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B3" w:rsidRPr="006752F3" w:rsidRDefault="003335B3" w:rsidP="003335B3">
      <w:pPr>
        <w:ind w:left="-360"/>
        <w:rPr>
          <w:rFonts w:ascii="Gill Sans MT" w:hAnsi="Gill Sans MT" w:cs="Tahoma"/>
          <w:b/>
          <w:sz w:val="20"/>
          <w:szCs w:val="26"/>
        </w:rPr>
      </w:pPr>
      <w:r w:rsidRPr="006752F3">
        <w:rPr>
          <w:rFonts w:ascii="Gill Sans MT" w:hAnsi="Gill Sans MT" w:cs="Tahoma"/>
          <w:b/>
          <w:sz w:val="20"/>
          <w:szCs w:val="26"/>
        </w:rPr>
        <w:t>COMD</w:t>
      </w:r>
      <w:r w:rsidR="00C11032">
        <w:rPr>
          <w:rFonts w:ascii="Gill Sans MT" w:hAnsi="Gill Sans MT" w:cs="Tahoma"/>
          <w:b/>
          <w:sz w:val="20"/>
          <w:szCs w:val="26"/>
        </w:rPr>
        <w:t xml:space="preserve"> 1103 Foundations Drawing</w:t>
      </w:r>
      <w:r w:rsidRPr="006752F3">
        <w:rPr>
          <w:rFonts w:ascii="Gill Sans MT" w:hAnsi="Gill Sans MT" w:cs="Tahoma"/>
          <w:b/>
          <w:sz w:val="20"/>
          <w:szCs w:val="26"/>
        </w:rPr>
        <w:tab/>
      </w:r>
      <w:r w:rsidRPr="006752F3">
        <w:rPr>
          <w:rFonts w:ascii="Gill Sans MT" w:hAnsi="Gill Sans MT" w:cs="Tahoma"/>
          <w:b/>
          <w:sz w:val="20"/>
          <w:szCs w:val="26"/>
        </w:rPr>
        <w:tab/>
        <w:t xml:space="preserve">      </w:t>
      </w:r>
      <w:r w:rsidR="00A753FF">
        <w:rPr>
          <w:rFonts w:ascii="Gill Sans MT" w:hAnsi="Gill Sans MT" w:cs="Tahoma"/>
          <w:b/>
          <w:sz w:val="20"/>
          <w:szCs w:val="26"/>
        </w:rPr>
        <w:tab/>
      </w:r>
      <w:r w:rsidR="00A753FF">
        <w:rPr>
          <w:rFonts w:ascii="Gill Sans MT" w:hAnsi="Gill Sans MT" w:cs="Tahoma"/>
          <w:b/>
          <w:sz w:val="20"/>
          <w:szCs w:val="26"/>
        </w:rPr>
        <w:tab/>
      </w:r>
      <w:r w:rsidRPr="006752F3">
        <w:rPr>
          <w:rFonts w:ascii="Gill Sans MT" w:hAnsi="Gill Sans MT" w:cs="Tahoma"/>
          <w:b/>
          <w:sz w:val="20"/>
          <w:szCs w:val="26"/>
        </w:rPr>
        <w:t>New York City College of Technology</w:t>
      </w:r>
    </w:p>
    <w:p w:rsidR="003335B3" w:rsidRPr="006752F3" w:rsidRDefault="003335B3" w:rsidP="003335B3">
      <w:pPr>
        <w:ind w:left="-360"/>
        <w:jc w:val="right"/>
        <w:rPr>
          <w:rFonts w:ascii="Gill Sans MT" w:hAnsi="Gill Sans MT" w:cs="Tahoma"/>
          <w:b/>
          <w:sz w:val="20"/>
          <w:szCs w:val="26"/>
        </w:rPr>
      </w:pPr>
      <w:r w:rsidRPr="006752F3">
        <w:rPr>
          <w:rFonts w:ascii="Gill Sans MT" w:hAnsi="Gill Sans MT" w:cs="Tahoma"/>
          <w:b/>
          <w:sz w:val="20"/>
          <w:szCs w:val="26"/>
        </w:rPr>
        <w:tab/>
      </w:r>
      <w:r w:rsidRPr="006752F3">
        <w:rPr>
          <w:rFonts w:ascii="Gill Sans MT" w:hAnsi="Gill Sans MT" w:cs="Tahoma"/>
          <w:b/>
          <w:sz w:val="20"/>
          <w:szCs w:val="26"/>
        </w:rPr>
        <w:tab/>
      </w:r>
      <w:r w:rsidRPr="006752F3">
        <w:rPr>
          <w:rFonts w:ascii="Gill Sans MT" w:hAnsi="Gill Sans MT" w:cs="Tahoma"/>
          <w:b/>
          <w:sz w:val="20"/>
          <w:szCs w:val="26"/>
        </w:rPr>
        <w:tab/>
      </w:r>
      <w:r w:rsidRPr="006752F3">
        <w:rPr>
          <w:rFonts w:ascii="Gill Sans MT" w:hAnsi="Gill Sans MT" w:cs="Tahoma"/>
          <w:b/>
          <w:sz w:val="20"/>
          <w:szCs w:val="26"/>
        </w:rPr>
        <w:tab/>
      </w:r>
      <w:r w:rsidRPr="006752F3">
        <w:rPr>
          <w:rFonts w:ascii="Gill Sans MT" w:hAnsi="Gill Sans MT" w:cs="Tahoma"/>
          <w:b/>
          <w:sz w:val="20"/>
          <w:szCs w:val="26"/>
        </w:rPr>
        <w:tab/>
      </w:r>
      <w:r w:rsidRPr="006752F3">
        <w:rPr>
          <w:rFonts w:ascii="Gill Sans MT" w:hAnsi="Gill Sans MT" w:cs="Tahoma"/>
          <w:b/>
          <w:sz w:val="20"/>
          <w:szCs w:val="26"/>
        </w:rPr>
        <w:tab/>
      </w:r>
      <w:r w:rsidRPr="006752F3">
        <w:rPr>
          <w:rFonts w:ascii="Gill Sans MT" w:hAnsi="Gill Sans MT" w:cs="Tahoma"/>
          <w:b/>
          <w:sz w:val="20"/>
          <w:szCs w:val="26"/>
        </w:rPr>
        <w:tab/>
        <w:t>Department of Communication Design</w:t>
      </w:r>
    </w:p>
    <w:p w:rsidR="003335B3" w:rsidRPr="006752F3" w:rsidRDefault="003335B3" w:rsidP="003335B3">
      <w:pPr>
        <w:ind w:left="-360"/>
        <w:rPr>
          <w:rFonts w:ascii="Gill Sans MT" w:hAnsi="Gill Sans MT" w:cs="Tahoma"/>
          <w:b/>
          <w:sz w:val="20"/>
          <w:szCs w:val="26"/>
        </w:rPr>
      </w:pPr>
      <w:r w:rsidRPr="006752F3">
        <w:rPr>
          <w:rFonts w:ascii="Gill Sans MT" w:hAnsi="Gill Sans MT" w:cs="Tahoma"/>
          <w:b/>
          <w:sz w:val="20"/>
          <w:szCs w:val="26"/>
        </w:rPr>
        <w:t xml:space="preserve">Professor Sara Woolley </w:t>
      </w:r>
      <w:proofErr w:type="spellStart"/>
      <w:r w:rsidRPr="006752F3">
        <w:rPr>
          <w:rFonts w:ascii="Gill Sans MT" w:hAnsi="Gill Sans MT" w:cs="Tahoma"/>
          <w:b/>
          <w:sz w:val="20"/>
          <w:szCs w:val="26"/>
        </w:rPr>
        <w:t>Gómez</w:t>
      </w:r>
      <w:proofErr w:type="spellEnd"/>
    </w:p>
    <w:p w:rsidR="003335B3" w:rsidRPr="006752F3" w:rsidRDefault="003335B3" w:rsidP="003335B3">
      <w:pPr>
        <w:ind w:left="-360"/>
        <w:rPr>
          <w:rFonts w:ascii="Gill Sans MT" w:hAnsi="Gill Sans MT" w:cs="Tahoma"/>
          <w:b/>
          <w:sz w:val="20"/>
          <w:szCs w:val="26"/>
        </w:rPr>
      </w:pPr>
      <w:r w:rsidRPr="006752F3">
        <w:rPr>
          <w:rFonts w:ascii="Gill Sans MT" w:hAnsi="Gill Sans MT" w:cs="Tahoma"/>
          <w:b/>
          <w:sz w:val="20"/>
          <w:szCs w:val="26"/>
        </w:rPr>
        <w:t>Office:</w:t>
      </w:r>
      <w:r w:rsidR="00C11032">
        <w:rPr>
          <w:rFonts w:ascii="Gill Sans MT" w:hAnsi="Gill Sans MT" w:cs="Tahoma"/>
          <w:b/>
          <w:sz w:val="20"/>
          <w:szCs w:val="26"/>
        </w:rPr>
        <w:t xml:space="preserve"> N1126</w:t>
      </w:r>
    </w:p>
    <w:p w:rsidR="003335B3" w:rsidRPr="006752F3" w:rsidRDefault="003335B3" w:rsidP="003335B3">
      <w:pPr>
        <w:ind w:left="-360"/>
        <w:rPr>
          <w:rFonts w:ascii="Gill Sans MT" w:hAnsi="Gill Sans MT" w:cs="Tahoma"/>
          <w:b/>
          <w:sz w:val="20"/>
          <w:szCs w:val="26"/>
        </w:rPr>
      </w:pPr>
      <w:r w:rsidRPr="006752F3">
        <w:rPr>
          <w:rFonts w:ascii="Gill Sans MT" w:hAnsi="Gill Sans MT" w:cs="Tahoma"/>
          <w:b/>
          <w:sz w:val="20"/>
          <w:szCs w:val="26"/>
        </w:rPr>
        <w:t>Email:</w:t>
      </w:r>
      <w:r w:rsidRPr="006752F3">
        <w:rPr>
          <w:rFonts w:ascii="Gill Sans MT" w:hAnsi="Gill Sans MT"/>
          <w:sz w:val="20"/>
        </w:rPr>
        <w:t xml:space="preserve"> </w:t>
      </w:r>
      <w:r w:rsidRPr="006752F3">
        <w:rPr>
          <w:rFonts w:ascii="Gill Sans MT" w:hAnsi="Gill Sans MT" w:cs="Tahoma"/>
          <w:b/>
          <w:sz w:val="20"/>
          <w:szCs w:val="26"/>
        </w:rPr>
        <w:t>SJWoolley@citytech.cuny.edu</w:t>
      </w:r>
    </w:p>
    <w:p w:rsidR="003335B3" w:rsidRPr="006752F3" w:rsidRDefault="003335B3" w:rsidP="003335B3">
      <w:pPr>
        <w:ind w:left="-360"/>
        <w:rPr>
          <w:rFonts w:ascii="Gill Sans MT" w:hAnsi="Gill Sans MT" w:cs="Tahoma"/>
          <w:b/>
          <w:sz w:val="20"/>
          <w:szCs w:val="26"/>
        </w:rPr>
      </w:pPr>
      <w:r w:rsidRPr="006752F3">
        <w:rPr>
          <w:rFonts w:ascii="Gill Sans MT" w:hAnsi="Gill Sans MT" w:cs="Tahoma"/>
          <w:b/>
          <w:sz w:val="20"/>
          <w:szCs w:val="26"/>
        </w:rPr>
        <w:t>Phone extension:</w:t>
      </w:r>
    </w:p>
    <w:p w:rsidR="003335B3" w:rsidRPr="006752F3" w:rsidRDefault="003335B3" w:rsidP="003335B3">
      <w:pPr>
        <w:rPr>
          <w:rFonts w:ascii="Gill Sans MT" w:hAnsi="Gill Sans MT" w:cs="Tahoma"/>
          <w:b/>
          <w:sz w:val="20"/>
          <w:szCs w:val="26"/>
        </w:rPr>
      </w:pPr>
    </w:p>
    <w:p w:rsidR="003335B3" w:rsidRPr="006752F3" w:rsidRDefault="003335B3" w:rsidP="003335B3">
      <w:pPr>
        <w:ind w:left="-360"/>
        <w:rPr>
          <w:rFonts w:ascii="Gill Sans MT" w:hAnsi="Gill Sans MT"/>
          <w:b/>
          <w:sz w:val="20"/>
        </w:rPr>
      </w:pPr>
      <w:r w:rsidRPr="006752F3">
        <w:rPr>
          <w:rFonts w:ascii="Gill Sans MT" w:hAnsi="Gill Sans MT"/>
          <w:b/>
          <w:sz w:val="20"/>
        </w:rPr>
        <w:t xml:space="preserve">Week </w:t>
      </w:r>
      <w:r w:rsidR="00A2031D">
        <w:rPr>
          <w:rFonts w:ascii="Gill Sans MT" w:hAnsi="Gill Sans MT"/>
          <w:b/>
          <w:sz w:val="20"/>
        </w:rPr>
        <w:t>3</w:t>
      </w:r>
      <w:r w:rsidRPr="006752F3">
        <w:rPr>
          <w:rFonts w:ascii="Gill Sans MT" w:hAnsi="Gill Sans MT"/>
          <w:b/>
          <w:sz w:val="20"/>
        </w:rPr>
        <w:tab/>
      </w:r>
    </w:p>
    <w:p w:rsidR="003335B3" w:rsidRPr="006752F3" w:rsidRDefault="003335B3" w:rsidP="00A2031D">
      <w:pPr>
        <w:rPr>
          <w:rFonts w:ascii="Gill Sans MT" w:hAnsi="Gill Sans MT" w:cs="Tahoma"/>
          <w:b/>
          <w:sz w:val="20"/>
          <w:szCs w:val="26"/>
        </w:rPr>
      </w:pPr>
      <w:r w:rsidRPr="000A1180">
        <w:rPr>
          <w:rFonts w:ascii="Gill Sans MT" w:hAnsi="Gill Sans MT"/>
          <w:b/>
          <w:sz w:val="20"/>
        </w:rPr>
        <w:t>Topic:</w:t>
      </w:r>
      <w:r w:rsidRPr="000A1180">
        <w:rPr>
          <w:rFonts w:ascii="Gill Sans MT" w:hAnsi="Gill Sans MT"/>
          <w:b/>
          <w:sz w:val="20"/>
        </w:rPr>
        <w:tab/>
      </w:r>
      <w:r w:rsidR="00A2031D" w:rsidRPr="00A2031D">
        <w:rPr>
          <w:rFonts w:ascii="Gill Sans MT" w:hAnsi="Gill Sans MT"/>
          <w:b/>
          <w:sz w:val="20"/>
        </w:rPr>
        <w:t>Introduction to</w:t>
      </w:r>
      <w:r w:rsidR="00A2031D">
        <w:rPr>
          <w:rFonts w:ascii="Gill Sans MT" w:hAnsi="Gill Sans MT"/>
          <w:b/>
          <w:sz w:val="20"/>
        </w:rPr>
        <w:t xml:space="preserve"> Negative Space and Composition</w:t>
      </w:r>
    </w:p>
    <w:p w:rsidR="003335B3" w:rsidRPr="006752F3" w:rsidRDefault="003335B3" w:rsidP="003335B3">
      <w:pPr>
        <w:ind w:left="-360"/>
        <w:rPr>
          <w:rFonts w:ascii="Gill Sans MT" w:hAnsi="Gill Sans MT" w:cs="Tahoma"/>
          <w:b/>
          <w:sz w:val="20"/>
          <w:szCs w:val="26"/>
        </w:rPr>
      </w:pPr>
    </w:p>
    <w:p w:rsidR="00C11032" w:rsidRDefault="004267B9" w:rsidP="003335B3">
      <w:pPr>
        <w:ind w:left="-360"/>
        <w:rPr>
          <w:rFonts w:ascii="Gill Sans MT" w:hAnsi="Gill Sans MT"/>
          <w:b/>
          <w:sz w:val="20"/>
        </w:rPr>
      </w:pPr>
      <w:r>
        <w:rPr>
          <w:rFonts w:ascii="Gill Sans MT" w:hAnsi="Gill Sans MT"/>
          <w:b/>
          <w:sz w:val="20"/>
        </w:rPr>
        <w:t xml:space="preserve">The Plan for Today: </w:t>
      </w:r>
    </w:p>
    <w:p w:rsidR="003335B3" w:rsidRPr="006752F3" w:rsidRDefault="003335B3" w:rsidP="003335B3">
      <w:pPr>
        <w:ind w:left="-360"/>
        <w:rPr>
          <w:rFonts w:ascii="Gill Sans MT" w:hAnsi="Gill Sans MT"/>
          <w:b/>
          <w:sz w:val="20"/>
        </w:rPr>
      </w:pPr>
      <w:r w:rsidRPr="006752F3">
        <w:rPr>
          <w:rFonts w:ascii="Gill Sans MT" w:hAnsi="Gill Sans MT"/>
          <w:b/>
          <w:sz w:val="20"/>
        </w:rPr>
        <w:tab/>
      </w:r>
    </w:p>
    <w:p w:rsidR="004267B9" w:rsidRDefault="004267B9" w:rsidP="00A60FE8">
      <w:pPr>
        <w:pStyle w:val="ListParagraph"/>
        <w:numPr>
          <w:ilvl w:val="0"/>
          <w:numId w:val="7"/>
        </w:numPr>
        <w:rPr>
          <w:rFonts w:ascii="Gill Sans MT" w:hAnsi="Gill Sans MT"/>
          <w:b/>
          <w:sz w:val="20"/>
        </w:rPr>
      </w:pPr>
      <w:r>
        <w:rPr>
          <w:rFonts w:ascii="Gill Sans MT" w:hAnsi="Gill Sans MT"/>
          <w:b/>
          <w:sz w:val="20"/>
        </w:rPr>
        <w:t>Warm Ups!</w:t>
      </w:r>
    </w:p>
    <w:p w:rsidR="00A60FE8" w:rsidRDefault="000A1180" w:rsidP="00A60FE8">
      <w:pPr>
        <w:pStyle w:val="ListParagraph"/>
        <w:numPr>
          <w:ilvl w:val="0"/>
          <w:numId w:val="7"/>
        </w:numPr>
        <w:rPr>
          <w:rFonts w:ascii="Gill Sans MT" w:hAnsi="Gill Sans MT"/>
          <w:b/>
          <w:sz w:val="20"/>
        </w:rPr>
      </w:pPr>
      <w:r>
        <w:rPr>
          <w:rFonts w:ascii="Gill Sans MT" w:hAnsi="Gill Sans MT"/>
          <w:b/>
          <w:sz w:val="20"/>
        </w:rPr>
        <w:t>Review t</w:t>
      </w:r>
      <w:r w:rsidR="00A60FE8" w:rsidRPr="00A60FE8">
        <w:rPr>
          <w:rFonts w:ascii="Gill Sans MT" w:hAnsi="Gill Sans MT"/>
          <w:b/>
          <w:sz w:val="20"/>
        </w:rPr>
        <w:t xml:space="preserve">he 3 basic drawing </w:t>
      </w:r>
      <w:proofErr w:type="gramStart"/>
      <w:r w:rsidR="00A60FE8" w:rsidRPr="00A60FE8">
        <w:rPr>
          <w:rFonts w:ascii="Gill Sans MT" w:hAnsi="Gill Sans MT"/>
          <w:b/>
          <w:sz w:val="20"/>
        </w:rPr>
        <w:t>skills</w:t>
      </w:r>
      <w:r w:rsidR="00A60FE8">
        <w:rPr>
          <w:rFonts w:ascii="Gill Sans MT" w:hAnsi="Gill Sans MT"/>
          <w:b/>
          <w:sz w:val="20"/>
        </w:rPr>
        <w:t xml:space="preserve"> :</w:t>
      </w:r>
      <w:proofErr w:type="gramEnd"/>
    </w:p>
    <w:p w:rsidR="000A1180" w:rsidRDefault="00A60FE8" w:rsidP="00A60FE8">
      <w:pPr>
        <w:ind w:left="720"/>
        <w:rPr>
          <w:rFonts w:ascii="Gill Sans MT" w:hAnsi="Gill Sans MT"/>
          <w:sz w:val="20"/>
        </w:rPr>
      </w:pPr>
      <w:r w:rsidRPr="00A60FE8">
        <w:rPr>
          <w:rFonts w:ascii="Gill Sans MT" w:hAnsi="Gill Sans MT"/>
          <w:sz w:val="20"/>
        </w:rPr>
        <w:t>•</w:t>
      </w:r>
      <w:r w:rsidRPr="00A60FE8">
        <w:rPr>
          <w:rFonts w:ascii="Gill Sans MT" w:hAnsi="Gill Sans MT"/>
          <w:sz w:val="20"/>
        </w:rPr>
        <w:tab/>
        <w:t>Composition, Value, and Contour</w:t>
      </w:r>
    </w:p>
    <w:p w:rsidR="000A1180" w:rsidRDefault="000A1180" w:rsidP="000A1180">
      <w:pPr>
        <w:pStyle w:val="ListParagraph"/>
        <w:numPr>
          <w:ilvl w:val="0"/>
          <w:numId w:val="7"/>
        </w:numPr>
        <w:rPr>
          <w:rFonts w:ascii="Gill Sans MT" w:hAnsi="Gill Sans MT"/>
          <w:sz w:val="20"/>
        </w:rPr>
      </w:pPr>
      <w:r>
        <w:rPr>
          <w:rFonts w:ascii="Gill Sans MT" w:hAnsi="Gill Sans MT"/>
          <w:b/>
          <w:sz w:val="20"/>
        </w:rPr>
        <w:t xml:space="preserve">Group </w:t>
      </w:r>
      <w:proofErr w:type="gramStart"/>
      <w:r>
        <w:rPr>
          <w:rFonts w:ascii="Gill Sans MT" w:hAnsi="Gill Sans MT"/>
          <w:b/>
          <w:sz w:val="20"/>
        </w:rPr>
        <w:t xml:space="preserve">Critique </w:t>
      </w:r>
      <w:r w:rsidRPr="000A1180">
        <w:rPr>
          <w:rFonts w:ascii="Gill Sans MT" w:hAnsi="Gill Sans MT"/>
          <w:sz w:val="20"/>
        </w:rPr>
        <w:t>:</w:t>
      </w:r>
      <w:proofErr w:type="gramEnd"/>
      <w:r w:rsidRPr="000A1180">
        <w:rPr>
          <w:rFonts w:ascii="Gill Sans MT" w:hAnsi="Gill Sans MT"/>
          <w:sz w:val="20"/>
        </w:rPr>
        <w:t xml:space="preserve"> </w:t>
      </w:r>
      <w:r w:rsidRPr="001D7E6C">
        <w:rPr>
          <w:rFonts w:ascii="Gill Sans MT" w:hAnsi="Gill Sans MT"/>
          <w:i/>
          <w:sz w:val="20"/>
        </w:rPr>
        <w:t>integrate the spec</w:t>
      </w:r>
      <w:r w:rsidR="001D7E6C">
        <w:rPr>
          <w:rFonts w:ascii="Gill Sans MT" w:hAnsi="Gill Sans MT"/>
          <w:i/>
          <w:sz w:val="20"/>
        </w:rPr>
        <w:t>ific vocabulary we learned last week</w:t>
      </w:r>
      <w:r w:rsidRPr="000A1180">
        <w:rPr>
          <w:rFonts w:ascii="Gill Sans MT" w:hAnsi="Gill Sans MT"/>
          <w:sz w:val="20"/>
        </w:rPr>
        <w:t>!</w:t>
      </w:r>
    </w:p>
    <w:p w:rsidR="0004446D" w:rsidRPr="004267B9" w:rsidRDefault="000A1180" w:rsidP="00F94D92">
      <w:pPr>
        <w:pStyle w:val="ListParagraph"/>
        <w:ind w:firstLine="720"/>
        <w:rPr>
          <w:rFonts w:ascii="Gill Sans MT" w:hAnsi="Gill Sans MT"/>
          <w:sz w:val="20"/>
        </w:rPr>
      </w:pPr>
      <w:r>
        <w:rPr>
          <w:rFonts w:ascii="Gill Sans MT" w:hAnsi="Gill Sans MT"/>
          <w:sz w:val="20"/>
        </w:rPr>
        <w:t>ASSIGNM</w:t>
      </w:r>
      <w:r w:rsidRPr="000A1180">
        <w:rPr>
          <w:rFonts w:ascii="Gill Sans MT" w:hAnsi="Gill Sans MT"/>
          <w:sz w:val="20"/>
        </w:rPr>
        <w:t>E</w:t>
      </w:r>
      <w:r>
        <w:rPr>
          <w:rFonts w:ascii="Gill Sans MT" w:hAnsi="Gill Sans MT"/>
          <w:sz w:val="20"/>
        </w:rPr>
        <w:t>NT 1 – High I</w:t>
      </w:r>
      <w:r w:rsidRPr="000A1180">
        <w:rPr>
          <w:rFonts w:ascii="Gill Sans MT" w:hAnsi="Gill Sans MT"/>
          <w:sz w:val="20"/>
        </w:rPr>
        <w:t>ntensity Contour Drawing</w:t>
      </w:r>
    </w:p>
    <w:p w:rsidR="004267B9" w:rsidRDefault="004267B9" w:rsidP="00C11032">
      <w:pPr>
        <w:pStyle w:val="ListParagraph"/>
        <w:numPr>
          <w:ilvl w:val="0"/>
          <w:numId w:val="7"/>
        </w:numPr>
        <w:rPr>
          <w:rFonts w:ascii="Gill Sans MT" w:hAnsi="Gill Sans MT"/>
          <w:b/>
          <w:sz w:val="20"/>
        </w:rPr>
      </w:pPr>
      <w:r>
        <w:rPr>
          <w:rFonts w:ascii="Gill Sans MT" w:hAnsi="Gill Sans MT"/>
          <w:b/>
          <w:sz w:val="20"/>
        </w:rPr>
        <w:t>Discuss the sketchbook Homework and Reading</w:t>
      </w:r>
    </w:p>
    <w:p w:rsidR="00F94D92" w:rsidRPr="006E63DA" w:rsidRDefault="004267B9" w:rsidP="006E63DA">
      <w:pPr>
        <w:pStyle w:val="ListParagraph"/>
        <w:numPr>
          <w:ilvl w:val="0"/>
          <w:numId w:val="7"/>
        </w:numPr>
        <w:rPr>
          <w:rFonts w:ascii="Gill Sans MT" w:hAnsi="Gill Sans MT"/>
          <w:b/>
          <w:sz w:val="20"/>
        </w:rPr>
      </w:pPr>
      <w:r>
        <w:rPr>
          <w:rFonts w:ascii="Gill Sans MT" w:hAnsi="Gill Sans MT"/>
          <w:b/>
          <w:sz w:val="20"/>
        </w:rPr>
        <w:t xml:space="preserve">Review </w:t>
      </w:r>
      <w:r w:rsidR="00A60FE8">
        <w:rPr>
          <w:rFonts w:ascii="Gill Sans MT" w:hAnsi="Gill Sans MT"/>
          <w:b/>
          <w:sz w:val="20"/>
        </w:rPr>
        <w:t xml:space="preserve">The </w:t>
      </w:r>
      <w:r w:rsidR="00B25794" w:rsidRPr="00AE33FB">
        <w:rPr>
          <w:rFonts w:ascii="Gill Sans MT" w:hAnsi="Gill Sans MT"/>
          <w:b/>
          <w:sz w:val="20"/>
        </w:rPr>
        <w:t>Per</w:t>
      </w:r>
      <w:r w:rsidR="00A60FE8">
        <w:rPr>
          <w:rFonts w:ascii="Gill Sans MT" w:hAnsi="Gill Sans MT"/>
          <w:b/>
          <w:sz w:val="20"/>
        </w:rPr>
        <w:t>ception of Edges</w:t>
      </w:r>
    </w:p>
    <w:p w:rsidR="006E63DA" w:rsidRDefault="00F94D92" w:rsidP="001D7E6C">
      <w:pPr>
        <w:pStyle w:val="ListParagraph"/>
        <w:rPr>
          <w:rFonts w:ascii="Gill Sans MT" w:hAnsi="Gill Sans MT"/>
          <w:sz w:val="20"/>
        </w:rPr>
      </w:pPr>
      <w:r w:rsidRPr="00F94D92">
        <w:rPr>
          <w:rFonts w:ascii="Gill Sans MT" w:hAnsi="Gill Sans MT"/>
          <w:sz w:val="20"/>
        </w:rPr>
        <w:t>•</w:t>
      </w:r>
      <w:r w:rsidRPr="00F94D92">
        <w:rPr>
          <w:rFonts w:ascii="Gill Sans MT" w:hAnsi="Gill Sans MT"/>
          <w:sz w:val="20"/>
        </w:rPr>
        <w:tab/>
        <w:t>C</w:t>
      </w:r>
      <w:r>
        <w:rPr>
          <w:rFonts w:ascii="Gill Sans MT" w:hAnsi="Gill Sans MT"/>
          <w:sz w:val="20"/>
        </w:rPr>
        <w:t>ontours</w:t>
      </w:r>
    </w:p>
    <w:p w:rsidR="00F94D92" w:rsidRPr="001D7E6C" w:rsidRDefault="00F94D92" w:rsidP="001D7E6C">
      <w:pPr>
        <w:pStyle w:val="ListParagraph"/>
        <w:rPr>
          <w:rFonts w:ascii="Gill Sans MT" w:hAnsi="Gill Sans MT"/>
          <w:sz w:val="20"/>
        </w:rPr>
      </w:pPr>
    </w:p>
    <w:p w:rsidR="006E63DA" w:rsidRDefault="00F94D92" w:rsidP="001D7E6C">
      <w:pPr>
        <w:pStyle w:val="ListParagraph"/>
        <w:numPr>
          <w:ilvl w:val="0"/>
          <w:numId w:val="7"/>
        </w:numPr>
        <w:rPr>
          <w:rFonts w:ascii="Gill Sans MT" w:hAnsi="Gill Sans MT"/>
          <w:b/>
          <w:sz w:val="20"/>
        </w:rPr>
      </w:pPr>
      <w:r>
        <w:rPr>
          <w:rFonts w:ascii="Gill Sans MT" w:hAnsi="Gill Sans MT"/>
          <w:b/>
          <w:sz w:val="20"/>
        </w:rPr>
        <w:t>Introduction to Composition</w:t>
      </w:r>
    </w:p>
    <w:p w:rsidR="00F94D92" w:rsidRPr="001D7E6C" w:rsidRDefault="00F94D92" w:rsidP="001D7E6C">
      <w:pPr>
        <w:pStyle w:val="ListParagraph"/>
        <w:numPr>
          <w:ilvl w:val="0"/>
          <w:numId w:val="7"/>
        </w:numPr>
        <w:rPr>
          <w:rFonts w:ascii="Gill Sans MT" w:hAnsi="Gill Sans MT"/>
          <w:b/>
          <w:sz w:val="20"/>
        </w:rPr>
      </w:pPr>
    </w:p>
    <w:p w:rsidR="00F94D92" w:rsidRDefault="00F94D92" w:rsidP="00C11032">
      <w:pPr>
        <w:pStyle w:val="ListParagraph"/>
        <w:numPr>
          <w:ilvl w:val="0"/>
          <w:numId w:val="7"/>
        </w:numPr>
        <w:rPr>
          <w:rFonts w:ascii="Gill Sans MT" w:hAnsi="Gill Sans MT"/>
          <w:b/>
          <w:sz w:val="20"/>
        </w:rPr>
      </w:pPr>
      <w:r>
        <w:rPr>
          <w:rFonts w:ascii="Gill Sans MT" w:hAnsi="Gill Sans MT"/>
          <w:b/>
          <w:sz w:val="20"/>
        </w:rPr>
        <w:t>Framing</w:t>
      </w:r>
    </w:p>
    <w:p w:rsidR="006E63DA" w:rsidRDefault="00F94D92" w:rsidP="006E63DA">
      <w:pPr>
        <w:pStyle w:val="ListParagraph"/>
        <w:rPr>
          <w:rFonts w:ascii="Gill Sans MT" w:hAnsi="Gill Sans MT"/>
          <w:sz w:val="20"/>
        </w:rPr>
      </w:pPr>
      <w:r w:rsidRPr="00F94D92">
        <w:rPr>
          <w:rFonts w:ascii="Gill Sans MT" w:hAnsi="Gill Sans MT"/>
          <w:sz w:val="20"/>
        </w:rPr>
        <w:t>•</w:t>
      </w:r>
      <w:r w:rsidRPr="00F94D92">
        <w:rPr>
          <w:rFonts w:ascii="Gill Sans MT" w:hAnsi="Gill Sans MT"/>
          <w:sz w:val="20"/>
        </w:rPr>
        <w:tab/>
      </w:r>
      <w:r>
        <w:rPr>
          <w:rFonts w:ascii="Gill Sans MT" w:hAnsi="Gill Sans MT"/>
          <w:sz w:val="20"/>
        </w:rPr>
        <w:t>Make a View Finder</w:t>
      </w:r>
    </w:p>
    <w:p w:rsidR="006E63DA" w:rsidRDefault="006E63DA" w:rsidP="006E63DA">
      <w:pPr>
        <w:pStyle w:val="ListParagraph"/>
        <w:rPr>
          <w:rFonts w:ascii="Gill Sans MT" w:hAnsi="Gill Sans MT"/>
          <w:sz w:val="20"/>
        </w:rPr>
      </w:pPr>
    </w:p>
    <w:p w:rsidR="00F94D92" w:rsidRPr="006E63DA" w:rsidRDefault="006E63DA" w:rsidP="006E63DA">
      <w:pPr>
        <w:pStyle w:val="ListParagraph"/>
        <w:numPr>
          <w:ilvl w:val="0"/>
          <w:numId w:val="7"/>
        </w:numPr>
        <w:rPr>
          <w:rFonts w:ascii="Gill Sans MT" w:hAnsi="Gill Sans MT"/>
          <w:b/>
          <w:sz w:val="20"/>
        </w:rPr>
      </w:pPr>
      <w:r w:rsidRPr="006E63DA">
        <w:rPr>
          <w:rFonts w:ascii="Gill Sans MT" w:hAnsi="Gill Sans MT"/>
          <w:b/>
          <w:sz w:val="20"/>
        </w:rPr>
        <w:t>Exercise 1: Composition</w:t>
      </w:r>
    </w:p>
    <w:p w:rsidR="0083531A" w:rsidRDefault="00F94D92" w:rsidP="00F94D92">
      <w:pPr>
        <w:pStyle w:val="ListParagraph"/>
        <w:rPr>
          <w:rFonts w:ascii="Gill Sans MT" w:hAnsi="Gill Sans MT"/>
          <w:sz w:val="20"/>
        </w:rPr>
      </w:pPr>
      <w:r>
        <w:rPr>
          <w:rFonts w:ascii="Gill Sans MT" w:hAnsi="Gill Sans MT"/>
          <w:sz w:val="20"/>
        </w:rPr>
        <w:t xml:space="preserve">Use your View Finder to frame a composition. </w:t>
      </w:r>
      <w:r w:rsidR="001D7E6C">
        <w:rPr>
          <w:rFonts w:ascii="Gill Sans MT" w:hAnsi="Gill Sans MT"/>
          <w:sz w:val="20"/>
        </w:rPr>
        <w:t>Carefully consider your picture plane. Look at your view from multiple points of view.  Be the composer of a unique composition that you find visually compelling.</w:t>
      </w:r>
    </w:p>
    <w:p w:rsidR="0083531A" w:rsidRDefault="0083531A" w:rsidP="0083531A">
      <w:pPr>
        <w:pStyle w:val="ListParagraph"/>
        <w:numPr>
          <w:ilvl w:val="0"/>
          <w:numId w:val="7"/>
        </w:numPr>
        <w:rPr>
          <w:rFonts w:ascii="Gill Sans MT" w:hAnsi="Gill Sans MT"/>
          <w:b/>
          <w:sz w:val="20"/>
        </w:rPr>
      </w:pPr>
      <w:r>
        <w:rPr>
          <w:rFonts w:ascii="Gill Sans MT" w:hAnsi="Gill Sans MT"/>
          <w:b/>
          <w:sz w:val="20"/>
        </w:rPr>
        <w:t>Measuring</w:t>
      </w:r>
    </w:p>
    <w:p w:rsidR="006E63DA" w:rsidRDefault="0083531A" w:rsidP="0083531A">
      <w:pPr>
        <w:pStyle w:val="ListParagraph"/>
        <w:rPr>
          <w:rFonts w:ascii="Gill Sans MT" w:hAnsi="Gill Sans MT"/>
          <w:sz w:val="20"/>
        </w:rPr>
      </w:pPr>
      <w:r w:rsidRPr="00F94D92">
        <w:rPr>
          <w:rFonts w:ascii="Gill Sans MT" w:hAnsi="Gill Sans MT"/>
          <w:sz w:val="20"/>
        </w:rPr>
        <w:t>•</w:t>
      </w:r>
      <w:r w:rsidRPr="00F94D92">
        <w:rPr>
          <w:rFonts w:ascii="Gill Sans MT" w:hAnsi="Gill Sans MT"/>
          <w:sz w:val="20"/>
        </w:rPr>
        <w:tab/>
      </w:r>
      <w:r>
        <w:rPr>
          <w:rFonts w:ascii="Gill Sans MT" w:hAnsi="Gill Sans MT"/>
          <w:sz w:val="20"/>
        </w:rPr>
        <w:t xml:space="preserve">Define Your BASIC UNIT &amp; </w:t>
      </w:r>
      <w:r w:rsidRPr="0083531A">
        <w:rPr>
          <w:rFonts w:ascii="Gill Sans MT" w:hAnsi="Gill Sans MT"/>
          <w:sz w:val="20"/>
        </w:rPr>
        <w:t>Using your Body to Measure</w:t>
      </w:r>
    </w:p>
    <w:p w:rsidR="0083531A" w:rsidRPr="0083531A" w:rsidRDefault="0083531A" w:rsidP="0083531A">
      <w:pPr>
        <w:pStyle w:val="ListParagraph"/>
        <w:rPr>
          <w:rFonts w:ascii="Gill Sans MT" w:hAnsi="Gill Sans MT"/>
          <w:sz w:val="20"/>
        </w:rPr>
      </w:pPr>
    </w:p>
    <w:p w:rsidR="0083531A" w:rsidRPr="006E63DA" w:rsidRDefault="0083531A" w:rsidP="0083531A">
      <w:pPr>
        <w:pStyle w:val="ListParagraph"/>
        <w:numPr>
          <w:ilvl w:val="0"/>
          <w:numId w:val="7"/>
        </w:numPr>
        <w:rPr>
          <w:rFonts w:ascii="Gill Sans MT" w:hAnsi="Gill Sans MT"/>
          <w:b/>
          <w:sz w:val="20"/>
        </w:rPr>
      </w:pPr>
      <w:r w:rsidRPr="006E63DA">
        <w:rPr>
          <w:rFonts w:ascii="Gill Sans MT" w:hAnsi="Gill Sans MT"/>
          <w:b/>
          <w:sz w:val="20"/>
        </w:rPr>
        <w:t>Exercise</w:t>
      </w:r>
      <w:r w:rsidR="006E63DA" w:rsidRPr="006E63DA">
        <w:rPr>
          <w:rFonts w:ascii="Gill Sans MT" w:hAnsi="Gill Sans MT"/>
          <w:b/>
          <w:sz w:val="20"/>
        </w:rPr>
        <w:t xml:space="preserve"> </w:t>
      </w:r>
      <w:proofErr w:type="gramStart"/>
      <w:r w:rsidR="006E63DA" w:rsidRPr="006E63DA">
        <w:rPr>
          <w:rFonts w:ascii="Gill Sans MT" w:hAnsi="Gill Sans MT"/>
          <w:b/>
          <w:sz w:val="20"/>
        </w:rPr>
        <w:t xml:space="preserve">2 </w:t>
      </w:r>
      <w:r w:rsidRPr="006E63DA">
        <w:rPr>
          <w:rFonts w:ascii="Gill Sans MT" w:hAnsi="Gill Sans MT"/>
          <w:b/>
          <w:sz w:val="20"/>
        </w:rPr>
        <w:t>:</w:t>
      </w:r>
      <w:proofErr w:type="gramEnd"/>
      <w:r w:rsidR="006E63DA" w:rsidRPr="006E63DA">
        <w:rPr>
          <w:rFonts w:ascii="Gill Sans MT" w:hAnsi="Gill Sans MT"/>
          <w:b/>
          <w:sz w:val="20"/>
        </w:rPr>
        <w:t xml:space="preserve"> Measur</w:t>
      </w:r>
      <w:r w:rsidR="006E63DA">
        <w:rPr>
          <w:rFonts w:ascii="Gill Sans MT" w:hAnsi="Gill Sans MT"/>
          <w:b/>
          <w:sz w:val="20"/>
        </w:rPr>
        <w:t>e</w:t>
      </w:r>
      <w:r w:rsidR="006E63DA" w:rsidRPr="006E63DA">
        <w:rPr>
          <w:rFonts w:ascii="Gill Sans MT" w:hAnsi="Gill Sans MT"/>
          <w:b/>
          <w:sz w:val="20"/>
        </w:rPr>
        <w:t>ment</w:t>
      </w:r>
    </w:p>
    <w:p w:rsidR="00293A94" w:rsidRDefault="0083531A" w:rsidP="0083531A">
      <w:pPr>
        <w:pStyle w:val="ListParagraph"/>
        <w:rPr>
          <w:rFonts w:ascii="Gill Sans MT" w:hAnsi="Gill Sans MT"/>
          <w:sz w:val="20"/>
        </w:rPr>
      </w:pPr>
      <w:r>
        <w:rPr>
          <w:rFonts w:ascii="Gill Sans MT" w:hAnsi="Gill Sans MT"/>
          <w:sz w:val="20"/>
        </w:rPr>
        <w:t xml:space="preserve">Change </w:t>
      </w:r>
      <w:proofErr w:type="gramStart"/>
      <w:r w:rsidR="00293A94">
        <w:rPr>
          <w:rFonts w:ascii="Gill Sans MT" w:hAnsi="Gill Sans MT"/>
          <w:sz w:val="20"/>
        </w:rPr>
        <w:t>Your</w:t>
      </w:r>
      <w:proofErr w:type="gramEnd"/>
      <w:r w:rsidR="00293A94">
        <w:rPr>
          <w:rFonts w:ascii="Gill Sans MT" w:hAnsi="Gill Sans MT"/>
          <w:sz w:val="20"/>
        </w:rPr>
        <w:t xml:space="preserve"> point of view of the same subject matter.  Try switching desks or simply change the arrangement you see inside your View Finder.</w:t>
      </w:r>
    </w:p>
    <w:p w:rsidR="006E63DA" w:rsidRDefault="0083531A" w:rsidP="006E63DA">
      <w:pPr>
        <w:pStyle w:val="ListParagraph"/>
        <w:rPr>
          <w:rFonts w:ascii="Gill Sans MT" w:hAnsi="Gill Sans MT"/>
          <w:sz w:val="20"/>
        </w:rPr>
      </w:pPr>
      <w:r>
        <w:rPr>
          <w:rFonts w:ascii="Gill Sans MT" w:hAnsi="Gill Sans MT"/>
          <w:sz w:val="20"/>
        </w:rPr>
        <w:t>Us</w:t>
      </w:r>
      <w:r w:rsidR="00293A94">
        <w:rPr>
          <w:rFonts w:ascii="Gill Sans MT" w:hAnsi="Gill Sans MT"/>
          <w:sz w:val="20"/>
        </w:rPr>
        <w:t xml:space="preserve">ing your thumb and your pencil as illustrated in the hand out, choose a </w:t>
      </w:r>
      <w:r w:rsidR="00293A94" w:rsidRPr="00293A94">
        <w:rPr>
          <w:rFonts w:ascii="Gill Sans MT" w:hAnsi="Gill Sans MT"/>
          <w:i/>
          <w:sz w:val="20"/>
        </w:rPr>
        <w:t>basic unit</w:t>
      </w:r>
      <w:r w:rsidR="00293A94">
        <w:rPr>
          <w:rFonts w:ascii="Gill Sans MT" w:hAnsi="Gill Sans MT"/>
          <w:sz w:val="20"/>
        </w:rPr>
        <w:t xml:space="preserve"> for your composition. </w:t>
      </w:r>
      <w:r>
        <w:rPr>
          <w:rFonts w:ascii="Gill Sans MT" w:hAnsi="Gill Sans MT"/>
          <w:sz w:val="20"/>
        </w:rPr>
        <w:t xml:space="preserve"> </w:t>
      </w:r>
      <w:r w:rsidR="00293A94">
        <w:rPr>
          <w:rFonts w:ascii="Gill Sans MT" w:hAnsi="Gill Sans MT"/>
          <w:sz w:val="20"/>
        </w:rPr>
        <w:t xml:space="preserve">Now sketch your composition, using this basic unit as your frame of reference for </w:t>
      </w:r>
      <w:r w:rsidR="00293A94" w:rsidRPr="00293A94">
        <w:rPr>
          <w:rFonts w:ascii="Gill Sans MT" w:hAnsi="Gill Sans MT"/>
          <w:i/>
          <w:sz w:val="20"/>
        </w:rPr>
        <w:t>relative size</w:t>
      </w:r>
      <w:r w:rsidR="00293A94">
        <w:rPr>
          <w:rFonts w:ascii="Gill Sans MT" w:hAnsi="Gill Sans MT"/>
          <w:sz w:val="20"/>
        </w:rPr>
        <w:t>.</w:t>
      </w:r>
    </w:p>
    <w:p w:rsidR="001D7E6C" w:rsidRPr="0083531A" w:rsidRDefault="001D7E6C" w:rsidP="006E63DA">
      <w:pPr>
        <w:pStyle w:val="ListParagraph"/>
        <w:rPr>
          <w:rFonts w:ascii="Gill Sans MT" w:hAnsi="Gill Sans MT"/>
          <w:sz w:val="20"/>
        </w:rPr>
      </w:pPr>
    </w:p>
    <w:p w:rsidR="001D7E6C" w:rsidRDefault="001D7E6C" w:rsidP="001D7E6C">
      <w:pPr>
        <w:pStyle w:val="ListParagraph"/>
        <w:numPr>
          <w:ilvl w:val="0"/>
          <w:numId w:val="7"/>
        </w:numPr>
        <w:rPr>
          <w:rFonts w:ascii="Gill Sans MT" w:hAnsi="Gill Sans MT"/>
          <w:b/>
          <w:sz w:val="20"/>
        </w:rPr>
      </w:pPr>
      <w:r>
        <w:rPr>
          <w:rFonts w:ascii="Gill Sans MT" w:hAnsi="Gill Sans MT"/>
          <w:b/>
          <w:sz w:val="20"/>
        </w:rPr>
        <w:t>Composition Concepts</w:t>
      </w:r>
    </w:p>
    <w:p w:rsidR="001D7E6C" w:rsidRDefault="001D7E6C" w:rsidP="001D7E6C">
      <w:pPr>
        <w:pStyle w:val="ListParagraph"/>
        <w:rPr>
          <w:rFonts w:ascii="Gill Sans MT" w:hAnsi="Gill Sans MT"/>
          <w:sz w:val="20"/>
        </w:rPr>
      </w:pPr>
      <w:r w:rsidRPr="00F94D92">
        <w:rPr>
          <w:rFonts w:ascii="Gill Sans MT" w:hAnsi="Gill Sans MT"/>
          <w:sz w:val="20"/>
        </w:rPr>
        <w:t>•</w:t>
      </w:r>
      <w:r w:rsidRPr="00F94D92">
        <w:rPr>
          <w:rFonts w:ascii="Gill Sans MT" w:hAnsi="Gill Sans MT"/>
          <w:sz w:val="20"/>
        </w:rPr>
        <w:tab/>
      </w:r>
      <w:proofErr w:type="gramStart"/>
      <w:r>
        <w:rPr>
          <w:rFonts w:ascii="Gill Sans MT" w:hAnsi="Gill Sans MT"/>
          <w:sz w:val="20"/>
        </w:rPr>
        <w:t>Balance :</w:t>
      </w:r>
      <w:proofErr w:type="gramEnd"/>
      <w:r>
        <w:rPr>
          <w:rFonts w:ascii="Gill Sans MT" w:hAnsi="Gill Sans MT"/>
          <w:sz w:val="20"/>
        </w:rPr>
        <w:t xml:space="preserve"> Symmetry vs. Asymmetry</w:t>
      </w:r>
      <w:r w:rsidRPr="00F94D92">
        <w:rPr>
          <w:rFonts w:ascii="Gill Sans MT" w:hAnsi="Gill Sans MT"/>
          <w:sz w:val="20"/>
        </w:rPr>
        <w:t xml:space="preserve"> </w:t>
      </w:r>
    </w:p>
    <w:p w:rsidR="001D7E6C" w:rsidRDefault="001D7E6C" w:rsidP="001D7E6C">
      <w:pPr>
        <w:pStyle w:val="ListParagraph"/>
        <w:rPr>
          <w:rFonts w:ascii="Gill Sans MT" w:hAnsi="Gill Sans MT"/>
          <w:sz w:val="20"/>
        </w:rPr>
      </w:pPr>
      <w:r w:rsidRPr="00F94D92">
        <w:rPr>
          <w:rFonts w:ascii="Gill Sans MT" w:hAnsi="Gill Sans MT"/>
          <w:sz w:val="20"/>
        </w:rPr>
        <w:t>•</w:t>
      </w:r>
      <w:r w:rsidRPr="00F94D92">
        <w:rPr>
          <w:rFonts w:ascii="Gill Sans MT" w:hAnsi="Gill Sans MT"/>
          <w:sz w:val="20"/>
        </w:rPr>
        <w:tab/>
      </w:r>
      <w:r>
        <w:rPr>
          <w:rFonts w:ascii="Gill Sans MT" w:hAnsi="Gill Sans MT"/>
          <w:sz w:val="20"/>
        </w:rPr>
        <w:t>Negative Space</w:t>
      </w:r>
    </w:p>
    <w:p w:rsidR="001D7E6C" w:rsidRDefault="001D7E6C" w:rsidP="001D7E6C">
      <w:pPr>
        <w:pStyle w:val="ListParagraph"/>
        <w:rPr>
          <w:rFonts w:ascii="Gill Sans MT" w:hAnsi="Gill Sans MT"/>
          <w:sz w:val="20"/>
        </w:rPr>
      </w:pPr>
    </w:p>
    <w:p w:rsidR="006E63DA" w:rsidRDefault="001D7E6C" w:rsidP="006E63DA">
      <w:pPr>
        <w:pStyle w:val="ListParagraph"/>
        <w:numPr>
          <w:ilvl w:val="0"/>
          <w:numId w:val="7"/>
        </w:numPr>
        <w:rPr>
          <w:rFonts w:ascii="Gill Sans MT" w:hAnsi="Gill Sans MT"/>
          <w:b/>
          <w:sz w:val="20"/>
        </w:rPr>
      </w:pPr>
      <w:r>
        <w:rPr>
          <w:rFonts w:ascii="Gill Sans MT" w:hAnsi="Gill Sans MT"/>
          <w:b/>
          <w:sz w:val="20"/>
        </w:rPr>
        <w:t>Artist Spotlight Aubrey Beardsley</w:t>
      </w:r>
    </w:p>
    <w:p w:rsidR="006E63DA" w:rsidRDefault="006E63DA" w:rsidP="006E63DA">
      <w:pPr>
        <w:pStyle w:val="ListParagraph"/>
        <w:rPr>
          <w:rFonts w:ascii="Gill Sans MT" w:hAnsi="Gill Sans MT"/>
          <w:b/>
          <w:sz w:val="20"/>
        </w:rPr>
      </w:pPr>
    </w:p>
    <w:p w:rsidR="001D7E6C" w:rsidRPr="006E63DA" w:rsidRDefault="006E63DA" w:rsidP="006E63DA">
      <w:pPr>
        <w:pStyle w:val="ListParagraph"/>
        <w:numPr>
          <w:ilvl w:val="0"/>
          <w:numId w:val="7"/>
        </w:numPr>
        <w:rPr>
          <w:rFonts w:ascii="Gill Sans MT" w:hAnsi="Gill Sans MT"/>
          <w:b/>
          <w:sz w:val="20"/>
        </w:rPr>
      </w:pPr>
      <w:r w:rsidRPr="006E63DA">
        <w:rPr>
          <w:rFonts w:ascii="Gill Sans MT" w:hAnsi="Gill Sans MT"/>
          <w:b/>
          <w:sz w:val="20"/>
        </w:rPr>
        <w:t>Exercise 3 – Silhouette</w:t>
      </w:r>
      <w:r w:rsidR="001D7E6C" w:rsidRPr="006E63DA">
        <w:rPr>
          <w:rFonts w:ascii="Gill Sans MT" w:hAnsi="Gill Sans MT"/>
          <w:b/>
          <w:sz w:val="20"/>
        </w:rPr>
        <w:tab/>
        <w:t xml:space="preserve"> </w:t>
      </w:r>
    </w:p>
    <w:p w:rsidR="00FA7E60" w:rsidRDefault="001D7E6C" w:rsidP="00FA7E60">
      <w:pPr>
        <w:pStyle w:val="ListParagraph"/>
        <w:rPr>
          <w:rFonts w:ascii="Gill Sans MT" w:hAnsi="Gill Sans MT"/>
          <w:sz w:val="20"/>
        </w:rPr>
      </w:pPr>
      <w:r>
        <w:rPr>
          <w:rFonts w:ascii="Gill Sans MT" w:hAnsi="Gill Sans MT"/>
          <w:sz w:val="20"/>
        </w:rPr>
        <w:t xml:space="preserve">Use your View Finder to frame a composition. Look carefully at the contours of your subject and how they relate to the frame of the composition. </w:t>
      </w:r>
    </w:p>
    <w:p w:rsidR="006E63DA" w:rsidRDefault="00FA7E60" w:rsidP="00FA7E60">
      <w:pPr>
        <w:pStyle w:val="ListParagraph"/>
        <w:rPr>
          <w:rFonts w:ascii="Gill Sans MT" w:hAnsi="Gill Sans MT"/>
          <w:sz w:val="20"/>
        </w:rPr>
      </w:pPr>
      <w:r>
        <w:rPr>
          <w:rFonts w:ascii="Gill Sans MT" w:hAnsi="Gill Sans MT"/>
          <w:sz w:val="20"/>
        </w:rPr>
        <w:t xml:space="preserve">Using your charcoal block, coat a sheet of newsprint paper with charcoal dust. </w:t>
      </w:r>
      <w:r w:rsidR="00A84D37">
        <w:rPr>
          <w:rFonts w:ascii="Gill Sans MT" w:hAnsi="Gill Sans MT"/>
          <w:sz w:val="20"/>
        </w:rPr>
        <w:t>Carefully frame your picture plane and lightly make the center points on all sides for comparison.</w:t>
      </w:r>
    </w:p>
    <w:p w:rsidR="00A84D37" w:rsidRDefault="00A84D37" w:rsidP="00FA7E60">
      <w:pPr>
        <w:pStyle w:val="ListParagraph"/>
        <w:rPr>
          <w:rFonts w:ascii="Gill Sans MT" w:hAnsi="Gill Sans MT"/>
          <w:sz w:val="20"/>
        </w:rPr>
      </w:pPr>
    </w:p>
    <w:p w:rsidR="00A84D37" w:rsidRDefault="00A84D37" w:rsidP="00FA7E60">
      <w:pPr>
        <w:pStyle w:val="ListParagraph"/>
        <w:rPr>
          <w:rFonts w:ascii="Gill Sans MT" w:hAnsi="Gill Sans MT"/>
          <w:sz w:val="20"/>
        </w:rPr>
      </w:pPr>
    </w:p>
    <w:p w:rsidR="006E63DA" w:rsidRDefault="00FA7E60" w:rsidP="00FA7E60">
      <w:pPr>
        <w:pStyle w:val="ListParagraph"/>
        <w:rPr>
          <w:rFonts w:ascii="Gill Sans MT" w:hAnsi="Gill Sans MT"/>
          <w:sz w:val="20"/>
        </w:rPr>
      </w:pPr>
      <w:r>
        <w:rPr>
          <w:rFonts w:ascii="Gill Sans MT" w:hAnsi="Gill Sans MT"/>
          <w:sz w:val="20"/>
        </w:rPr>
        <w:t xml:space="preserve">Next, focus your eyes on </w:t>
      </w:r>
      <w:r w:rsidR="00A84D37">
        <w:rPr>
          <w:rFonts w:ascii="Gill Sans MT" w:hAnsi="Gill Sans MT"/>
          <w:sz w:val="20"/>
        </w:rPr>
        <w:t xml:space="preserve">only </w:t>
      </w:r>
      <w:r>
        <w:rPr>
          <w:rFonts w:ascii="Gill Sans MT" w:hAnsi="Gill Sans MT"/>
          <w:sz w:val="20"/>
        </w:rPr>
        <w:t xml:space="preserve">the </w:t>
      </w:r>
      <w:r w:rsidRPr="00A84D37">
        <w:rPr>
          <w:rFonts w:ascii="Gill Sans MT" w:hAnsi="Gill Sans MT"/>
          <w:i/>
          <w:sz w:val="20"/>
        </w:rPr>
        <w:t>negative spaces</w:t>
      </w:r>
      <w:r>
        <w:rPr>
          <w:rFonts w:ascii="Gill Sans MT" w:hAnsi="Gill Sans MT"/>
          <w:sz w:val="20"/>
        </w:rPr>
        <w:t xml:space="preserve">, the spaces around or between the subject(s). </w:t>
      </w:r>
      <w:r w:rsidR="00A84D37">
        <w:rPr>
          <w:rFonts w:ascii="Gill Sans MT" w:hAnsi="Gill Sans MT"/>
          <w:sz w:val="20"/>
        </w:rPr>
        <w:t>Compare them to each other and to the outside edge of the composition</w:t>
      </w:r>
      <w:r w:rsidR="006E63DA">
        <w:rPr>
          <w:rFonts w:ascii="Gill Sans MT" w:hAnsi="Gill Sans MT"/>
          <w:sz w:val="20"/>
        </w:rPr>
        <w:t xml:space="preserve"> to determine size and placement.</w:t>
      </w:r>
    </w:p>
    <w:p w:rsidR="006E63DA" w:rsidRDefault="006E63DA" w:rsidP="00FA7E60">
      <w:pPr>
        <w:pStyle w:val="ListParagraph"/>
        <w:rPr>
          <w:rFonts w:ascii="Gill Sans MT" w:hAnsi="Gill Sans MT"/>
          <w:sz w:val="20"/>
        </w:rPr>
      </w:pPr>
    </w:p>
    <w:p w:rsidR="00293A94" w:rsidRPr="00CC5BD7" w:rsidRDefault="00A84D37" w:rsidP="00D33853">
      <w:pPr>
        <w:pStyle w:val="ListParagraph"/>
        <w:rPr>
          <w:rFonts w:ascii="Gill Sans MT" w:hAnsi="Gill Sans MT"/>
          <w:sz w:val="20"/>
        </w:rPr>
      </w:pPr>
      <w:r>
        <w:rPr>
          <w:rFonts w:ascii="Gill Sans MT" w:hAnsi="Gill Sans MT"/>
          <w:sz w:val="20"/>
        </w:rPr>
        <w:t xml:space="preserve">Create a negative space drawing by carefully sketching the contours of the negative shapes onto </w:t>
      </w:r>
      <w:r w:rsidR="006E63DA">
        <w:rPr>
          <w:rFonts w:ascii="Gill Sans MT" w:hAnsi="Gill Sans MT"/>
          <w:sz w:val="20"/>
        </w:rPr>
        <w:t xml:space="preserve">the toned </w:t>
      </w:r>
      <w:proofErr w:type="spellStart"/>
      <w:r w:rsidR="006E63DA">
        <w:rPr>
          <w:rFonts w:ascii="Gill Sans MT" w:hAnsi="Gill Sans MT"/>
          <w:sz w:val="20"/>
        </w:rPr>
        <w:t>surface</w:t>
      </w:r>
      <w:proofErr w:type="spellEnd"/>
      <w:r w:rsidR="006E63DA">
        <w:rPr>
          <w:rFonts w:ascii="Gill Sans MT" w:hAnsi="Gill Sans MT"/>
          <w:sz w:val="20"/>
        </w:rPr>
        <w:t>.</w:t>
      </w:r>
      <w:r w:rsidR="00D33853">
        <w:rPr>
          <w:rFonts w:ascii="Gill Sans MT" w:hAnsi="Gill Sans MT"/>
          <w:sz w:val="20"/>
        </w:rPr>
        <w:t xml:space="preserve"> </w:t>
      </w:r>
      <w:r w:rsidR="006E63DA" w:rsidRPr="006E63DA">
        <w:rPr>
          <w:rFonts w:ascii="Gill Sans MT" w:hAnsi="Gill Sans MT"/>
          <w:sz w:val="20"/>
        </w:rPr>
        <w:t xml:space="preserve">Once all of your contours are in place choose which part of the drawing will be light and which dark.  Remove the excess material using your kneaded eraser to reveal the </w:t>
      </w:r>
      <w:r w:rsidR="006E63DA" w:rsidRPr="006E63DA">
        <w:rPr>
          <w:rFonts w:ascii="Gill Sans MT" w:hAnsi="Gill Sans MT"/>
          <w:i/>
          <w:sz w:val="20"/>
        </w:rPr>
        <w:t>silhouette</w:t>
      </w:r>
      <w:r w:rsidR="006E63DA" w:rsidRPr="006E63DA">
        <w:rPr>
          <w:rFonts w:ascii="Gill Sans MT" w:hAnsi="Gill Sans MT"/>
          <w:sz w:val="20"/>
        </w:rPr>
        <w:t>.</w:t>
      </w:r>
    </w:p>
    <w:p w:rsidR="00293A94" w:rsidRDefault="00293A94" w:rsidP="00FA7E60">
      <w:pPr>
        <w:pStyle w:val="ListParagraph"/>
        <w:rPr>
          <w:rFonts w:ascii="Gill Sans MT" w:hAnsi="Gill Sans MT"/>
          <w:sz w:val="20"/>
        </w:rPr>
      </w:pPr>
    </w:p>
    <w:p w:rsidR="00C11032" w:rsidRDefault="00C11032" w:rsidP="00C11032">
      <w:pPr>
        <w:rPr>
          <w:rFonts w:ascii="Gill Sans MT" w:hAnsi="Gill Sans MT"/>
          <w:b/>
          <w:sz w:val="20"/>
        </w:rPr>
      </w:pPr>
    </w:p>
    <w:p w:rsidR="00FA7E60" w:rsidRDefault="00AE33FB" w:rsidP="00C11032">
      <w:pPr>
        <w:rPr>
          <w:rFonts w:ascii="Gill Sans MT" w:hAnsi="Gill Sans MT"/>
          <w:b/>
          <w:sz w:val="20"/>
        </w:rPr>
      </w:pPr>
      <w:r>
        <w:rPr>
          <w:rFonts w:ascii="Gill Sans MT" w:hAnsi="Gill Sans MT"/>
          <w:b/>
          <w:sz w:val="20"/>
        </w:rPr>
        <w:t>VOCABULARY:</w:t>
      </w:r>
    </w:p>
    <w:p w:rsidR="00FA7E60" w:rsidRDefault="00FA7E60" w:rsidP="00C11032">
      <w:pPr>
        <w:rPr>
          <w:rFonts w:ascii="Gill Sans MT" w:hAnsi="Gill Sans MT"/>
          <w:b/>
          <w:sz w:val="20"/>
        </w:rPr>
      </w:pPr>
    </w:p>
    <w:p w:rsidR="0070061C" w:rsidRPr="0070061C" w:rsidRDefault="0070061C" w:rsidP="0070061C">
      <w:pPr>
        <w:widowControl w:val="0"/>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N</w:t>
      </w:r>
      <w:r w:rsidR="00FA7E60" w:rsidRPr="0070061C">
        <w:rPr>
          <w:rFonts w:ascii="Times New Roman" w:hAnsi="Times New Roman" w:cs="Times New Roman"/>
          <w:b/>
          <w:sz w:val="20"/>
          <w:szCs w:val="20"/>
        </w:rPr>
        <w:t>eg</w:t>
      </w:r>
      <w:r>
        <w:rPr>
          <w:rFonts w:ascii="Times New Roman" w:hAnsi="Times New Roman" w:cs="Times New Roman"/>
          <w:b/>
          <w:sz w:val="20"/>
          <w:szCs w:val="20"/>
        </w:rPr>
        <w:t xml:space="preserve">ative Spaces: </w:t>
      </w:r>
      <w:r>
        <w:rPr>
          <w:rFonts w:ascii="Times New Roman" w:hAnsi="Times New Roman" w:cs="Times New Roman"/>
          <w:sz w:val="20"/>
          <w:szCs w:val="20"/>
        </w:rPr>
        <w:t>T</w:t>
      </w:r>
      <w:r w:rsidRPr="0070061C">
        <w:rPr>
          <w:rFonts w:ascii="Times New Roman" w:hAnsi="Times New Roman" w:cs="Times New Roman"/>
          <w:sz w:val="20"/>
          <w:szCs w:val="20"/>
        </w:rPr>
        <w:t>he empty areas</w:t>
      </w:r>
      <w:r>
        <w:rPr>
          <w:rFonts w:ascii="Times New Roman" w:hAnsi="Times New Roman" w:cs="Times New Roman"/>
          <w:sz w:val="20"/>
          <w:szCs w:val="20"/>
        </w:rPr>
        <w:t xml:space="preserve"> within a composition.</w:t>
      </w:r>
    </w:p>
    <w:p w:rsidR="0070061C" w:rsidRDefault="0070061C" w:rsidP="0070061C">
      <w:pPr>
        <w:widowControl w:val="0"/>
        <w:autoSpaceDE w:val="0"/>
        <w:autoSpaceDN w:val="0"/>
        <w:adjustRightInd w:val="0"/>
        <w:rPr>
          <w:rFonts w:ascii="Times New Roman" w:hAnsi="Times New Roman" w:cs="Times New Roman"/>
          <w:b/>
          <w:sz w:val="20"/>
          <w:szCs w:val="20"/>
        </w:rPr>
      </w:pPr>
    </w:p>
    <w:p w:rsidR="0070061C" w:rsidRDefault="0070061C" w:rsidP="0070061C">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Positive Forms</w:t>
      </w:r>
      <w:r>
        <w:rPr>
          <w:rFonts w:ascii="Times New Roman" w:hAnsi="Times New Roman" w:cs="Times New Roman"/>
          <w:sz w:val="20"/>
          <w:szCs w:val="20"/>
        </w:rPr>
        <w:t>: T</w:t>
      </w:r>
      <w:r w:rsidRPr="0070061C">
        <w:rPr>
          <w:rFonts w:ascii="Times New Roman" w:hAnsi="Times New Roman" w:cs="Times New Roman"/>
          <w:sz w:val="20"/>
          <w:szCs w:val="20"/>
        </w:rPr>
        <w:t>he objects or persons</w:t>
      </w:r>
      <w:r>
        <w:rPr>
          <w:rFonts w:ascii="Times New Roman" w:hAnsi="Times New Roman" w:cs="Times New Roman"/>
          <w:sz w:val="20"/>
          <w:szCs w:val="20"/>
        </w:rPr>
        <w:t xml:space="preserve"> within the drawing.  </w:t>
      </w:r>
      <w:proofErr w:type="gramStart"/>
      <w:r>
        <w:rPr>
          <w:rFonts w:ascii="Times New Roman" w:hAnsi="Times New Roman" w:cs="Times New Roman"/>
          <w:sz w:val="20"/>
          <w:szCs w:val="20"/>
        </w:rPr>
        <w:t>The subject matter.</w:t>
      </w:r>
      <w:proofErr w:type="gramEnd"/>
    </w:p>
    <w:p w:rsidR="0070061C" w:rsidRDefault="0070061C" w:rsidP="0070061C">
      <w:pPr>
        <w:widowControl w:val="0"/>
        <w:autoSpaceDE w:val="0"/>
        <w:autoSpaceDN w:val="0"/>
        <w:adjustRightInd w:val="0"/>
        <w:rPr>
          <w:rFonts w:ascii="Times New Roman" w:hAnsi="Times New Roman" w:cs="Times New Roman"/>
          <w:b/>
          <w:sz w:val="20"/>
          <w:szCs w:val="20"/>
        </w:rPr>
      </w:pPr>
    </w:p>
    <w:p w:rsidR="0070061C" w:rsidRDefault="0070061C" w:rsidP="0070061C">
      <w:pPr>
        <w:widowControl w:val="0"/>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Silhouette:</w:t>
      </w:r>
      <w:r w:rsidRPr="0070061C">
        <w:t xml:space="preserve"> </w:t>
      </w:r>
      <w:r w:rsidRPr="0070061C">
        <w:rPr>
          <w:rFonts w:ascii="Times New Roman" w:hAnsi="Times New Roman" w:cs="Times New Roman"/>
          <w:sz w:val="20"/>
          <w:szCs w:val="20"/>
        </w:rPr>
        <w:t>A silhouette i</w:t>
      </w:r>
      <w:r>
        <w:rPr>
          <w:rFonts w:ascii="Times New Roman" w:hAnsi="Times New Roman" w:cs="Times New Roman"/>
          <w:sz w:val="20"/>
          <w:szCs w:val="20"/>
        </w:rPr>
        <w:t>s an object or scene</w:t>
      </w:r>
      <w:r w:rsidRPr="0070061C">
        <w:rPr>
          <w:rFonts w:ascii="Times New Roman" w:hAnsi="Times New Roman" w:cs="Times New Roman"/>
          <w:sz w:val="20"/>
          <w:szCs w:val="20"/>
        </w:rPr>
        <w:t xml:space="preserve"> represented as a solid shape with its edges matching the </w:t>
      </w:r>
      <w:r>
        <w:rPr>
          <w:rFonts w:ascii="Times New Roman" w:hAnsi="Times New Roman" w:cs="Times New Roman"/>
          <w:sz w:val="20"/>
          <w:szCs w:val="20"/>
        </w:rPr>
        <w:t>exterior contour</w:t>
      </w:r>
      <w:r w:rsidRPr="0070061C">
        <w:rPr>
          <w:rFonts w:ascii="Times New Roman" w:hAnsi="Times New Roman" w:cs="Times New Roman"/>
          <w:sz w:val="20"/>
          <w:szCs w:val="20"/>
        </w:rPr>
        <w:t xml:space="preserve"> of the subject. The interior of a silhouette is featureless, </w:t>
      </w:r>
      <w:r>
        <w:rPr>
          <w:rFonts w:ascii="Times New Roman" w:hAnsi="Times New Roman" w:cs="Times New Roman"/>
          <w:sz w:val="20"/>
          <w:szCs w:val="20"/>
        </w:rPr>
        <w:t>with no interior details.</w:t>
      </w:r>
    </w:p>
    <w:p w:rsidR="0070061C" w:rsidRDefault="0070061C" w:rsidP="0070061C">
      <w:pPr>
        <w:widowControl w:val="0"/>
        <w:autoSpaceDE w:val="0"/>
        <w:autoSpaceDN w:val="0"/>
        <w:adjustRightInd w:val="0"/>
        <w:rPr>
          <w:rFonts w:ascii="Times New Roman" w:hAnsi="Times New Roman" w:cs="Times New Roman"/>
          <w:b/>
          <w:sz w:val="20"/>
          <w:szCs w:val="20"/>
        </w:rPr>
      </w:pPr>
    </w:p>
    <w:p w:rsidR="0070061C" w:rsidRPr="0070061C" w:rsidRDefault="0070061C" w:rsidP="0070061C">
      <w:pPr>
        <w:widowControl w:val="0"/>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 xml:space="preserve">Framing: </w:t>
      </w:r>
      <w:r w:rsidRPr="0070061C">
        <w:rPr>
          <w:rFonts w:ascii="Times New Roman" w:hAnsi="Times New Roman" w:cs="Times New Roman"/>
          <w:sz w:val="20"/>
          <w:szCs w:val="20"/>
        </w:rPr>
        <w:t>The act of composition.  Choosing what is and is not contained within the picture plane.</w:t>
      </w:r>
    </w:p>
    <w:p w:rsidR="0070061C" w:rsidRDefault="0070061C" w:rsidP="0070061C">
      <w:pPr>
        <w:widowControl w:val="0"/>
        <w:autoSpaceDE w:val="0"/>
        <w:autoSpaceDN w:val="0"/>
        <w:adjustRightInd w:val="0"/>
        <w:rPr>
          <w:rFonts w:ascii="Times New Roman" w:hAnsi="Times New Roman" w:cs="Times New Roman"/>
          <w:b/>
          <w:sz w:val="20"/>
          <w:szCs w:val="20"/>
        </w:rPr>
      </w:pPr>
    </w:p>
    <w:p w:rsidR="0070061C" w:rsidRPr="0070061C" w:rsidRDefault="0070061C" w:rsidP="0070061C">
      <w:pPr>
        <w:widowControl w:val="0"/>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 xml:space="preserve">Composition: </w:t>
      </w:r>
      <w:r w:rsidRPr="0070061C">
        <w:rPr>
          <w:rFonts w:ascii="Times New Roman" w:hAnsi="Times New Roman" w:cs="Times New Roman"/>
          <w:sz w:val="20"/>
          <w:szCs w:val="20"/>
        </w:rPr>
        <w:t>In drawing, the term composition means the way the components</w:t>
      </w:r>
    </w:p>
    <w:p w:rsidR="0070061C" w:rsidRPr="0070061C" w:rsidRDefault="0070061C" w:rsidP="0070061C">
      <w:pPr>
        <w:widowControl w:val="0"/>
        <w:autoSpaceDE w:val="0"/>
        <w:autoSpaceDN w:val="0"/>
        <w:adjustRightInd w:val="0"/>
        <w:rPr>
          <w:rFonts w:ascii="Times New Roman" w:hAnsi="Times New Roman" w:cs="Times New Roman"/>
          <w:sz w:val="20"/>
          <w:szCs w:val="20"/>
        </w:rPr>
      </w:pPr>
      <w:proofErr w:type="gramStart"/>
      <w:r w:rsidRPr="0070061C">
        <w:rPr>
          <w:rFonts w:ascii="Times New Roman" w:hAnsi="Times New Roman" w:cs="Times New Roman"/>
          <w:sz w:val="20"/>
          <w:szCs w:val="20"/>
        </w:rPr>
        <w:t>of</w:t>
      </w:r>
      <w:proofErr w:type="gramEnd"/>
      <w:r w:rsidRPr="0070061C">
        <w:rPr>
          <w:rFonts w:ascii="Times New Roman" w:hAnsi="Times New Roman" w:cs="Times New Roman"/>
          <w:sz w:val="20"/>
          <w:szCs w:val="20"/>
        </w:rPr>
        <w:t xml:space="preserve"> a drawing are arranged by the artist. </w:t>
      </w:r>
    </w:p>
    <w:p w:rsidR="00AE33FB" w:rsidRDefault="00AE33FB" w:rsidP="00FA7E60">
      <w:pPr>
        <w:rPr>
          <w:rFonts w:ascii="Gill Sans MT" w:hAnsi="Gill Sans MT"/>
          <w:b/>
          <w:sz w:val="20"/>
        </w:rPr>
      </w:pPr>
    </w:p>
    <w:p w:rsidR="00A60FE8" w:rsidRDefault="00A60FE8" w:rsidP="00AE33FB">
      <w:pPr>
        <w:rPr>
          <w:rFonts w:ascii="Gill Sans MT" w:hAnsi="Gill Sans MT"/>
          <w:b/>
          <w:bCs/>
          <w:sz w:val="20"/>
        </w:rPr>
      </w:pPr>
    </w:p>
    <w:p w:rsidR="003335B3" w:rsidRPr="00C11032" w:rsidRDefault="003335B3" w:rsidP="00C11032">
      <w:pPr>
        <w:rPr>
          <w:rFonts w:ascii="Gill Sans MT" w:hAnsi="Gill Sans MT"/>
          <w:sz w:val="20"/>
        </w:rPr>
      </w:pPr>
    </w:p>
    <w:p w:rsidR="003335B3" w:rsidRPr="006752F3" w:rsidRDefault="003335B3" w:rsidP="003335B3">
      <w:pPr>
        <w:rPr>
          <w:rFonts w:ascii="Gill Sans MT" w:hAnsi="Gill Sans MT"/>
          <w:sz w:val="20"/>
        </w:rPr>
      </w:pPr>
    </w:p>
    <w:p w:rsidR="003335B3" w:rsidRPr="00C11032" w:rsidRDefault="003335B3" w:rsidP="00C11032">
      <w:pPr>
        <w:ind w:left="-360"/>
        <w:rPr>
          <w:rFonts w:ascii="Gill Sans MT" w:hAnsi="Gill Sans MT"/>
          <w:b/>
        </w:rPr>
      </w:pPr>
      <w:r w:rsidRPr="00C11032">
        <w:rPr>
          <w:rFonts w:ascii="Gill Sans MT" w:hAnsi="Gill Sans MT"/>
          <w:b/>
        </w:rPr>
        <w:t>DUE NEXT WEEK:</w:t>
      </w:r>
    </w:p>
    <w:p w:rsidR="003335B3" w:rsidRPr="006752F3" w:rsidRDefault="003335B3" w:rsidP="003335B3">
      <w:pPr>
        <w:rPr>
          <w:rFonts w:ascii="Gill Sans MT" w:hAnsi="Gill Sans MT"/>
          <w:sz w:val="20"/>
        </w:rPr>
      </w:pPr>
    </w:p>
    <w:p w:rsidR="003335B3" w:rsidRPr="00F0423B" w:rsidRDefault="003335B3" w:rsidP="00F0423B">
      <w:pPr>
        <w:pStyle w:val="ListParagraph"/>
        <w:numPr>
          <w:ilvl w:val="0"/>
          <w:numId w:val="10"/>
        </w:numPr>
        <w:rPr>
          <w:rFonts w:ascii="Gill Sans MT" w:hAnsi="Gill Sans MT"/>
          <w:b/>
          <w:sz w:val="20"/>
        </w:rPr>
      </w:pPr>
      <w:r w:rsidRPr="00F0423B">
        <w:rPr>
          <w:rFonts w:ascii="Gill Sans MT" w:hAnsi="Gill Sans MT"/>
          <w:b/>
          <w:sz w:val="20"/>
        </w:rPr>
        <w:t xml:space="preserve">Required Reading: </w:t>
      </w:r>
      <w:r w:rsidR="0083531A" w:rsidRPr="00F0423B">
        <w:rPr>
          <w:rFonts w:ascii="Gill Sans MT" w:hAnsi="Gill Sans MT"/>
          <w:b/>
          <w:sz w:val="20"/>
        </w:rPr>
        <w:t xml:space="preserve">Drawing from the Right side of the </w:t>
      </w:r>
      <w:proofErr w:type="gramStart"/>
      <w:r w:rsidR="0083531A" w:rsidRPr="00F0423B">
        <w:rPr>
          <w:rFonts w:ascii="Gill Sans MT" w:hAnsi="Gill Sans MT"/>
          <w:b/>
          <w:sz w:val="20"/>
        </w:rPr>
        <w:t>Brain :</w:t>
      </w:r>
      <w:proofErr w:type="gramEnd"/>
      <w:r w:rsidR="0083531A">
        <w:rPr>
          <w:rFonts w:ascii="Gill Sans MT" w:hAnsi="Gill Sans MT"/>
          <w:b/>
          <w:sz w:val="20"/>
        </w:rPr>
        <w:t xml:space="preserve">  Pages </w:t>
      </w:r>
      <w:r w:rsidR="00FA7E60">
        <w:rPr>
          <w:rFonts w:ascii="Gill Sans MT" w:hAnsi="Gill Sans MT"/>
          <w:b/>
          <w:sz w:val="20"/>
        </w:rPr>
        <w:t xml:space="preserve">133- </w:t>
      </w:r>
    </w:p>
    <w:p w:rsidR="006752F3" w:rsidRPr="006752F3" w:rsidRDefault="006752F3" w:rsidP="006752F3">
      <w:pPr>
        <w:shd w:val="clear" w:color="auto" w:fill="FFFFFF"/>
        <w:spacing w:before="75" w:after="75" w:line="210" w:lineRule="atLeast"/>
        <w:textAlignment w:val="top"/>
        <w:outlineLvl w:val="4"/>
        <w:rPr>
          <w:rFonts w:ascii="Gill Sans MT" w:hAnsi="Gill Sans MT" w:cs="Arial"/>
          <w:bCs/>
          <w:sz w:val="20"/>
          <w:szCs w:val="20"/>
        </w:rPr>
      </w:pPr>
      <w:r w:rsidRPr="006752F3">
        <w:rPr>
          <w:rFonts w:ascii="Gill Sans MT" w:hAnsi="Gill Sans MT" w:cs="Arial"/>
          <w:b/>
          <w:bCs/>
          <w:sz w:val="20"/>
          <w:szCs w:val="20"/>
        </w:rPr>
        <w:t>2</w:t>
      </w:r>
      <w:r>
        <w:rPr>
          <w:rFonts w:ascii="Gill Sans MT" w:hAnsi="Gill Sans MT" w:cs="Arial"/>
          <w:b/>
          <w:bCs/>
          <w:sz w:val="20"/>
          <w:szCs w:val="20"/>
        </w:rPr>
        <w:t xml:space="preserve"> </w:t>
      </w:r>
      <w:r w:rsidRPr="006752F3">
        <w:rPr>
          <w:rFonts w:ascii="Gill Sans MT" w:hAnsi="Gill Sans MT" w:cs="Arial"/>
          <w:b/>
          <w:bCs/>
          <w:sz w:val="20"/>
          <w:szCs w:val="20"/>
        </w:rPr>
        <w:t>- Sketchbook Exercise</w:t>
      </w:r>
      <w:r>
        <w:rPr>
          <w:rFonts w:ascii="Gill Sans MT" w:hAnsi="Gill Sans MT" w:cs="Arial"/>
          <w:b/>
          <w:bCs/>
          <w:sz w:val="20"/>
          <w:szCs w:val="20"/>
        </w:rPr>
        <w:t>:</w:t>
      </w:r>
      <w:r w:rsidRPr="006752F3">
        <w:rPr>
          <w:rFonts w:ascii="Gill Sans MT" w:hAnsi="Gill Sans MT" w:cs="Arial"/>
          <w:b/>
          <w:bCs/>
          <w:sz w:val="20"/>
          <w:szCs w:val="20"/>
        </w:rPr>
        <w:t xml:space="preserve">  </w:t>
      </w:r>
      <w:r w:rsidRPr="006752F3">
        <w:rPr>
          <w:rFonts w:ascii="Gill Sans MT" w:hAnsi="Gill Sans MT" w:cs="Arial"/>
          <w:bCs/>
          <w:sz w:val="20"/>
          <w:szCs w:val="20"/>
        </w:rPr>
        <w:t>Timed Sketchbook Pages:  (ongoing exercise)</w:t>
      </w:r>
    </w:p>
    <w:p w:rsidR="006752F3" w:rsidRPr="006752F3" w:rsidRDefault="006752F3" w:rsidP="006752F3">
      <w:pPr>
        <w:numPr>
          <w:ilvl w:val="0"/>
          <w:numId w:val="1"/>
        </w:numPr>
        <w:shd w:val="clear" w:color="auto" w:fill="FFFFFF"/>
        <w:spacing w:before="75" w:after="75" w:line="210" w:lineRule="atLeast"/>
        <w:textAlignment w:val="top"/>
        <w:outlineLvl w:val="4"/>
        <w:rPr>
          <w:rFonts w:ascii="Gill Sans MT" w:hAnsi="Gill Sans MT" w:cs="Arial"/>
          <w:bCs/>
          <w:sz w:val="20"/>
          <w:szCs w:val="20"/>
        </w:rPr>
      </w:pPr>
      <w:r w:rsidRPr="006752F3">
        <w:rPr>
          <w:rFonts w:ascii="Gill Sans MT" w:hAnsi="Gill Sans MT" w:cs="Arial"/>
          <w:bCs/>
          <w:sz w:val="20"/>
          <w:szCs w:val="20"/>
        </w:rPr>
        <w:t xml:space="preserve">For this course students are required to keep an ongoing </w:t>
      </w:r>
      <w:proofErr w:type="gramStart"/>
      <w:r w:rsidRPr="006752F3">
        <w:rPr>
          <w:rFonts w:ascii="Gill Sans MT" w:hAnsi="Gill Sans MT" w:cs="Arial"/>
          <w:bCs/>
          <w:sz w:val="20"/>
          <w:szCs w:val="20"/>
        </w:rPr>
        <w:t>sketchbook which will be</w:t>
      </w:r>
      <w:proofErr w:type="gramEnd"/>
      <w:r w:rsidRPr="006752F3">
        <w:rPr>
          <w:rFonts w:ascii="Gill Sans MT" w:hAnsi="Gill Sans MT" w:cs="Arial"/>
          <w:bCs/>
          <w:sz w:val="20"/>
          <w:szCs w:val="20"/>
        </w:rPr>
        <w:t xml:space="preserve"> utilized a minimum of 1 hour, 30 min per page, for a total of 2 timed sketchbook pages per week.  </w:t>
      </w:r>
    </w:p>
    <w:p w:rsidR="00F0423B" w:rsidRDefault="006752F3" w:rsidP="006752F3">
      <w:pPr>
        <w:numPr>
          <w:ilvl w:val="0"/>
          <w:numId w:val="1"/>
        </w:numPr>
        <w:shd w:val="clear" w:color="auto" w:fill="FFFFFF"/>
        <w:spacing w:before="75" w:after="75" w:line="210" w:lineRule="atLeast"/>
        <w:textAlignment w:val="top"/>
        <w:outlineLvl w:val="4"/>
        <w:rPr>
          <w:rFonts w:ascii="Gill Sans MT" w:hAnsi="Gill Sans MT" w:cs="Arial"/>
          <w:bCs/>
          <w:sz w:val="20"/>
          <w:szCs w:val="20"/>
        </w:rPr>
      </w:pPr>
      <w:r w:rsidRPr="006752F3">
        <w:rPr>
          <w:rFonts w:ascii="Gill Sans MT" w:hAnsi="Gill Sans MT" w:cs="Arial"/>
          <w:bCs/>
          <w:sz w:val="20"/>
          <w:szCs w:val="20"/>
        </w:rPr>
        <w:t xml:space="preserve">Students </w:t>
      </w:r>
      <w:proofErr w:type="gramStart"/>
      <w:r w:rsidRPr="006752F3">
        <w:rPr>
          <w:rFonts w:ascii="Gill Sans MT" w:hAnsi="Gill Sans MT" w:cs="Arial"/>
          <w:bCs/>
          <w:sz w:val="20"/>
          <w:szCs w:val="20"/>
        </w:rPr>
        <w:t xml:space="preserve">can </w:t>
      </w:r>
      <w:r w:rsidRPr="006752F3">
        <w:rPr>
          <w:rFonts w:ascii="Gill Sans MT" w:hAnsi="Gill Sans MT" w:cs="Arial"/>
          <w:bCs/>
          <w:i/>
          <w:sz w:val="20"/>
          <w:szCs w:val="20"/>
        </w:rPr>
        <w:t>not</w:t>
      </w:r>
      <w:proofErr w:type="gramEnd"/>
      <w:r w:rsidRPr="006752F3">
        <w:rPr>
          <w:rFonts w:ascii="Gill Sans MT" w:hAnsi="Gill Sans MT" w:cs="Arial"/>
          <w:bCs/>
          <w:sz w:val="20"/>
          <w:szCs w:val="20"/>
        </w:rPr>
        <w:t xml:space="preserve"> to tear out pages and pages must be dated.  Students may of course draw MORE than the required 2 pages.  Sketchbooks will be reviewed weekly as part of peer critique.</w:t>
      </w:r>
    </w:p>
    <w:p w:rsidR="006752F3" w:rsidRPr="006752F3" w:rsidRDefault="006752F3" w:rsidP="00F0423B">
      <w:pPr>
        <w:shd w:val="clear" w:color="auto" w:fill="FFFFFF"/>
        <w:spacing w:before="75" w:after="75" w:line="210" w:lineRule="atLeast"/>
        <w:ind w:left="810"/>
        <w:textAlignment w:val="top"/>
        <w:outlineLvl w:val="4"/>
        <w:rPr>
          <w:rFonts w:ascii="Gill Sans MT" w:hAnsi="Gill Sans MT" w:cs="Arial"/>
          <w:bCs/>
          <w:sz w:val="20"/>
          <w:szCs w:val="20"/>
        </w:rPr>
      </w:pPr>
    </w:p>
    <w:p w:rsidR="0084121D" w:rsidRPr="0084121D" w:rsidRDefault="00F0423B" w:rsidP="0084121D">
      <w:pPr>
        <w:spacing w:before="75" w:after="75" w:line="210" w:lineRule="atLeast"/>
        <w:textAlignment w:val="top"/>
        <w:outlineLvl w:val="4"/>
        <w:rPr>
          <w:rFonts w:ascii="Gill Sans MT" w:hAnsi="Gill Sans MT" w:cs="Arial"/>
          <w:sz w:val="20"/>
          <w:szCs w:val="20"/>
        </w:rPr>
      </w:pPr>
      <w:r w:rsidRPr="0084121D">
        <w:rPr>
          <w:rFonts w:ascii="Gill Sans MT" w:hAnsi="Gill Sans MT" w:cs="Arial"/>
          <w:b/>
          <w:bCs/>
          <w:sz w:val="20"/>
          <w:szCs w:val="20"/>
        </w:rPr>
        <w:t>THEME for this week:</w:t>
      </w:r>
      <w:r>
        <w:rPr>
          <w:rFonts w:ascii="Gill Sans MT" w:hAnsi="Gill Sans MT" w:cs="Arial"/>
          <w:bCs/>
          <w:sz w:val="20"/>
          <w:szCs w:val="20"/>
        </w:rPr>
        <w:t xml:space="preserve"> </w:t>
      </w:r>
      <w:r w:rsidR="00740C26">
        <w:rPr>
          <w:rFonts w:ascii="Gill Sans MT" w:hAnsi="Gill Sans MT" w:cs="Arial"/>
          <w:b/>
          <w:sz w:val="20"/>
          <w:szCs w:val="20"/>
        </w:rPr>
        <w:t>Negative and Positive Space</w:t>
      </w:r>
    </w:p>
    <w:p w:rsidR="00740C26" w:rsidRDefault="0084121D" w:rsidP="00740C26">
      <w:pPr>
        <w:shd w:val="clear" w:color="auto" w:fill="FFFFFF"/>
        <w:spacing w:before="75" w:after="75" w:line="210" w:lineRule="atLeast"/>
        <w:textAlignment w:val="top"/>
        <w:outlineLvl w:val="4"/>
        <w:rPr>
          <w:rFonts w:ascii="Gill Sans MT" w:hAnsi="Gill Sans MT" w:cs="Arial"/>
          <w:bCs/>
          <w:sz w:val="20"/>
          <w:szCs w:val="20"/>
        </w:rPr>
      </w:pPr>
      <w:r w:rsidRPr="0084121D">
        <w:rPr>
          <w:rFonts w:ascii="Gill Sans MT" w:hAnsi="Gill Sans MT" w:cs="Arial"/>
          <w:bCs/>
          <w:sz w:val="20"/>
          <w:szCs w:val="20"/>
        </w:rPr>
        <w:t xml:space="preserve">Use two </w:t>
      </w:r>
      <w:r w:rsidR="00740C26">
        <w:rPr>
          <w:rFonts w:ascii="Gill Sans MT" w:hAnsi="Gill Sans MT" w:cs="Arial"/>
          <w:bCs/>
          <w:sz w:val="20"/>
          <w:szCs w:val="20"/>
        </w:rPr>
        <w:t xml:space="preserve">facing </w:t>
      </w:r>
      <w:r w:rsidRPr="0084121D">
        <w:rPr>
          <w:rFonts w:ascii="Gill Sans MT" w:hAnsi="Gill Sans MT" w:cs="Arial"/>
          <w:bCs/>
          <w:sz w:val="20"/>
          <w:szCs w:val="20"/>
        </w:rPr>
        <w:t xml:space="preserve">pages of your sketchbook. </w:t>
      </w:r>
      <w:r w:rsidR="00740C26">
        <w:rPr>
          <w:rFonts w:ascii="Gill Sans MT" w:hAnsi="Gill Sans MT" w:cs="Arial"/>
          <w:bCs/>
          <w:sz w:val="20"/>
          <w:szCs w:val="20"/>
        </w:rPr>
        <w:t xml:space="preserve">Create a series of four boxes on each page with your ruler.  </w:t>
      </w:r>
    </w:p>
    <w:p w:rsidR="00740C26" w:rsidRDefault="00740C26" w:rsidP="00740C26">
      <w:pPr>
        <w:shd w:val="clear" w:color="auto" w:fill="FFFFFF"/>
        <w:spacing w:before="75" w:after="75" w:line="210" w:lineRule="atLeast"/>
        <w:textAlignment w:val="top"/>
        <w:outlineLvl w:val="4"/>
        <w:rPr>
          <w:rFonts w:ascii="Gill Sans MT" w:hAnsi="Gill Sans MT" w:cs="Arial"/>
          <w:bCs/>
          <w:sz w:val="20"/>
          <w:szCs w:val="20"/>
        </w:rPr>
      </w:pPr>
      <w:r>
        <w:rPr>
          <w:rFonts w:ascii="Gill Sans MT" w:hAnsi="Gill Sans MT" w:cs="Arial"/>
          <w:bCs/>
          <w:sz w:val="20"/>
          <w:szCs w:val="20"/>
        </w:rPr>
        <w:t>Pick 4 everyday objects with interesting shapes. On one page do a series of quick sketches of objects, working from the positive form. On the facing page draw the same object a second time, this time working on drawing the negative space.</w:t>
      </w:r>
    </w:p>
    <w:p w:rsidR="006752F3" w:rsidRDefault="00740C26" w:rsidP="00C11032">
      <w:pPr>
        <w:shd w:val="clear" w:color="auto" w:fill="FFFFFF"/>
        <w:spacing w:before="75" w:after="75" w:line="210" w:lineRule="atLeast"/>
        <w:textAlignment w:val="top"/>
        <w:outlineLvl w:val="4"/>
        <w:rPr>
          <w:rFonts w:ascii="Gill Sans MT" w:hAnsi="Gill Sans MT" w:cs="Arial"/>
          <w:bCs/>
          <w:sz w:val="20"/>
          <w:szCs w:val="20"/>
        </w:rPr>
      </w:pPr>
      <w:r>
        <w:rPr>
          <w:rFonts w:ascii="Gill Sans MT" w:hAnsi="Gill Sans MT" w:cs="Arial"/>
          <w:bCs/>
          <w:sz w:val="20"/>
          <w:szCs w:val="20"/>
        </w:rPr>
        <w:t xml:space="preserve">*Remember these are quick studies.  You have roughly an hour to complete both pages so time yourself at about 8-10 minutes per drawing.  </w:t>
      </w:r>
    </w:p>
    <w:p w:rsidR="00C11032" w:rsidRDefault="00C11032" w:rsidP="006752F3">
      <w:pPr>
        <w:shd w:val="clear" w:color="auto" w:fill="FFFFFF"/>
        <w:spacing w:before="75" w:after="75" w:line="210" w:lineRule="atLeast"/>
        <w:textAlignment w:val="top"/>
        <w:outlineLvl w:val="4"/>
        <w:rPr>
          <w:rFonts w:ascii="Gill Sans MT" w:hAnsi="Gill Sans MT" w:cs="Arial"/>
          <w:bCs/>
          <w:sz w:val="20"/>
          <w:szCs w:val="20"/>
        </w:rPr>
      </w:pPr>
    </w:p>
    <w:p w:rsidR="00D33853" w:rsidRDefault="00D33853" w:rsidP="00D33853">
      <w:pPr>
        <w:pStyle w:val="ListParagraph"/>
        <w:rPr>
          <w:rFonts w:ascii="Gill Sans MT" w:hAnsi="Gill Sans MT"/>
          <w:sz w:val="20"/>
        </w:rPr>
      </w:pPr>
    </w:p>
    <w:p w:rsidR="00D33853" w:rsidRDefault="00D33853" w:rsidP="00D33853">
      <w:pPr>
        <w:pStyle w:val="ListParagraph"/>
        <w:rPr>
          <w:rFonts w:ascii="Gill Sans MT" w:hAnsi="Gill Sans MT"/>
          <w:sz w:val="20"/>
        </w:rPr>
      </w:pPr>
    </w:p>
    <w:p w:rsidR="00D33853" w:rsidRPr="00D33853" w:rsidRDefault="00D33853" w:rsidP="00D33853">
      <w:pPr>
        <w:rPr>
          <w:rFonts w:ascii="Gill Sans MT" w:hAnsi="Gill Sans MT"/>
          <w:b/>
          <w:sz w:val="20"/>
        </w:rPr>
      </w:pPr>
      <w:r>
        <w:rPr>
          <w:rFonts w:ascii="Gill Sans MT" w:hAnsi="Gill Sans MT" w:cs="Arial"/>
          <w:b/>
          <w:bCs/>
          <w:sz w:val="20"/>
          <w:szCs w:val="20"/>
        </w:rPr>
        <w:t xml:space="preserve">3 </w:t>
      </w:r>
      <w:r w:rsidRPr="006752F3">
        <w:rPr>
          <w:rFonts w:ascii="Gill Sans MT" w:hAnsi="Gill Sans MT" w:cs="Arial"/>
          <w:b/>
          <w:bCs/>
          <w:sz w:val="20"/>
          <w:szCs w:val="20"/>
        </w:rPr>
        <w:t xml:space="preserve">- </w:t>
      </w:r>
      <w:r w:rsidRPr="00D33853">
        <w:rPr>
          <w:rFonts w:ascii="Gill Sans MT" w:hAnsi="Gill Sans MT"/>
          <w:b/>
          <w:sz w:val="20"/>
        </w:rPr>
        <w:t>Assignment 2</w:t>
      </w:r>
      <w:r w:rsidRPr="00D33853">
        <w:rPr>
          <w:rFonts w:ascii="Gill Sans MT" w:hAnsi="Gill Sans MT"/>
          <w:b/>
          <w:sz w:val="20"/>
        </w:rPr>
        <w:tab/>
        <w:t xml:space="preserve"> Negative Space Drawings:</w:t>
      </w:r>
    </w:p>
    <w:p w:rsidR="00D33853" w:rsidRDefault="00D33853" w:rsidP="00D33853">
      <w:pPr>
        <w:pStyle w:val="ListParagraph"/>
        <w:rPr>
          <w:rFonts w:ascii="Gill Sans MT" w:hAnsi="Gill Sans MT"/>
          <w:b/>
          <w:sz w:val="20"/>
        </w:rPr>
      </w:pPr>
    </w:p>
    <w:p w:rsidR="00D33853" w:rsidRPr="006E63DA" w:rsidRDefault="00D33853" w:rsidP="00D33853">
      <w:pPr>
        <w:pStyle w:val="ListParagraph"/>
        <w:rPr>
          <w:rFonts w:ascii="Gill Sans MT" w:hAnsi="Gill Sans MT"/>
          <w:b/>
          <w:sz w:val="20"/>
        </w:rPr>
      </w:pPr>
      <w:r w:rsidRPr="006E63DA">
        <w:rPr>
          <w:rFonts w:ascii="Gill Sans MT" w:hAnsi="Gill Sans MT"/>
          <w:b/>
          <w:sz w:val="20"/>
        </w:rPr>
        <w:t xml:space="preserve">Following the same process we used in class compose 2 still life drawings </w:t>
      </w:r>
      <w:r>
        <w:rPr>
          <w:rFonts w:ascii="Gill Sans MT" w:hAnsi="Gill Sans MT"/>
          <w:b/>
          <w:sz w:val="20"/>
        </w:rPr>
        <w:t xml:space="preserve">making </w:t>
      </w:r>
      <w:r w:rsidRPr="006E63DA">
        <w:rPr>
          <w:rFonts w:ascii="Gill Sans MT" w:hAnsi="Gill Sans MT"/>
          <w:b/>
          <w:sz w:val="20"/>
        </w:rPr>
        <w:t>strong use of negative space.</w:t>
      </w:r>
    </w:p>
    <w:p w:rsidR="00D33853" w:rsidRDefault="00D33853" w:rsidP="00D33853">
      <w:pPr>
        <w:pStyle w:val="ListParagraph"/>
        <w:rPr>
          <w:rFonts w:ascii="Gill Sans MT" w:hAnsi="Gill Sans MT"/>
          <w:sz w:val="20"/>
        </w:rPr>
      </w:pPr>
    </w:p>
    <w:p w:rsidR="00D33853" w:rsidRDefault="00D33853" w:rsidP="00D33853">
      <w:pPr>
        <w:pStyle w:val="ListParagraph"/>
        <w:numPr>
          <w:ilvl w:val="0"/>
          <w:numId w:val="21"/>
        </w:numPr>
        <w:rPr>
          <w:rFonts w:ascii="Gill Sans MT" w:hAnsi="Gill Sans MT"/>
          <w:sz w:val="20"/>
        </w:rPr>
      </w:pPr>
      <w:r>
        <w:rPr>
          <w:rFonts w:ascii="Gill Sans MT" w:hAnsi="Gill Sans MT"/>
          <w:sz w:val="20"/>
        </w:rPr>
        <w:t xml:space="preserve">USE your 18 x 24 DRAWING PAPER for this Assignment. </w:t>
      </w:r>
    </w:p>
    <w:p w:rsidR="00D33853" w:rsidRDefault="00D33853" w:rsidP="00D33853">
      <w:pPr>
        <w:pStyle w:val="ListParagraph"/>
        <w:numPr>
          <w:ilvl w:val="0"/>
          <w:numId w:val="21"/>
        </w:numPr>
        <w:rPr>
          <w:rFonts w:ascii="Gill Sans MT" w:hAnsi="Gill Sans MT"/>
          <w:sz w:val="20"/>
        </w:rPr>
      </w:pPr>
      <w:r>
        <w:rPr>
          <w:rFonts w:ascii="Gill Sans MT" w:hAnsi="Gill Sans MT"/>
          <w:sz w:val="20"/>
        </w:rPr>
        <w:t>TONE your drawing papers before you begin using the charcoal block and a paper towel.</w:t>
      </w:r>
    </w:p>
    <w:p w:rsidR="00D33853" w:rsidRDefault="00D33853" w:rsidP="00D33853">
      <w:pPr>
        <w:pStyle w:val="ListParagraph"/>
        <w:rPr>
          <w:rFonts w:ascii="Gill Sans MT" w:hAnsi="Gill Sans MT"/>
          <w:sz w:val="20"/>
        </w:rPr>
      </w:pPr>
    </w:p>
    <w:p w:rsidR="00FB2794" w:rsidRPr="00FB2794" w:rsidRDefault="00FB2794" w:rsidP="00D33853">
      <w:pPr>
        <w:pStyle w:val="ListParagraph"/>
        <w:rPr>
          <w:rFonts w:ascii="Gill Sans MT" w:hAnsi="Gill Sans MT"/>
          <w:b/>
          <w:sz w:val="20"/>
        </w:rPr>
      </w:pPr>
      <w:r w:rsidRPr="00FB2794">
        <w:rPr>
          <w:rFonts w:ascii="Gill Sans MT" w:hAnsi="Gill Sans MT"/>
          <w:b/>
          <w:sz w:val="20"/>
        </w:rPr>
        <w:t>What to DO:</w:t>
      </w:r>
    </w:p>
    <w:p w:rsidR="00FB2794" w:rsidRDefault="00FB2794" w:rsidP="00D33853">
      <w:pPr>
        <w:pStyle w:val="ListParagraph"/>
        <w:rPr>
          <w:rFonts w:ascii="Gill Sans MT" w:hAnsi="Gill Sans MT"/>
          <w:sz w:val="20"/>
        </w:rPr>
      </w:pPr>
    </w:p>
    <w:p w:rsidR="00D33853" w:rsidRDefault="00D33853" w:rsidP="00D33853">
      <w:pPr>
        <w:pStyle w:val="ListParagraph"/>
        <w:rPr>
          <w:rFonts w:ascii="Gill Sans MT" w:hAnsi="Gill Sans MT"/>
          <w:sz w:val="20"/>
        </w:rPr>
      </w:pPr>
      <w:r>
        <w:rPr>
          <w:rFonts w:ascii="Gill Sans MT" w:hAnsi="Gill Sans MT"/>
          <w:sz w:val="20"/>
        </w:rPr>
        <w:t xml:space="preserve">Working on toned drawing paper, using a process of first drawing contours, then lifting out material using your kneaded eraser. You should choose either negative or positive space to be </w:t>
      </w:r>
      <w:proofErr w:type="gramStart"/>
      <w:r>
        <w:rPr>
          <w:rFonts w:ascii="Gill Sans MT" w:hAnsi="Gill Sans MT"/>
          <w:sz w:val="20"/>
        </w:rPr>
        <w:t>the</w:t>
      </w:r>
      <w:proofErr w:type="gramEnd"/>
      <w:r>
        <w:rPr>
          <w:rFonts w:ascii="Gill Sans MT" w:hAnsi="Gill Sans MT"/>
          <w:sz w:val="20"/>
        </w:rPr>
        <w:t xml:space="preserve"> lighter </w:t>
      </w:r>
      <w:r w:rsidRPr="006E63DA">
        <w:rPr>
          <w:rFonts w:ascii="Gill Sans MT" w:hAnsi="Gill Sans MT"/>
          <w:i/>
          <w:sz w:val="20"/>
        </w:rPr>
        <w:t>values</w:t>
      </w:r>
      <w:r>
        <w:rPr>
          <w:rFonts w:ascii="Gill Sans MT" w:hAnsi="Gill Sans MT"/>
          <w:sz w:val="20"/>
        </w:rPr>
        <w:t>. (</w:t>
      </w:r>
      <w:proofErr w:type="gramStart"/>
      <w:r>
        <w:rPr>
          <w:rFonts w:ascii="Gill Sans MT" w:hAnsi="Gill Sans MT"/>
          <w:sz w:val="20"/>
        </w:rPr>
        <w:t>i</w:t>
      </w:r>
      <w:proofErr w:type="gramEnd"/>
      <w:r>
        <w:rPr>
          <w:rFonts w:ascii="Gill Sans MT" w:hAnsi="Gill Sans MT"/>
          <w:sz w:val="20"/>
        </w:rPr>
        <w:t>.e. the removed material)</w:t>
      </w:r>
    </w:p>
    <w:p w:rsidR="00D33853" w:rsidRDefault="00D33853" w:rsidP="00D33853">
      <w:pPr>
        <w:pStyle w:val="ListParagraph"/>
        <w:rPr>
          <w:rFonts w:ascii="Gill Sans MT" w:hAnsi="Gill Sans MT"/>
          <w:sz w:val="20"/>
        </w:rPr>
      </w:pPr>
    </w:p>
    <w:p w:rsidR="00D33853" w:rsidRDefault="00D33853" w:rsidP="00D33853">
      <w:pPr>
        <w:pStyle w:val="ListParagraph"/>
        <w:rPr>
          <w:rFonts w:ascii="Gill Sans MT" w:hAnsi="Gill Sans MT"/>
          <w:sz w:val="20"/>
        </w:rPr>
      </w:pPr>
      <w:r>
        <w:rPr>
          <w:rFonts w:ascii="Gill Sans MT" w:hAnsi="Gill Sans MT"/>
          <w:sz w:val="20"/>
        </w:rPr>
        <w:t>BE SURE TO USE ALL OF THE TOOLS WE HAVE DISCUSSED SO FAR.</w:t>
      </w:r>
    </w:p>
    <w:p w:rsidR="00D33853" w:rsidRDefault="00D33853" w:rsidP="00D33853">
      <w:pPr>
        <w:pStyle w:val="ListParagraph"/>
        <w:rPr>
          <w:rFonts w:ascii="Gill Sans MT" w:hAnsi="Gill Sans MT"/>
          <w:sz w:val="20"/>
        </w:rPr>
      </w:pPr>
    </w:p>
    <w:p w:rsidR="00D33853" w:rsidRDefault="00D33853" w:rsidP="00D33853">
      <w:pPr>
        <w:pStyle w:val="ListParagraph"/>
        <w:rPr>
          <w:rFonts w:ascii="Gill Sans MT" w:hAnsi="Gill Sans MT"/>
          <w:sz w:val="20"/>
        </w:rPr>
      </w:pPr>
      <w:r>
        <w:rPr>
          <w:rFonts w:ascii="Gill Sans MT" w:hAnsi="Gill Sans MT"/>
          <w:sz w:val="20"/>
        </w:rPr>
        <w:t>Carefully frame your picture plane and lightly mark the center points on all sides for comparison.</w:t>
      </w:r>
    </w:p>
    <w:p w:rsidR="00D33853" w:rsidRDefault="00D33853" w:rsidP="00D33853">
      <w:pPr>
        <w:pStyle w:val="ListParagraph"/>
        <w:rPr>
          <w:rFonts w:ascii="Gill Sans MT" w:hAnsi="Gill Sans MT"/>
          <w:sz w:val="20"/>
        </w:rPr>
      </w:pPr>
      <w:r>
        <w:rPr>
          <w:rFonts w:ascii="Gill Sans MT" w:hAnsi="Gill Sans MT"/>
          <w:sz w:val="20"/>
        </w:rPr>
        <w:t>Choose a Basic Unit to measure against.</w:t>
      </w:r>
    </w:p>
    <w:p w:rsidR="00D33853" w:rsidRDefault="00D33853" w:rsidP="00D33853">
      <w:pPr>
        <w:pStyle w:val="ListParagraph"/>
        <w:rPr>
          <w:rFonts w:ascii="Gill Sans MT" w:hAnsi="Gill Sans MT"/>
          <w:sz w:val="20"/>
        </w:rPr>
      </w:pPr>
      <w:r>
        <w:rPr>
          <w:rFonts w:ascii="Gill Sans MT" w:hAnsi="Gill Sans MT"/>
          <w:sz w:val="20"/>
        </w:rPr>
        <w:t>Carefully observe your Contours</w:t>
      </w:r>
    </w:p>
    <w:p w:rsidR="00D33853" w:rsidRPr="00CC5BD7" w:rsidRDefault="00D33853" w:rsidP="00D33853">
      <w:pPr>
        <w:rPr>
          <w:rFonts w:ascii="Gill Sans MT" w:hAnsi="Gill Sans MT"/>
          <w:sz w:val="20"/>
        </w:rPr>
      </w:pPr>
    </w:p>
    <w:p w:rsidR="00D33853" w:rsidRPr="00CC5BD7" w:rsidRDefault="00D33853" w:rsidP="00D33853">
      <w:pPr>
        <w:pStyle w:val="ListParagraph"/>
        <w:rPr>
          <w:rFonts w:ascii="Gill Sans MT" w:hAnsi="Gill Sans MT"/>
          <w:sz w:val="20"/>
        </w:rPr>
      </w:pPr>
      <w:r>
        <w:rPr>
          <w:rFonts w:ascii="Gill Sans MT" w:hAnsi="Gill Sans MT"/>
          <w:sz w:val="20"/>
        </w:rPr>
        <w:t xml:space="preserve">Once the </w:t>
      </w:r>
      <w:r w:rsidRPr="006E63DA">
        <w:rPr>
          <w:rFonts w:ascii="Gill Sans MT" w:hAnsi="Gill Sans MT"/>
          <w:i/>
          <w:sz w:val="20"/>
        </w:rPr>
        <w:t>silhouette</w:t>
      </w:r>
      <w:r>
        <w:rPr>
          <w:rFonts w:ascii="Gill Sans MT" w:hAnsi="Gill Sans MT"/>
          <w:i/>
          <w:sz w:val="20"/>
        </w:rPr>
        <w:t xml:space="preserve"> is </w:t>
      </w:r>
      <w:r>
        <w:rPr>
          <w:rFonts w:ascii="Gill Sans MT" w:hAnsi="Gill Sans MT"/>
          <w:sz w:val="20"/>
        </w:rPr>
        <w:t>revealed use your careful observation of contours to fill in more information. (</w:t>
      </w:r>
      <w:proofErr w:type="gramStart"/>
      <w:r>
        <w:rPr>
          <w:rFonts w:ascii="Gill Sans MT" w:hAnsi="Gill Sans MT"/>
          <w:sz w:val="20"/>
        </w:rPr>
        <w:t>i</w:t>
      </w:r>
      <w:proofErr w:type="gramEnd"/>
      <w:r>
        <w:rPr>
          <w:rFonts w:ascii="Gill Sans MT" w:hAnsi="Gill Sans MT"/>
          <w:sz w:val="20"/>
        </w:rPr>
        <w:t>.e. to FINISH the drawing.)  Draw these two compositions at your highest level of skill!</w:t>
      </w:r>
    </w:p>
    <w:p w:rsidR="00303BDC" w:rsidRDefault="00303BDC" w:rsidP="00303BDC">
      <w:pPr>
        <w:shd w:val="clear" w:color="auto" w:fill="FFFFFF"/>
        <w:spacing w:before="75" w:after="75" w:line="210" w:lineRule="atLeast"/>
        <w:textAlignment w:val="top"/>
        <w:outlineLvl w:val="4"/>
        <w:rPr>
          <w:rFonts w:ascii="Gill Sans MT" w:hAnsi="Gill Sans MT" w:cs="Arial"/>
          <w:bCs/>
          <w:sz w:val="20"/>
          <w:szCs w:val="20"/>
        </w:rPr>
      </w:pPr>
    </w:p>
    <w:p w:rsidR="00303BDC" w:rsidRDefault="00303BDC" w:rsidP="00303BDC">
      <w:pPr>
        <w:shd w:val="clear" w:color="auto" w:fill="FFFFFF"/>
        <w:spacing w:before="75" w:after="75" w:line="210" w:lineRule="atLeast"/>
        <w:textAlignment w:val="top"/>
        <w:outlineLvl w:val="4"/>
        <w:rPr>
          <w:rFonts w:ascii="Gill Sans MT" w:hAnsi="Gill Sans MT" w:cs="Arial"/>
          <w:bCs/>
          <w:sz w:val="20"/>
          <w:szCs w:val="20"/>
        </w:rPr>
      </w:pPr>
    </w:p>
    <w:p w:rsidR="00FB2794" w:rsidRDefault="00303BDC" w:rsidP="00303BDC">
      <w:pPr>
        <w:shd w:val="clear" w:color="auto" w:fill="FFFFFF"/>
        <w:spacing w:before="75" w:after="75" w:line="210" w:lineRule="atLeast"/>
        <w:textAlignment w:val="top"/>
        <w:outlineLvl w:val="4"/>
        <w:rPr>
          <w:rFonts w:ascii="Gill Sans MT" w:hAnsi="Gill Sans MT" w:cs="Arial"/>
          <w:bCs/>
          <w:sz w:val="20"/>
          <w:szCs w:val="20"/>
        </w:rPr>
      </w:pPr>
      <w:r w:rsidRPr="00FB2794">
        <w:rPr>
          <w:rFonts w:ascii="Gill Sans MT" w:hAnsi="Gill Sans MT" w:cs="Arial"/>
          <w:b/>
          <w:bCs/>
          <w:sz w:val="20"/>
          <w:szCs w:val="20"/>
        </w:rPr>
        <w:t xml:space="preserve">Drawing 1: </w:t>
      </w:r>
      <w:r w:rsidR="00FB2794" w:rsidRPr="00FB2794">
        <w:rPr>
          <w:rFonts w:ascii="Gill Sans MT" w:hAnsi="Gill Sans MT" w:cs="Arial"/>
          <w:b/>
          <w:bCs/>
          <w:sz w:val="20"/>
          <w:szCs w:val="20"/>
        </w:rPr>
        <w:t>Manmade Objects.</w:t>
      </w:r>
      <w:r w:rsidR="00FB2794">
        <w:rPr>
          <w:rFonts w:ascii="Gill Sans MT" w:hAnsi="Gill Sans MT" w:cs="Arial"/>
          <w:bCs/>
          <w:sz w:val="20"/>
          <w:szCs w:val="20"/>
        </w:rPr>
        <w:t xml:space="preserve">  Create a composition you find pleasing containing a few object from your home.  Try a theme: Kitchen objects for example.  Infuse your drawing with meaning through your choices of objects.  Remember YOU ARE THE COMPOSER! </w:t>
      </w:r>
    </w:p>
    <w:p w:rsidR="00303BDC" w:rsidRDefault="00303BDC" w:rsidP="00303BDC">
      <w:pPr>
        <w:shd w:val="clear" w:color="auto" w:fill="FFFFFF"/>
        <w:spacing w:before="75" w:after="75" w:line="210" w:lineRule="atLeast"/>
        <w:textAlignment w:val="top"/>
        <w:outlineLvl w:val="4"/>
        <w:rPr>
          <w:rFonts w:ascii="Gill Sans MT" w:hAnsi="Gill Sans MT" w:cs="Arial"/>
          <w:bCs/>
          <w:sz w:val="20"/>
          <w:szCs w:val="20"/>
        </w:rPr>
      </w:pPr>
    </w:p>
    <w:p w:rsidR="00242365" w:rsidRDefault="00303BDC" w:rsidP="00303BDC">
      <w:pPr>
        <w:shd w:val="clear" w:color="auto" w:fill="FFFFFF"/>
        <w:spacing w:before="75" w:after="75" w:line="210" w:lineRule="atLeast"/>
        <w:textAlignment w:val="top"/>
        <w:outlineLvl w:val="4"/>
        <w:rPr>
          <w:rFonts w:ascii="Gill Sans MT" w:hAnsi="Gill Sans MT" w:cs="Arial"/>
          <w:bCs/>
          <w:sz w:val="20"/>
          <w:szCs w:val="20"/>
        </w:rPr>
      </w:pPr>
      <w:r w:rsidRPr="00FB2794">
        <w:rPr>
          <w:rFonts w:ascii="Gill Sans MT" w:hAnsi="Gill Sans MT" w:cs="Arial"/>
          <w:b/>
          <w:bCs/>
          <w:sz w:val="20"/>
          <w:szCs w:val="20"/>
        </w:rPr>
        <w:t xml:space="preserve">Drawing 2: </w:t>
      </w:r>
      <w:r w:rsidR="00FB2794" w:rsidRPr="00FB2794">
        <w:rPr>
          <w:rFonts w:ascii="Gill Sans MT" w:hAnsi="Gill Sans MT" w:cs="Arial"/>
          <w:b/>
          <w:bCs/>
          <w:sz w:val="20"/>
          <w:szCs w:val="20"/>
        </w:rPr>
        <w:t>Natural Objects.</w:t>
      </w:r>
      <w:r w:rsidR="00FB2794">
        <w:rPr>
          <w:rFonts w:ascii="Gill Sans MT" w:hAnsi="Gill Sans MT" w:cs="Arial"/>
          <w:bCs/>
          <w:sz w:val="20"/>
          <w:szCs w:val="20"/>
        </w:rPr>
        <w:t xml:space="preserve"> Create a composition you find pleasing containing a few natural objects.  Try drawing outside if you can. Again, carefully consider your choice of shape </w:t>
      </w:r>
      <w:proofErr w:type="gramStart"/>
      <w:r w:rsidR="00FB2794">
        <w:rPr>
          <w:rFonts w:ascii="Gill Sans MT" w:hAnsi="Gill Sans MT" w:cs="Arial"/>
          <w:bCs/>
          <w:sz w:val="20"/>
          <w:szCs w:val="20"/>
        </w:rPr>
        <w:t>an</w:t>
      </w:r>
      <w:proofErr w:type="gramEnd"/>
      <w:r w:rsidR="00FB2794">
        <w:rPr>
          <w:rFonts w:ascii="Gill Sans MT" w:hAnsi="Gill Sans MT" w:cs="Arial"/>
          <w:bCs/>
          <w:sz w:val="20"/>
          <w:szCs w:val="20"/>
        </w:rPr>
        <w:t xml:space="preserve"> subject matter. </w:t>
      </w:r>
    </w:p>
    <w:p w:rsidR="00242365" w:rsidRDefault="00242365" w:rsidP="00303BDC">
      <w:pPr>
        <w:shd w:val="clear" w:color="auto" w:fill="FFFFFF"/>
        <w:spacing w:before="75" w:after="75" w:line="210" w:lineRule="atLeast"/>
        <w:textAlignment w:val="top"/>
        <w:outlineLvl w:val="4"/>
        <w:rPr>
          <w:rFonts w:ascii="Gill Sans MT" w:hAnsi="Gill Sans MT" w:cs="Arial"/>
          <w:bCs/>
          <w:sz w:val="20"/>
          <w:szCs w:val="20"/>
        </w:rPr>
      </w:pPr>
    </w:p>
    <w:p w:rsidR="00303BDC" w:rsidRPr="00303BDC" w:rsidRDefault="00242365" w:rsidP="00303BDC">
      <w:pPr>
        <w:shd w:val="clear" w:color="auto" w:fill="FFFFFF"/>
        <w:spacing w:before="75" w:after="75" w:line="210" w:lineRule="atLeast"/>
        <w:textAlignment w:val="top"/>
        <w:outlineLvl w:val="4"/>
        <w:rPr>
          <w:rFonts w:ascii="Gill Sans MT" w:hAnsi="Gill Sans MT" w:cs="Arial"/>
          <w:bCs/>
          <w:sz w:val="20"/>
          <w:szCs w:val="20"/>
        </w:rPr>
      </w:pPr>
      <w:r>
        <w:rPr>
          <w:rFonts w:ascii="Gill Sans MT" w:hAnsi="Gill Sans MT" w:cs="Arial"/>
          <w:bCs/>
          <w:sz w:val="20"/>
          <w:szCs w:val="20"/>
        </w:rPr>
        <w:t xml:space="preserve">Tip: SPRAY the 2 drawings with Aerosol Hairspray or Workable </w:t>
      </w:r>
      <w:proofErr w:type="spellStart"/>
      <w:r>
        <w:rPr>
          <w:rFonts w:ascii="Gill Sans MT" w:hAnsi="Gill Sans MT" w:cs="Arial"/>
          <w:bCs/>
          <w:sz w:val="20"/>
          <w:szCs w:val="20"/>
        </w:rPr>
        <w:t>Fixatiff</w:t>
      </w:r>
      <w:proofErr w:type="spellEnd"/>
      <w:r>
        <w:rPr>
          <w:rFonts w:ascii="Gill Sans MT" w:hAnsi="Gill Sans MT" w:cs="Arial"/>
          <w:bCs/>
          <w:sz w:val="20"/>
          <w:szCs w:val="20"/>
        </w:rPr>
        <w:t xml:space="preserve"> Spray when complete so they don’t smudge! </w:t>
      </w:r>
    </w:p>
    <w:p w:rsidR="006752F3" w:rsidRPr="006752F3" w:rsidRDefault="006752F3" w:rsidP="006752F3">
      <w:pPr>
        <w:shd w:val="clear" w:color="auto" w:fill="FFFFFF"/>
        <w:spacing w:before="75" w:after="75" w:line="210" w:lineRule="atLeast"/>
        <w:textAlignment w:val="top"/>
        <w:outlineLvl w:val="4"/>
        <w:rPr>
          <w:rFonts w:ascii="Gill Sans MT" w:hAnsi="Gill Sans MT" w:cs="Arial"/>
          <w:bCs/>
          <w:i/>
          <w:sz w:val="20"/>
          <w:szCs w:val="20"/>
        </w:rPr>
      </w:pPr>
    </w:p>
    <w:p w:rsidR="003335B3" w:rsidRPr="006752F3" w:rsidRDefault="003335B3" w:rsidP="003335B3">
      <w:pPr>
        <w:rPr>
          <w:rFonts w:ascii="Gill Sans MT" w:hAnsi="Gill Sans MT"/>
          <w:sz w:val="20"/>
        </w:rPr>
      </w:pPr>
    </w:p>
    <w:p w:rsidR="003335B3" w:rsidRPr="006752F3" w:rsidRDefault="003335B3" w:rsidP="00A753FF">
      <w:pPr>
        <w:ind w:left="1440" w:firstLine="720"/>
        <w:rPr>
          <w:rFonts w:ascii="Gill Sans MT" w:hAnsi="Gill Sans MT"/>
          <w:sz w:val="20"/>
        </w:rPr>
      </w:pPr>
    </w:p>
    <w:p w:rsidR="003335B3" w:rsidRPr="006752F3" w:rsidRDefault="003335B3">
      <w:pPr>
        <w:rPr>
          <w:rFonts w:ascii="Gill Sans MT" w:hAnsi="Gill Sans MT"/>
          <w:sz w:val="20"/>
        </w:rPr>
      </w:pPr>
    </w:p>
    <w:sectPr w:rsidR="003335B3" w:rsidRPr="006752F3" w:rsidSect="003335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BB0"/>
    <w:multiLevelType w:val="hybridMultilevel"/>
    <w:tmpl w:val="CAC2018E"/>
    <w:lvl w:ilvl="0" w:tplc="164EF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2567D"/>
    <w:multiLevelType w:val="hybridMultilevel"/>
    <w:tmpl w:val="ACF4A9C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
      <w:lvlJc w:val="left"/>
      <w:pPr>
        <w:ind w:left="3600" w:hanging="360"/>
      </w:pPr>
      <w:rPr>
        <w:rFonts w:ascii="Symbol" w:hAnsi="Symbol"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D4FF8"/>
    <w:multiLevelType w:val="hybridMultilevel"/>
    <w:tmpl w:val="37669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D30F0B"/>
    <w:multiLevelType w:val="hybridMultilevel"/>
    <w:tmpl w:val="889EB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E84A98"/>
    <w:multiLevelType w:val="multilevel"/>
    <w:tmpl w:val="F61E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C250C"/>
    <w:multiLevelType w:val="hybridMultilevel"/>
    <w:tmpl w:val="D538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A1CF0"/>
    <w:multiLevelType w:val="hybridMultilevel"/>
    <w:tmpl w:val="981AB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9630A"/>
    <w:multiLevelType w:val="hybridMultilevel"/>
    <w:tmpl w:val="8640D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AF6182"/>
    <w:multiLevelType w:val="hybridMultilevel"/>
    <w:tmpl w:val="262A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B2D66"/>
    <w:multiLevelType w:val="hybridMultilevel"/>
    <w:tmpl w:val="D828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994B9A"/>
    <w:multiLevelType w:val="hybridMultilevel"/>
    <w:tmpl w:val="4770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1765E"/>
    <w:multiLevelType w:val="hybridMultilevel"/>
    <w:tmpl w:val="A2A8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D5A26"/>
    <w:multiLevelType w:val="hybridMultilevel"/>
    <w:tmpl w:val="4A4A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13EAE"/>
    <w:multiLevelType w:val="hybridMultilevel"/>
    <w:tmpl w:val="98FC7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8B0FC1"/>
    <w:multiLevelType w:val="hybridMultilevel"/>
    <w:tmpl w:val="ACF4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
      <w:lvlJc w:val="left"/>
      <w:pPr>
        <w:ind w:left="3600" w:hanging="360"/>
      </w:pPr>
      <w:rPr>
        <w:rFonts w:ascii="Symbol" w:hAnsi="Symbol"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B7895"/>
    <w:multiLevelType w:val="hybridMultilevel"/>
    <w:tmpl w:val="EEA2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87073"/>
    <w:multiLevelType w:val="hybridMultilevel"/>
    <w:tmpl w:val="E072F9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61F3E46"/>
    <w:multiLevelType w:val="multilevel"/>
    <w:tmpl w:val="6364707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6685519A"/>
    <w:multiLevelType w:val="hybridMultilevel"/>
    <w:tmpl w:val="ACF4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A3CBE"/>
    <w:multiLevelType w:val="hybridMultilevel"/>
    <w:tmpl w:val="053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C216C"/>
    <w:multiLevelType w:val="multilevel"/>
    <w:tmpl w:val="6364707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6"/>
  </w:num>
  <w:num w:numId="2">
    <w:abstractNumId w:val="6"/>
  </w:num>
  <w:num w:numId="3">
    <w:abstractNumId w:val="12"/>
  </w:num>
  <w:num w:numId="4">
    <w:abstractNumId w:val="15"/>
  </w:num>
  <w:num w:numId="5">
    <w:abstractNumId w:val="10"/>
  </w:num>
  <w:num w:numId="6">
    <w:abstractNumId w:val="17"/>
  </w:num>
  <w:num w:numId="7">
    <w:abstractNumId w:val="20"/>
  </w:num>
  <w:num w:numId="8">
    <w:abstractNumId w:val="5"/>
  </w:num>
  <w:num w:numId="9">
    <w:abstractNumId w:val="19"/>
  </w:num>
  <w:num w:numId="10">
    <w:abstractNumId w:val="0"/>
  </w:num>
  <w:num w:numId="11">
    <w:abstractNumId w:val="18"/>
  </w:num>
  <w:num w:numId="12">
    <w:abstractNumId w:val="14"/>
  </w:num>
  <w:num w:numId="13">
    <w:abstractNumId w:val="1"/>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num>
  <w:num w:numId="16">
    <w:abstractNumId w:val="11"/>
  </w:num>
  <w:num w:numId="17">
    <w:abstractNumId w:val="13"/>
  </w:num>
  <w:num w:numId="18">
    <w:abstractNumId w:val="2"/>
  </w:num>
  <w:num w:numId="19">
    <w:abstractNumId w:val="7"/>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335B3"/>
    <w:rsid w:val="0004446D"/>
    <w:rsid w:val="000A1180"/>
    <w:rsid w:val="001D7E6C"/>
    <w:rsid w:val="00242365"/>
    <w:rsid w:val="00287722"/>
    <w:rsid w:val="00293A94"/>
    <w:rsid w:val="00303BDC"/>
    <w:rsid w:val="003335B3"/>
    <w:rsid w:val="004267B9"/>
    <w:rsid w:val="00507B5D"/>
    <w:rsid w:val="00631C5D"/>
    <w:rsid w:val="00634693"/>
    <w:rsid w:val="006752F3"/>
    <w:rsid w:val="006E63DA"/>
    <w:rsid w:val="0070061C"/>
    <w:rsid w:val="00740C26"/>
    <w:rsid w:val="008104E1"/>
    <w:rsid w:val="0083531A"/>
    <w:rsid w:val="0084121D"/>
    <w:rsid w:val="00934027"/>
    <w:rsid w:val="00980F94"/>
    <w:rsid w:val="00A2031D"/>
    <w:rsid w:val="00A60FE8"/>
    <w:rsid w:val="00A753FF"/>
    <w:rsid w:val="00A84D37"/>
    <w:rsid w:val="00AE33FB"/>
    <w:rsid w:val="00AE5910"/>
    <w:rsid w:val="00B25794"/>
    <w:rsid w:val="00C11032"/>
    <w:rsid w:val="00CC5BD7"/>
    <w:rsid w:val="00D33853"/>
    <w:rsid w:val="00DB4C5B"/>
    <w:rsid w:val="00DE454B"/>
    <w:rsid w:val="00F0423B"/>
    <w:rsid w:val="00F94D92"/>
    <w:rsid w:val="00FA7E60"/>
    <w:rsid w:val="00FB2794"/>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62B79"/>
  </w:style>
  <w:style w:type="paragraph" w:styleId="Heading2">
    <w:name w:val="heading 2"/>
    <w:basedOn w:val="Normal"/>
    <w:next w:val="Normal"/>
    <w:link w:val="Heading2Char"/>
    <w:rsid w:val="008412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335B3"/>
    <w:rPr>
      <w:color w:val="0000FF" w:themeColor="hyperlink"/>
      <w:u w:val="single"/>
    </w:rPr>
  </w:style>
  <w:style w:type="character" w:styleId="FollowedHyperlink">
    <w:name w:val="FollowedHyperlink"/>
    <w:basedOn w:val="DefaultParagraphFont"/>
    <w:rsid w:val="003335B3"/>
    <w:rPr>
      <w:color w:val="800080" w:themeColor="followedHyperlink"/>
      <w:u w:val="single"/>
    </w:rPr>
  </w:style>
  <w:style w:type="paragraph" w:styleId="ListParagraph">
    <w:name w:val="List Paragraph"/>
    <w:basedOn w:val="Normal"/>
    <w:rsid w:val="00A753FF"/>
    <w:pPr>
      <w:ind w:left="720"/>
      <w:contextualSpacing/>
    </w:pPr>
  </w:style>
  <w:style w:type="character" w:customStyle="1" w:styleId="Heading2Char">
    <w:name w:val="Heading 2 Char"/>
    <w:basedOn w:val="DefaultParagraphFont"/>
    <w:link w:val="Heading2"/>
    <w:rsid w:val="0084121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52101905">
      <w:bodyDiv w:val="1"/>
      <w:marLeft w:val="0"/>
      <w:marRight w:val="0"/>
      <w:marTop w:val="0"/>
      <w:marBottom w:val="0"/>
      <w:divBdr>
        <w:top w:val="none" w:sz="0" w:space="0" w:color="auto"/>
        <w:left w:val="none" w:sz="0" w:space="0" w:color="auto"/>
        <w:bottom w:val="none" w:sz="0" w:space="0" w:color="auto"/>
        <w:right w:val="none" w:sz="0" w:space="0" w:color="auto"/>
      </w:divBdr>
    </w:div>
    <w:div w:id="886644514">
      <w:bodyDiv w:val="1"/>
      <w:marLeft w:val="0"/>
      <w:marRight w:val="0"/>
      <w:marTop w:val="0"/>
      <w:marBottom w:val="0"/>
      <w:divBdr>
        <w:top w:val="none" w:sz="0" w:space="0" w:color="auto"/>
        <w:left w:val="none" w:sz="0" w:space="0" w:color="auto"/>
        <w:bottom w:val="none" w:sz="0" w:space="0" w:color="auto"/>
        <w:right w:val="none" w:sz="0" w:space="0" w:color="auto"/>
      </w:divBdr>
    </w:div>
    <w:div w:id="111333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4477">
          <w:marLeft w:val="547"/>
          <w:marRight w:val="0"/>
          <w:marTop w:val="0"/>
          <w:marBottom w:val="0"/>
          <w:divBdr>
            <w:top w:val="none" w:sz="0" w:space="0" w:color="auto"/>
            <w:left w:val="none" w:sz="0" w:space="0" w:color="auto"/>
            <w:bottom w:val="none" w:sz="0" w:space="0" w:color="auto"/>
            <w:right w:val="none" w:sz="0" w:space="0" w:color="auto"/>
          </w:divBdr>
        </w:div>
        <w:div w:id="1525901719">
          <w:marLeft w:val="547"/>
          <w:marRight w:val="0"/>
          <w:marTop w:val="0"/>
          <w:marBottom w:val="0"/>
          <w:divBdr>
            <w:top w:val="none" w:sz="0" w:space="0" w:color="auto"/>
            <w:left w:val="none" w:sz="0" w:space="0" w:color="auto"/>
            <w:bottom w:val="none" w:sz="0" w:space="0" w:color="auto"/>
            <w:right w:val="none" w:sz="0" w:space="0" w:color="auto"/>
          </w:divBdr>
        </w:div>
        <w:div w:id="2014917343">
          <w:marLeft w:val="547"/>
          <w:marRight w:val="0"/>
          <w:marTop w:val="0"/>
          <w:marBottom w:val="0"/>
          <w:divBdr>
            <w:top w:val="none" w:sz="0" w:space="0" w:color="auto"/>
            <w:left w:val="none" w:sz="0" w:space="0" w:color="auto"/>
            <w:bottom w:val="none" w:sz="0" w:space="0" w:color="auto"/>
            <w:right w:val="none" w:sz="0" w:space="0" w:color="auto"/>
          </w:divBdr>
        </w:div>
        <w:div w:id="543176398">
          <w:marLeft w:val="547"/>
          <w:marRight w:val="0"/>
          <w:marTop w:val="0"/>
          <w:marBottom w:val="0"/>
          <w:divBdr>
            <w:top w:val="none" w:sz="0" w:space="0" w:color="auto"/>
            <w:left w:val="none" w:sz="0" w:space="0" w:color="auto"/>
            <w:bottom w:val="none" w:sz="0" w:space="0" w:color="auto"/>
            <w:right w:val="none" w:sz="0" w:space="0" w:color="auto"/>
          </w:divBdr>
        </w:div>
        <w:div w:id="298264994">
          <w:marLeft w:val="547"/>
          <w:marRight w:val="0"/>
          <w:marTop w:val="0"/>
          <w:marBottom w:val="0"/>
          <w:divBdr>
            <w:top w:val="none" w:sz="0" w:space="0" w:color="auto"/>
            <w:left w:val="none" w:sz="0" w:space="0" w:color="auto"/>
            <w:bottom w:val="none" w:sz="0" w:space="0" w:color="auto"/>
            <w:right w:val="none" w:sz="0" w:space="0" w:color="auto"/>
          </w:divBdr>
        </w:div>
      </w:divsChild>
    </w:div>
    <w:div w:id="1113745648">
      <w:bodyDiv w:val="1"/>
      <w:marLeft w:val="0"/>
      <w:marRight w:val="0"/>
      <w:marTop w:val="0"/>
      <w:marBottom w:val="0"/>
      <w:divBdr>
        <w:top w:val="none" w:sz="0" w:space="0" w:color="auto"/>
        <w:left w:val="none" w:sz="0" w:space="0" w:color="auto"/>
        <w:bottom w:val="none" w:sz="0" w:space="0" w:color="auto"/>
        <w:right w:val="none" w:sz="0" w:space="0" w:color="auto"/>
      </w:divBdr>
    </w:div>
    <w:div w:id="1207449676">
      <w:bodyDiv w:val="1"/>
      <w:marLeft w:val="0"/>
      <w:marRight w:val="0"/>
      <w:marTop w:val="0"/>
      <w:marBottom w:val="0"/>
      <w:divBdr>
        <w:top w:val="none" w:sz="0" w:space="0" w:color="auto"/>
        <w:left w:val="none" w:sz="0" w:space="0" w:color="auto"/>
        <w:bottom w:val="none" w:sz="0" w:space="0" w:color="auto"/>
        <w:right w:val="none" w:sz="0" w:space="0" w:color="auto"/>
      </w:divBdr>
    </w:div>
    <w:div w:id="1414008460">
      <w:bodyDiv w:val="1"/>
      <w:marLeft w:val="0"/>
      <w:marRight w:val="0"/>
      <w:marTop w:val="0"/>
      <w:marBottom w:val="0"/>
      <w:divBdr>
        <w:top w:val="none" w:sz="0" w:space="0" w:color="auto"/>
        <w:left w:val="none" w:sz="0" w:space="0" w:color="auto"/>
        <w:bottom w:val="none" w:sz="0" w:space="0" w:color="auto"/>
        <w:right w:val="none" w:sz="0" w:space="0" w:color="auto"/>
      </w:divBdr>
    </w:div>
    <w:div w:id="1852719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775</Words>
  <Characters>4418</Characters>
  <Application>Microsoft Macintosh Word</Application>
  <DocSecurity>0</DocSecurity>
  <Lines>36</Lines>
  <Paragraphs>8</Paragraphs>
  <ScaleCrop>false</ScaleCrop>
  <Company>92715-511-9522226-12732</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Woolley</dc:creator>
  <cp:keywords/>
  <cp:lastModifiedBy>Sara Woolley</cp:lastModifiedBy>
  <cp:revision>7</cp:revision>
  <cp:lastPrinted>2016-09-07T19:16:00Z</cp:lastPrinted>
  <dcterms:created xsi:type="dcterms:W3CDTF">2016-09-07T18:11:00Z</dcterms:created>
  <dcterms:modified xsi:type="dcterms:W3CDTF">2016-09-07T21:26:00Z</dcterms:modified>
</cp:coreProperties>
</file>