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5E" w:rsidRDefault="000458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Hepatitis C virus – An overview for dental health care providers</w:t>
      </w:r>
    </w:p>
    <w:p w:rsidR="00F76C5E" w:rsidRDefault="00F76C5E">
      <w:pPr>
        <w:rPr>
          <w:rFonts w:ascii="Times New Roman" w:hAnsi="Times New Roman" w:cs="Times New Roman"/>
          <w:sz w:val="24"/>
          <w:szCs w:val="24"/>
        </w:rPr>
      </w:pPr>
    </w:p>
    <w:p w:rsidR="00F76C5E" w:rsidRDefault="00045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a healthcare professional, meeting and treating a variety group of people is part of our daily job.  At the same time, germs are quietly being exchange</w:t>
      </w:r>
      <w:r w:rsidR="00980E5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between persons without any signs.  For this reason, a health care provider should understand, and take precautions to prevent </w:t>
      </w:r>
      <w:r w:rsidR="00980E58">
        <w:rPr>
          <w:rFonts w:ascii="Times New Roman" w:hAnsi="Times New Roman" w:cs="Times New Roman"/>
          <w:sz w:val="24"/>
          <w:szCs w:val="24"/>
        </w:rPr>
        <w:t>the transmission</w:t>
      </w:r>
      <w:r>
        <w:rPr>
          <w:rFonts w:ascii="Times New Roman" w:hAnsi="Times New Roman" w:cs="Times New Roman"/>
          <w:sz w:val="24"/>
          <w:szCs w:val="24"/>
        </w:rPr>
        <w:t xml:space="preserve"> of harmful microbes between patients and ourselves.  </w:t>
      </w:r>
    </w:p>
    <w:p w:rsidR="00F76C5E" w:rsidRDefault="00045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are many groups of diseases transfer in different channels, blood-borne pathogens are one of these groups.  Among the blood-borne pathogens, Hepatitis C virus (HCV) is one of the pathogens like Human immunodeficiency virus, until this day, no vaccine is a</w:t>
      </w:r>
      <w:r w:rsidR="00980E58">
        <w:rPr>
          <w:rFonts w:ascii="Times New Roman" w:hAnsi="Times New Roman" w:cs="Times New Roman"/>
          <w:sz w:val="24"/>
          <w:szCs w:val="24"/>
        </w:rPr>
        <w:t>ble to stop them from replicating</w:t>
      </w:r>
      <w:r>
        <w:rPr>
          <w:rFonts w:ascii="Times New Roman" w:hAnsi="Times New Roman" w:cs="Times New Roman"/>
          <w:sz w:val="24"/>
          <w:szCs w:val="24"/>
        </w:rPr>
        <w:t xml:space="preserve"> in the human bodies once entered.  In the article “Hepatitis C virus – An overview of dental health care providers” </w:t>
      </w:r>
      <w:r w:rsidR="00980E58">
        <w:rPr>
          <w:rFonts w:ascii="Times New Roman" w:hAnsi="Times New Roman" w:cs="Times New Roman"/>
          <w:sz w:val="24"/>
          <w:szCs w:val="24"/>
        </w:rPr>
        <w:t>the authors identified in details</w:t>
      </w:r>
      <w:r>
        <w:rPr>
          <w:rFonts w:ascii="Times New Roman" w:hAnsi="Times New Roman" w:cs="Times New Roman"/>
          <w:sz w:val="24"/>
          <w:szCs w:val="24"/>
        </w:rPr>
        <w:t xml:space="preserve"> the characteristic, transmission route, screening, diagnosis and treatment of HCV.  Most importantly, prevention for transmitting the disease is the key.</w:t>
      </w:r>
    </w:p>
    <w:p w:rsidR="00F76C5E" w:rsidRDefault="00045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HCV is a chronic disease that affects the liver functions.  The patient may experience </w:t>
      </w:r>
      <w:r w:rsidR="00FF3EF1">
        <w:rPr>
          <w:rFonts w:ascii="Times New Roman" w:hAnsi="Times New Roman" w:cs="Times New Roman"/>
          <w:sz w:val="24"/>
          <w:szCs w:val="24"/>
        </w:rPr>
        <w:t>jaundice, elevated liver function</w:t>
      </w:r>
      <w:r w:rsidR="00411B0C">
        <w:rPr>
          <w:rFonts w:ascii="Times New Roman" w:hAnsi="Times New Roman" w:cs="Times New Roman"/>
          <w:sz w:val="24"/>
          <w:szCs w:val="24"/>
        </w:rPr>
        <w:t xml:space="preserve"> test results, and in long term, 1 out of 3 patients may progress to </w:t>
      </w:r>
      <w:r>
        <w:rPr>
          <w:rFonts w:ascii="Times New Roman" w:hAnsi="Times New Roman" w:cs="Times New Roman"/>
          <w:sz w:val="24"/>
          <w:szCs w:val="24"/>
        </w:rPr>
        <w:t>liver cirrhosis.  In 1 to 3 percent of</w:t>
      </w:r>
      <w:r w:rsidR="00411B0C">
        <w:rPr>
          <w:rFonts w:ascii="Times New Roman" w:hAnsi="Times New Roman" w:cs="Times New Roman"/>
          <w:sz w:val="24"/>
          <w:szCs w:val="24"/>
        </w:rPr>
        <w:t xml:space="preserve"> these</w:t>
      </w:r>
      <w:r>
        <w:rPr>
          <w:rFonts w:ascii="Times New Roman" w:hAnsi="Times New Roman" w:cs="Times New Roman"/>
          <w:sz w:val="24"/>
          <w:szCs w:val="24"/>
        </w:rPr>
        <w:t xml:space="preserve"> infected patients, it will </w:t>
      </w:r>
      <w:r w:rsidR="00411B0C">
        <w:rPr>
          <w:rFonts w:ascii="Times New Roman" w:hAnsi="Times New Roman" w:cs="Times New Roman"/>
          <w:sz w:val="24"/>
          <w:szCs w:val="24"/>
        </w:rPr>
        <w:t>develop</w:t>
      </w:r>
      <w:r>
        <w:rPr>
          <w:rFonts w:ascii="Times New Roman" w:hAnsi="Times New Roman" w:cs="Times New Roman"/>
          <w:sz w:val="24"/>
          <w:szCs w:val="24"/>
        </w:rPr>
        <w:t xml:space="preserve"> to hepatocellular carcinoma which may lead to death.  </w:t>
      </w:r>
      <w:r w:rsidR="00411B0C">
        <w:rPr>
          <w:rFonts w:ascii="Times New Roman" w:hAnsi="Times New Roman" w:cs="Times New Roman"/>
          <w:sz w:val="24"/>
          <w:szCs w:val="24"/>
        </w:rPr>
        <w:t>HCV is</w:t>
      </w:r>
      <w:r>
        <w:rPr>
          <w:rFonts w:ascii="Times New Roman" w:hAnsi="Times New Roman" w:cs="Times New Roman"/>
          <w:sz w:val="24"/>
          <w:szCs w:val="24"/>
        </w:rPr>
        <w:t xml:space="preserve"> an RNA virus which is difficult to treat because it changes its heterogeneity frequently</w:t>
      </w:r>
      <w:r w:rsidR="00411B0C">
        <w:rPr>
          <w:rFonts w:ascii="Times New Roman" w:hAnsi="Times New Roman" w:cs="Times New Roman"/>
          <w:sz w:val="24"/>
          <w:szCs w:val="24"/>
        </w:rPr>
        <w:t xml:space="preserve"> among patients</w:t>
      </w:r>
      <w:r>
        <w:rPr>
          <w:rFonts w:ascii="Times New Roman" w:hAnsi="Times New Roman" w:cs="Times New Roman"/>
          <w:sz w:val="24"/>
          <w:szCs w:val="24"/>
        </w:rPr>
        <w:t>.  As a result, vaccination cannot b</w:t>
      </w:r>
      <w:r w:rsidR="00411B0C">
        <w:rPr>
          <w:rFonts w:ascii="Times New Roman" w:hAnsi="Times New Roman" w:cs="Times New Roman"/>
          <w:sz w:val="24"/>
          <w:szCs w:val="24"/>
        </w:rPr>
        <w:t>e developed due to its diversity</w:t>
      </w:r>
      <w:r>
        <w:rPr>
          <w:rFonts w:ascii="Times New Roman" w:hAnsi="Times New Roman" w:cs="Times New Roman"/>
          <w:sz w:val="24"/>
          <w:szCs w:val="24"/>
        </w:rPr>
        <w:t>.  Since it is part of the blood-borne pathogens, H</w:t>
      </w:r>
      <w:r w:rsidR="00980E58">
        <w:rPr>
          <w:rFonts w:ascii="Times New Roman" w:hAnsi="Times New Roman" w:cs="Times New Roman"/>
          <w:sz w:val="24"/>
          <w:szCs w:val="24"/>
        </w:rPr>
        <w:t>CV is transferred through blood</w:t>
      </w:r>
      <w:r>
        <w:rPr>
          <w:rFonts w:ascii="Times New Roman" w:hAnsi="Times New Roman" w:cs="Times New Roman"/>
          <w:sz w:val="24"/>
          <w:szCs w:val="24"/>
        </w:rPr>
        <w:t xml:space="preserve"> and bodily fluid.  Parenteral injection is the most common route of transmi</w:t>
      </w:r>
      <w:r w:rsidR="00980E58">
        <w:rPr>
          <w:rFonts w:ascii="Times New Roman" w:hAnsi="Times New Roman" w:cs="Times New Roman"/>
          <w:sz w:val="24"/>
          <w:szCs w:val="24"/>
        </w:rPr>
        <w:t>ssion.  Thus, the risk factor of exposure</w:t>
      </w:r>
      <w:r>
        <w:rPr>
          <w:rFonts w:ascii="Times New Roman" w:hAnsi="Times New Roman" w:cs="Times New Roman"/>
          <w:sz w:val="24"/>
          <w:szCs w:val="24"/>
        </w:rPr>
        <w:t xml:space="preserve"> to the virus in the US mainly th</w:t>
      </w:r>
      <w:r w:rsidR="00980E5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ough injection drug use</w:t>
      </w:r>
      <w:r w:rsidR="00915C58">
        <w:rPr>
          <w:rFonts w:ascii="Times New Roman" w:hAnsi="Times New Roman" w:cs="Times New Roman"/>
          <w:sz w:val="24"/>
          <w:szCs w:val="24"/>
        </w:rPr>
        <w:t xml:space="preserve">, </w:t>
      </w:r>
      <w:r w:rsidR="00980E58">
        <w:rPr>
          <w:rFonts w:ascii="Times New Roman" w:hAnsi="Times New Roman" w:cs="Times New Roman"/>
          <w:sz w:val="24"/>
          <w:szCs w:val="24"/>
        </w:rPr>
        <w:t>as well as</w:t>
      </w:r>
      <w:r w:rsidR="00915C58">
        <w:rPr>
          <w:rFonts w:ascii="Times New Roman" w:hAnsi="Times New Roman" w:cs="Times New Roman"/>
          <w:sz w:val="24"/>
          <w:szCs w:val="24"/>
        </w:rPr>
        <w:t xml:space="preserve"> reusing of syringes</w:t>
      </w:r>
      <w:r>
        <w:rPr>
          <w:rFonts w:ascii="Times New Roman" w:hAnsi="Times New Roman" w:cs="Times New Roman"/>
          <w:sz w:val="24"/>
          <w:szCs w:val="24"/>
        </w:rPr>
        <w:t>.  For healthcare professional</w:t>
      </w:r>
      <w:r w:rsidR="00980E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5C58">
        <w:rPr>
          <w:rFonts w:ascii="Times New Roman" w:hAnsi="Times New Roman" w:cs="Times New Roman"/>
          <w:sz w:val="24"/>
          <w:szCs w:val="24"/>
        </w:rPr>
        <w:t xml:space="preserve"> one of the</w:t>
      </w:r>
      <w:r>
        <w:rPr>
          <w:rFonts w:ascii="Times New Roman" w:hAnsi="Times New Roman" w:cs="Times New Roman"/>
          <w:sz w:val="24"/>
          <w:szCs w:val="24"/>
        </w:rPr>
        <w:t xml:space="preserve"> possible exposure</w:t>
      </w:r>
      <w:r w:rsidR="00915C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would be accidental needle sticks.  </w:t>
      </w:r>
    </w:p>
    <w:p w:rsidR="00F76C5E" w:rsidRDefault="000458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HCV can</w:t>
      </w:r>
      <w:r w:rsidR="00980E58">
        <w:rPr>
          <w:rFonts w:ascii="Times New Roman" w:hAnsi="Times New Roman" w:cs="Times New Roman"/>
          <w:sz w:val="24"/>
          <w:szCs w:val="24"/>
        </w:rPr>
        <w:t xml:space="preserve"> live in tough situations such as a moist</w:t>
      </w:r>
      <w:r>
        <w:rPr>
          <w:rFonts w:ascii="Times New Roman" w:hAnsi="Times New Roman" w:cs="Times New Roman"/>
          <w:sz w:val="24"/>
          <w:szCs w:val="24"/>
        </w:rPr>
        <w:t xml:space="preserve"> and low temperature environment for up to five months.  It ca</w:t>
      </w:r>
      <w:r w:rsidR="00980E58">
        <w:rPr>
          <w:rFonts w:ascii="Times New Roman" w:hAnsi="Times New Roman" w:cs="Times New Roman"/>
          <w:sz w:val="24"/>
          <w:szCs w:val="24"/>
        </w:rPr>
        <w:t>n survive for 16 hours even in</w:t>
      </w:r>
      <w:r>
        <w:rPr>
          <w:rFonts w:ascii="Times New Roman" w:hAnsi="Times New Roman" w:cs="Times New Roman"/>
          <w:sz w:val="24"/>
          <w:szCs w:val="24"/>
        </w:rPr>
        <w:t xml:space="preserve"> dry environment</w:t>
      </w:r>
      <w:r w:rsidR="00980E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The incubation period after exposure is from 2 weeks up to 6 months </w:t>
      </w:r>
      <w:r w:rsidR="00980E58">
        <w:rPr>
          <w:rFonts w:ascii="Times New Roman" w:hAnsi="Times New Roman" w:cs="Times New Roman"/>
          <w:sz w:val="24"/>
          <w:szCs w:val="24"/>
        </w:rPr>
        <w:t xml:space="preserve">before encountering any symptom.  </w:t>
      </w:r>
      <w:r w:rsidR="004E79DA">
        <w:rPr>
          <w:rFonts w:ascii="Times New Roman" w:hAnsi="Times New Roman" w:cs="Times New Roman"/>
          <w:sz w:val="24"/>
          <w:szCs w:val="24"/>
        </w:rPr>
        <w:t>Symptoms include</w:t>
      </w:r>
      <w:r>
        <w:rPr>
          <w:rFonts w:ascii="Times New Roman" w:hAnsi="Times New Roman" w:cs="Times New Roman"/>
          <w:sz w:val="24"/>
          <w:szCs w:val="24"/>
        </w:rPr>
        <w:t xml:space="preserve"> nausea, anorexia, fever, malaise</w:t>
      </w:r>
      <w:r w:rsidR="00980E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abdominal pain.  However, the symptoms are not </w:t>
      </w:r>
      <w:r w:rsidR="004E79DA">
        <w:rPr>
          <w:rFonts w:ascii="Times New Roman" w:hAnsi="Times New Roman" w:cs="Times New Roman"/>
          <w:sz w:val="24"/>
          <w:szCs w:val="24"/>
        </w:rPr>
        <w:t>severe</w:t>
      </w:r>
      <w:r>
        <w:rPr>
          <w:rFonts w:ascii="Times New Roman" w:hAnsi="Times New Roman" w:cs="Times New Roman"/>
          <w:sz w:val="24"/>
          <w:szCs w:val="24"/>
        </w:rPr>
        <w:t xml:space="preserve"> enough that the patient will check with their physician immediately</w:t>
      </w:r>
      <w:r w:rsidR="00980E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lead</w:t>
      </w:r>
      <w:r w:rsidR="00980E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many undiagnosed cases.  </w:t>
      </w:r>
    </w:p>
    <w:p w:rsidR="00F76C5E" w:rsidRDefault="00980E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w</w:t>
      </w:r>
      <w:r w:rsidR="00F87773">
        <w:rPr>
          <w:rFonts w:ascii="Times New Roman" w:hAnsi="Times New Roman" w:cs="Times New Roman"/>
          <w:sz w:val="24"/>
          <w:szCs w:val="24"/>
        </w:rPr>
        <w:t>ays to limit contact</w:t>
      </w:r>
      <w:r w:rsidR="000458E2">
        <w:rPr>
          <w:rFonts w:ascii="Times New Roman" w:hAnsi="Times New Roman" w:cs="Times New Roman"/>
          <w:sz w:val="24"/>
          <w:szCs w:val="24"/>
        </w:rPr>
        <w:t xml:space="preserve"> of </w:t>
      </w:r>
      <w:r w:rsidR="00F87773">
        <w:rPr>
          <w:rFonts w:ascii="Times New Roman" w:hAnsi="Times New Roman" w:cs="Times New Roman"/>
          <w:sz w:val="24"/>
          <w:szCs w:val="24"/>
        </w:rPr>
        <w:t xml:space="preserve">the </w:t>
      </w:r>
      <w:r w:rsidR="000458E2">
        <w:rPr>
          <w:rFonts w:ascii="Times New Roman" w:hAnsi="Times New Roman" w:cs="Times New Roman"/>
          <w:sz w:val="24"/>
          <w:szCs w:val="24"/>
        </w:rPr>
        <w:t>disease</w:t>
      </w:r>
      <w:r w:rsidR="00F877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 They include</w:t>
      </w:r>
      <w:r w:rsidR="000458E2">
        <w:rPr>
          <w:rFonts w:ascii="Times New Roman" w:hAnsi="Times New Roman" w:cs="Times New Roman"/>
          <w:sz w:val="24"/>
          <w:szCs w:val="24"/>
        </w:rPr>
        <w:t xml:space="preserve"> thoroughly disinfect all the surface c</w:t>
      </w:r>
      <w:r>
        <w:rPr>
          <w:rFonts w:ascii="Times New Roman" w:hAnsi="Times New Roman" w:cs="Times New Roman"/>
          <w:sz w:val="24"/>
          <w:szCs w:val="24"/>
        </w:rPr>
        <w:t>ounters and everything we touch</w:t>
      </w:r>
      <w:r w:rsidR="00F708D7">
        <w:rPr>
          <w:rFonts w:ascii="Times New Roman" w:hAnsi="Times New Roman" w:cs="Times New Roman"/>
          <w:sz w:val="24"/>
          <w:szCs w:val="24"/>
        </w:rPr>
        <w:t xml:space="preserve"> in the dental office</w:t>
      </w:r>
      <w:r>
        <w:rPr>
          <w:rFonts w:ascii="Times New Roman" w:hAnsi="Times New Roman" w:cs="Times New Roman"/>
          <w:sz w:val="24"/>
          <w:szCs w:val="24"/>
        </w:rPr>
        <w:t>. T</w:t>
      </w:r>
      <w:r w:rsidR="000458E2">
        <w:rPr>
          <w:rFonts w:ascii="Times New Roman" w:hAnsi="Times New Roman" w:cs="Times New Roman"/>
          <w:sz w:val="24"/>
          <w:szCs w:val="24"/>
        </w:rPr>
        <w:t>he commercial hand sanitizer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0458E2">
        <w:rPr>
          <w:rFonts w:ascii="Times New Roman" w:hAnsi="Times New Roman" w:cs="Times New Roman"/>
          <w:sz w:val="24"/>
          <w:szCs w:val="24"/>
        </w:rPr>
        <w:t xml:space="preserve"> and disinfectant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0458E2">
        <w:rPr>
          <w:rFonts w:ascii="Times New Roman" w:hAnsi="Times New Roman" w:cs="Times New Roman"/>
          <w:sz w:val="24"/>
          <w:szCs w:val="24"/>
        </w:rPr>
        <w:t xml:space="preserve"> that kill hepatitis B virus also kill HCV effectively.  In the end, a healthcare professional must </w:t>
      </w:r>
      <w:r w:rsidR="00F708D7">
        <w:rPr>
          <w:rFonts w:ascii="Times New Roman" w:hAnsi="Times New Roman" w:cs="Times New Roman"/>
          <w:sz w:val="24"/>
          <w:szCs w:val="24"/>
        </w:rPr>
        <w:t xml:space="preserve">follow the standard precautions.  The components include hand hygiene, personal protective equipment, proper use of equipment and drug delivery systems, and respiratory hygiene and cough etiquette.  </w:t>
      </w:r>
      <w:bookmarkStart w:id="0" w:name="_GoBack"/>
      <w:bookmarkEnd w:id="0"/>
      <w:r w:rsidR="00F708D7">
        <w:rPr>
          <w:rFonts w:ascii="Times New Roman" w:hAnsi="Times New Roman" w:cs="Times New Roman"/>
          <w:sz w:val="24"/>
          <w:szCs w:val="24"/>
        </w:rPr>
        <w:t>I</w:t>
      </w:r>
      <w:r w:rsidR="000458E2">
        <w:rPr>
          <w:rFonts w:ascii="Times New Roman" w:hAnsi="Times New Roman" w:cs="Times New Roman"/>
          <w:sz w:val="24"/>
          <w:szCs w:val="24"/>
        </w:rPr>
        <w:t xml:space="preserve">t is the most important practice for us working in the medical field.  This is the barrier between the diseases and us, and the protection between the patient and us. </w:t>
      </w:r>
    </w:p>
    <w:p w:rsidR="00F76C5E" w:rsidRDefault="00F76C5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C5E" w:rsidRDefault="000458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2</w:t>
      </w:r>
    </w:p>
    <w:p w:rsidR="00F76C5E" w:rsidRDefault="00664EE2" w:rsidP="001954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Hepatitis C virus</w:t>
      </w:r>
      <w:r w:rsidR="00980E58">
        <w:rPr>
          <w:rFonts w:ascii="Times New Roman" w:hAnsi="Times New Roman" w:cs="Times New Roman"/>
          <w:sz w:val="24"/>
          <w:szCs w:val="24"/>
        </w:rPr>
        <w:t>, just like</w:t>
      </w:r>
      <w:r w:rsidR="00980E58" w:rsidRPr="00980E58">
        <w:rPr>
          <w:rFonts w:ascii="Times New Roman" w:hAnsi="Times New Roman" w:cs="Times New Roman"/>
          <w:sz w:val="24"/>
          <w:szCs w:val="24"/>
        </w:rPr>
        <w:t xml:space="preserve"> </w:t>
      </w:r>
      <w:r w:rsidR="00980E58">
        <w:rPr>
          <w:rFonts w:ascii="Times New Roman" w:hAnsi="Times New Roman" w:cs="Times New Roman"/>
          <w:sz w:val="24"/>
          <w:szCs w:val="24"/>
        </w:rPr>
        <w:t xml:space="preserve">the HIV and other infectious </w:t>
      </w:r>
      <w:r w:rsidR="004E79DA">
        <w:rPr>
          <w:rFonts w:ascii="Times New Roman" w:hAnsi="Times New Roman" w:cs="Times New Roman"/>
          <w:sz w:val="24"/>
          <w:szCs w:val="24"/>
        </w:rPr>
        <w:t>diseases, is</w:t>
      </w:r>
      <w:r>
        <w:rPr>
          <w:rFonts w:ascii="Times New Roman" w:hAnsi="Times New Roman" w:cs="Times New Roman"/>
          <w:sz w:val="24"/>
          <w:szCs w:val="24"/>
        </w:rPr>
        <w:t xml:space="preserve"> an important topic </w:t>
      </w:r>
      <w:r w:rsidR="00980E58">
        <w:rPr>
          <w:rFonts w:ascii="Times New Roman" w:hAnsi="Times New Roman" w:cs="Times New Roman"/>
          <w:sz w:val="24"/>
          <w:szCs w:val="24"/>
        </w:rPr>
        <w:t>that cannot be neglected</w:t>
      </w:r>
      <w:r w:rsidR="001954C4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health care </w:t>
      </w:r>
      <w:r w:rsidR="00980E58">
        <w:rPr>
          <w:rFonts w:ascii="Times New Roman" w:hAnsi="Times New Roman" w:cs="Times New Roman"/>
          <w:sz w:val="24"/>
          <w:szCs w:val="24"/>
        </w:rPr>
        <w:t>providers or DHCPs</w:t>
      </w:r>
      <w:r w:rsidR="001954C4">
        <w:rPr>
          <w:rFonts w:ascii="Times New Roman" w:hAnsi="Times New Roman" w:cs="Times New Roman"/>
          <w:sz w:val="24"/>
          <w:szCs w:val="24"/>
        </w:rPr>
        <w:t xml:space="preserve">.  </w:t>
      </w:r>
      <w:r w:rsidR="00980E58">
        <w:rPr>
          <w:rFonts w:ascii="Times New Roman" w:hAnsi="Times New Roman" w:cs="Times New Roman"/>
          <w:sz w:val="24"/>
          <w:szCs w:val="24"/>
        </w:rPr>
        <w:t>It is inevitable that we encounter the</w:t>
      </w:r>
      <w:r w:rsidR="001954C4">
        <w:rPr>
          <w:rFonts w:ascii="Times New Roman" w:hAnsi="Times New Roman" w:cs="Times New Roman"/>
          <w:sz w:val="24"/>
          <w:szCs w:val="24"/>
        </w:rPr>
        <w:t xml:space="preserve"> </w:t>
      </w:r>
      <w:r w:rsidR="00915C58">
        <w:rPr>
          <w:rFonts w:ascii="Times New Roman" w:hAnsi="Times New Roman" w:cs="Times New Roman"/>
          <w:sz w:val="24"/>
          <w:szCs w:val="24"/>
        </w:rPr>
        <w:t>different type</w:t>
      </w:r>
      <w:r w:rsidR="00980E58">
        <w:rPr>
          <w:rFonts w:ascii="Times New Roman" w:hAnsi="Times New Roman" w:cs="Times New Roman"/>
          <w:sz w:val="24"/>
          <w:szCs w:val="24"/>
        </w:rPr>
        <w:t>s</w:t>
      </w:r>
      <w:r w:rsidR="00915C58">
        <w:rPr>
          <w:rFonts w:ascii="Times New Roman" w:hAnsi="Times New Roman" w:cs="Times New Roman"/>
          <w:sz w:val="24"/>
          <w:szCs w:val="24"/>
        </w:rPr>
        <w:t xml:space="preserve"> of</w:t>
      </w:r>
      <w:r w:rsidR="001954C4">
        <w:rPr>
          <w:rFonts w:ascii="Times New Roman" w:hAnsi="Times New Roman" w:cs="Times New Roman"/>
          <w:sz w:val="24"/>
          <w:szCs w:val="24"/>
        </w:rPr>
        <w:t xml:space="preserve"> disease</w:t>
      </w:r>
      <w:r w:rsidR="00915C58">
        <w:rPr>
          <w:rFonts w:ascii="Times New Roman" w:hAnsi="Times New Roman" w:cs="Times New Roman"/>
          <w:sz w:val="24"/>
          <w:szCs w:val="24"/>
        </w:rPr>
        <w:t>s in a dental setting</w:t>
      </w:r>
      <w:r w:rsidR="001954C4">
        <w:rPr>
          <w:rFonts w:ascii="Times New Roman" w:hAnsi="Times New Roman" w:cs="Times New Roman"/>
          <w:sz w:val="24"/>
          <w:szCs w:val="24"/>
        </w:rPr>
        <w:t xml:space="preserve"> without warning. </w:t>
      </w:r>
      <w:r w:rsidR="00915C58">
        <w:rPr>
          <w:rFonts w:ascii="Times New Roman" w:hAnsi="Times New Roman" w:cs="Times New Roman"/>
          <w:sz w:val="24"/>
          <w:szCs w:val="24"/>
        </w:rPr>
        <w:t xml:space="preserve"> We must </w:t>
      </w:r>
      <w:r w:rsidR="00980E58">
        <w:rPr>
          <w:rFonts w:ascii="Times New Roman" w:hAnsi="Times New Roman" w:cs="Times New Roman"/>
          <w:sz w:val="24"/>
          <w:szCs w:val="24"/>
        </w:rPr>
        <w:t>be strict</w:t>
      </w:r>
      <w:r w:rsidR="00915C58">
        <w:rPr>
          <w:rFonts w:ascii="Times New Roman" w:hAnsi="Times New Roman" w:cs="Times New Roman"/>
          <w:sz w:val="24"/>
          <w:szCs w:val="24"/>
        </w:rPr>
        <w:t xml:space="preserve"> </w:t>
      </w:r>
      <w:r w:rsidR="00980E58">
        <w:rPr>
          <w:rFonts w:ascii="Times New Roman" w:hAnsi="Times New Roman" w:cs="Times New Roman"/>
          <w:sz w:val="24"/>
          <w:szCs w:val="24"/>
        </w:rPr>
        <w:t>in practicing</w:t>
      </w:r>
      <w:r w:rsidR="00915C58">
        <w:rPr>
          <w:rFonts w:ascii="Times New Roman" w:hAnsi="Times New Roman" w:cs="Times New Roman"/>
          <w:sz w:val="24"/>
          <w:szCs w:val="24"/>
        </w:rPr>
        <w:t xml:space="preserve"> standard precautions. </w:t>
      </w:r>
      <w:r w:rsidR="004D683C">
        <w:rPr>
          <w:rFonts w:ascii="Times New Roman" w:hAnsi="Times New Roman" w:cs="Times New Roman"/>
          <w:sz w:val="24"/>
          <w:szCs w:val="24"/>
        </w:rPr>
        <w:t xml:space="preserve"> All </w:t>
      </w:r>
      <w:r w:rsidR="00980E58">
        <w:rPr>
          <w:rFonts w:ascii="Times New Roman" w:hAnsi="Times New Roman" w:cs="Times New Roman"/>
          <w:sz w:val="24"/>
          <w:szCs w:val="24"/>
        </w:rPr>
        <w:t xml:space="preserve">the </w:t>
      </w:r>
      <w:r w:rsidR="004D683C">
        <w:rPr>
          <w:rFonts w:ascii="Times New Roman" w:hAnsi="Times New Roman" w:cs="Times New Roman"/>
          <w:sz w:val="24"/>
          <w:szCs w:val="24"/>
        </w:rPr>
        <w:t xml:space="preserve">tools we touch or use must be sterilized, and all surface areas should be </w:t>
      </w:r>
      <w:r w:rsidR="00930E1D">
        <w:rPr>
          <w:rFonts w:ascii="Times New Roman" w:hAnsi="Times New Roman" w:cs="Times New Roman"/>
          <w:sz w:val="24"/>
          <w:szCs w:val="24"/>
        </w:rPr>
        <w:t>disinfect</w:t>
      </w:r>
      <w:r w:rsidR="004F6A12">
        <w:rPr>
          <w:rFonts w:ascii="Times New Roman" w:hAnsi="Times New Roman" w:cs="Times New Roman"/>
          <w:sz w:val="24"/>
          <w:szCs w:val="24"/>
        </w:rPr>
        <w:t>ed</w:t>
      </w:r>
      <w:r w:rsidR="004D683C">
        <w:rPr>
          <w:rFonts w:ascii="Times New Roman" w:hAnsi="Times New Roman" w:cs="Times New Roman"/>
          <w:sz w:val="24"/>
          <w:szCs w:val="24"/>
        </w:rPr>
        <w:t xml:space="preserve"> between </w:t>
      </w:r>
      <w:r w:rsidR="00980E58">
        <w:rPr>
          <w:rFonts w:ascii="Times New Roman" w:hAnsi="Times New Roman" w:cs="Times New Roman"/>
          <w:sz w:val="24"/>
          <w:szCs w:val="24"/>
        </w:rPr>
        <w:t>patients.  We are responsible for the well-being of the</w:t>
      </w:r>
      <w:r w:rsidR="004D683C">
        <w:rPr>
          <w:rFonts w:ascii="Times New Roman" w:hAnsi="Times New Roman" w:cs="Times New Roman"/>
          <w:sz w:val="24"/>
          <w:szCs w:val="24"/>
        </w:rPr>
        <w:t xml:space="preserve"> patients who sit in our chair</w:t>
      </w:r>
      <w:r w:rsidR="00980E58">
        <w:rPr>
          <w:rFonts w:ascii="Times New Roman" w:hAnsi="Times New Roman" w:cs="Times New Roman"/>
          <w:sz w:val="24"/>
          <w:szCs w:val="24"/>
        </w:rPr>
        <w:t>s</w:t>
      </w:r>
      <w:r w:rsidR="004D683C">
        <w:rPr>
          <w:rFonts w:ascii="Times New Roman" w:hAnsi="Times New Roman" w:cs="Times New Roman"/>
          <w:sz w:val="24"/>
          <w:szCs w:val="24"/>
        </w:rPr>
        <w:t xml:space="preserve">, as well as everyone around us.  </w:t>
      </w:r>
      <w:r w:rsidR="009F67B1">
        <w:rPr>
          <w:rFonts w:ascii="Times New Roman" w:hAnsi="Times New Roman" w:cs="Times New Roman"/>
          <w:sz w:val="24"/>
          <w:szCs w:val="24"/>
        </w:rPr>
        <w:t xml:space="preserve">I will always keep in mind that this is part of my </w:t>
      </w:r>
      <w:r w:rsidR="00980E58">
        <w:rPr>
          <w:rFonts w:ascii="Times New Roman" w:hAnsi="Times New Roman" w:cs="Times New Roman"/>
          <w:sz w:val="24"/>
          <w:szCs w:val="24"/>
        </w:rPr>
        <w:t xml:space="preserve">responsibilities </w:t>
      </w:r>
      <w:r w:rsidR="004E79DA">
        <w:rPr>
          <w:rFonts w:ascii="Times New Roman" w:hAnsi="Times New Roman" w:cs="Times New Roman"/>
          <w:sz w:val="24"/>
          <w:szCs w:val="24"/>
        </w:rPr>
        <w:t>whether</w:t>
      </w:r>
      <w:r w:rsidR="004F6A12">
        <w:rPr>
          <w:rFonts w:ascii="Times New Roman" w:hAnsi="Times New Roman" w:cs="Times New Roman"/>
          <w:sz w:val="24"/>
          <w:szCs w:val="24"/>
        </w:rPr>
        <w:t xml:space="preserve"> I see patients in school clinic or elsewhere in the future.  I will gladly share all I learn from this article to my patients if they have </w:t>
      </w:r>
      <w:r w:rsidR="00634137">
        <w:rPr>
          <w:rFonts w:ascii="Times New Roman" w:hAnsi="Times New Roman" w:cs="Times New Roman"/>
          <w:sz w:val="24"/>
          <w:szCs w:val="24"/>
        </w:rPr>
        <w:t xml:space="preserve">inquiries including </w:t>
      </w:r>
      <w:r w:rsidR="00980E58">
        <w:rPr>
          <w:rFonts w:ascii="Times New Roman" w:hAnsi="Times New Roman" w:cs="Times New Roman"/>
          <w:sz w:val="24"/>
          <w:szCs w:val="24"/>
        </w:rPr>
        <w:t>the absence of</w:t>
      </w:r>
      <w:r w:rsidR="00634137">
        <w:rPr>
          <w:rFonts w:ascii="Times New Roman" w:hAnsi="Times New Roman" w:cs="Times New Roman"/>
          <w:sz w:val="24"/>
          <w:szCs w:val="24"/>
        </w:rPr>
        <w:t xml:space="preserve"> vaccination for HCV, but it is preventable if we have good personal hygiene, and take </w:t>
      </w:r>
      <w:r w:rsidR="00980E58">
        <w:rPr>
          <w:rFonts w:ascii="Times New Roman" w:hAnsi="Times New Roman" w:cs="Times New Roman"/>
          <w:sz w:val="24"/>
          <w:szCs w:val="24"/>
        </w:rPr>
        <w:t xml:space="preserve">standard </w:t>
      </w:r>
      <w:r w:rsidR="00634137">
        <w:rPr>
          <w:rFonts w:ascii="Times New Roman" w:hAnsi="Times New Roman" w:cs="Times New Roman"/>
          <w:sz w:val="24"/>
          <w:szCs w:val="24"/>
        </w:rPr>
        <w:t>precaution</w:t>
      </w:r>
      <w:r w:rsidR="00980E58">
        <w:rPr>
          <w:rFonts w:ascii="Times New Roman" w:hAnsi="Times New Roman" w:cs="Times New Roman"/>
          <w:sz w:val="24"/>
          <w:szCs w:val="24"/>
        </w:rPr>
        <w:t>s</w:t>
      </w:r>
      <w:r w:rsidR="00634137">
        <w:rPr>
          <w:rFonts w:ascii="Times New Roman" w:hAnsi="Times New Roman" w:cs="Times New Roman"/>
          <w:sz w:val="24"/>
          <w:szCs w:val="24"/>
        </w:rPr>
        <w:t xml:space="preserve"> when we take care of our patients. I will recommend this article to other dental hygienist</w:t>
      </w:r>
      <w:r w:rsidR="00980E58">
        <w:rPr>
          <w:rFonts w:ascii="Times New Roman" w:hAnsi="Times New Roman" w:cs="Times New Roman"/>
          <w:sz w:val="24"/>
          <w:szCs w:val="24"/>
        </w:rPr>
        <w:t>s</w:t>
      </w:r>
      <w:r w:rsidR="00634137">
        <w:rPr>
          <w:rFonts w:ascii="Times New Roman" w:hAnsi="Times New Roman" w:cs="Times New Roman"/>
          <w:sz w:val="24"/>
          <w:szCs w:val="24"/>
        </w:rPr>
        <w:t xml:space="preserve"> because we are very likely to treat all type of patients who may be a carrier of different diseases.  </w:t>
      </w:r>
    </w:p>
    <w:sectPr w:rsidR="00F76C5E" w:rsidSect="009104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45"/>
    <w:rsid w:val="00016984"/>
    <w:rsid w:val="00025A0B"/>
    <w:rsid w:val="000458E2"/>
    <w:rsid w:val="000B2F45"/>
    <w:rsid w:val="000C0909"/>
    <w:rsid w:val="000C0CA8"/>
    <w:rsid w:val="001215C3"/>
    <w:rsid w:val="00152EF8"/>
    <w:rsid w:val="00166B0E"/>
    <w:rsid w:val="001954C4"/>
    <w:rsid w:val="001F4013"/>
    <w:rsid w:val="00217E96"/>
    <w:rsid w:val="002F05E8"/>
    <w:rsid w:val="00411B0C"/>
    <w:rsid w:val="004240AD"/>
    <w:rsid w:val="00451BE2"/>
    <w:rsid w:val="004D683C"/>
    <w:rsid w:val="004E79DA"/>
    <w:rsid w:val="004F6A12"/>
    <w:rsid w:val="00634137"/>
    <w:rsid w:val="00664EE2"/>
    <w:rsid w:val="00665FA4"/>
    <w:rsid w:val="006F0D9E"/>
    <w:rsid w:val="007769B4"/>
    <w:rsid w:val="007A3466"/>
    <w:rsid w:val="008727DF"/>
    <w:rsid w:val="009104CD"/>
    <w:rsid w:val="00915C58"/>
    <w:rsid w:val="00930E1D"/>
    <w:rsid w:val="00960757"/>
    <w:rsid w:val="009679DC"/>
    <w:rsid w:val="00980E58"/>
    <w:rsid w:val="009F67B1"/>
    <w:rsid w:val="00A27E1F"/>
    <w:rsid w:val="00B6501F"/>
    <w:rsid w:val="00B80D6C"/>
    <w:rsid w:val="00B8360C"/>
    <w:rsid w:val="00C14569"/>
    <w:rsid w:val="00CB5C8C"/>
    <w:rsid w:val="00CE1BC1"/>
    <w:rsid w:val="00D22596"/>
    <w:rsid w:val="00EB2E2F"/>
    <w:rsid w:val="00F708D7"/>
    <w:rsid w:val="00F76C5E"/>
    <w:rsid w:val="00F8213F"/>
    <w:rsid w:val="00F87773"/>
    <w:rsid w:val="00FA230E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71F2"/>
  <w15:docId w15:val="{B9A809B7-E0D5-4E09-A7FD-CC41A71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99"/>
    <w:qFormat/>
    <w:rsid w:val="009104CD"/>
  </w:style>
  <w:style w:type="paragraph" w:styleId="Heading1">
    <w:name w:val="heading 1"/>
    <w:basedOn w:val="Normal"/>
    <w:next w:val="Normal"/>
    <w:link w:val="Heading1Char"/>
    <w:uiPriority w:val="9"/>
    <w:qFormat/>
    <w:rsid w:val="00910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4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4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4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4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4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4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4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4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4C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04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04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04C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104C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104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104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104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104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104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04CD"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4C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4C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04C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104C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104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104CD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104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104C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04C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4CD"/>
    <w:pPr>
      <w:pBdr>
        <w:bottom w:val="single" w:sz="4" w:space="0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4CD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104CD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104CD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104C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104C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104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4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04C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4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4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4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04C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04C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04CD"/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NSLIJHS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San</dc:creator>
  <cp:lastModifiedBy>San San</cp:lastModifiedBy>
  <cp:revision>4</cp:revision>
  <dcterms:created xsi:type="dcterms:W3CDTF">2016-10-17T01:25:00Z</dcterms:created>
  <dcterms:modified xsi:type="dcterms:W3CDTF">2016-10-17T01:34:00Z</dcterms:modified>
</cp:coreProperties>
</file>