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33" w:rsidRPr="002E53FC" w:rsidRDefault="00C41271" w:rsidP="003A15E4">
      <w:pPr>
        <w:spacing w:after="0" w:line="480" w:lineRule="auto"/>
        <w:rPr>
          <w:rFonts w:ascii="Times New Roman" w:hAnsi="Times New Roman" w:cs="Times New Roman"/>
          <w:sz w:val="24"/>
          <w:szCs w:val="24"/>
        </w:rPr>
      </w:pPr>
      <w:r w:rsidRPr="002E53FC">
        <w:rPr>
          <w:rFonts w:ascii="Times New Roman" w:hAnsi="Times New Roman" w:cs="Times New Roman"/>
          <w:sz w:val="24"/>
          <w:szCs w:val="24"/>
        </w:rPr>
        <w:t>Tara Gallo</w:t>
      </w:r>
    </w:p>
    <w:p w:rsidR="00C41271" w:rsidRDefault="00C41271" w:rsidP="003A15E4">
      <w:pPr>
        <w:spacing w:after="0" w:line="480" w:lineRule="auto"/>
        <w:rPr>
          <w:rFonts w:ascii="Times New Roman" w:hAnsi="Times New Roman" w:cs="Times New Roman"/>
          <w:sz w:val="24"/>
          <w:szCs w:val="24"/>
        </w:rPr>
      </w:pPr>
      <w:r w:rsidRPr="002E53FC">
        <w:rPr>
          <w:rFonts w:ascii="Times New Roman" w:hAnsi="Times New Roman" w:cs="Times New Roman"/>
          <w:sz w:val="24"/>
          <w:szCs w:val="24"/>
        </w:rPr>
        <w:t>DEN 2311/D246</w:t>
      </w:r>
    </w:p>
    <w:p w:rsidR="00A66062" w:rsidRPr="002E53FC" w:rsidRDefault="00A66062" w:rsidP="003A15E4">
      <w:pPr>
        <w:spacing w:after="0" w:line="480" w:lineRule="auto"/>
        <w:rPr>
          <w:rFonts w:ascii="Times New Roman" w:hAnsi="Times New Roman" w:cs="Times New Roman"/>
          <w:sz w:val="24"/>
          <w:szCs w:val="24"/>
        </w:rPr>
      </w:pPr>
      <w:r>
        <w:rPr>
          <w:rFonts w:ascii="Times New Roman" w:hAnsi="Times New Roman" w:cs="Times New Roman"/>
          <w:sz w:val="24"/>
          <w:szCs w:val="24"/>
        </w:rPr>
        <w:t>December 6, 2015</w:t>
      </w:r>
    </w:p>
    <w:p w:rsidR="00C41271" w:rsidRPr="002E53FC" w:rsidRDefault="00C41271" w:rsidP="003A15E4">
      <w:pPr>
        <w:spacing w:after="0" w:line="480" w:lineRule="auto"/>
        <w:ind w:left="3600"/>
        <w:rPr>
          <w:rFonts w:ascii="Times New Roman" w:hAnsi="Times New Roman" w:cs="Times New Roman"/>
          <w:b/>
          <w:sz w:val="24"/>
          <w:szCs w:val="24"/>
        </w:rPr>
      </w:pPr>
      <w:proofErr w:type="spellStart"/>
      <w:r w:rsidRPr="002E53FC">
        <w:rPr>
          <w:rFonts w:ascii="Times New Roman" w:hAnsi="Times New Roman" w:cs="Times New Roman"/>
          <w:b/>
          <w:sz w:val="24"/>
          <w:szCs w:val="24"/>
        </w:rPr>
        <w:t>Greig</w:t>
      </w:r>
      <w:proofErr w:type="spellEnd"/>
      <w:r w:rsidRPr="002E53FC">
        <w:rPr>
          <w:rFonts w:ascii="Times New Roman" w:hAnsi="Times New Roman" w:cs="Times New Roman"/>
          <w:b/>
          <w:sz w:val="24"/>
          <w:szCs w:val="24"/>
        </w:rPr>
        <w:t xml:space="preserve"> Syndrome</w:t>
      </w:r>
    </w:p>
    <w:p w:rsidR="002A6529" w:rsidRDefault="002A6529" w:rsidP="003A15E4">
      <w:pPr>
        <w:spacing w:after="0" w:line="480" w:lineRule="auto"/>
        <w:ind w:firstLine="720"/>
        <w:rPr>
          <w:rFonts w:ascii="Times New Roman" w:hAnsi="Times New Roman" w:cs="Times New Roman"/>
          <w:sz w:val="24"/>
          <w:szCs w:val="24"/>
        </w:rPr>
      </w:pPr>
      <w:proofErr w:type="spellStart"/>
      <w:r w:rsidRPr="002E53FC">
        <w:rPr>
          <w:rFonts w:ascii="Times New Roman" w:hAnsi="Times New Roman" w:cs="Times New Roman"/>
          <w:sz w:val="24"/>
          <w:szCs w:val="24"/>
        </w:rPr>
        <w:t>Greig</w:t>
      </w:r>
      <w:proofErr w:type="spellEnd"/>
      <w:r w:rsidRPr="002E53FC">
        <w:rPr>
          <w:rFonts w:ascii="Times New Roman" w:hAnsi="Times New Roman" w:cs="Times New Roman"/>
          <w:sz w:val="24"/>
          <w:szCs w:val="24"/>
        </w:rPr>
        <w:t xml:space="preserve"> </w:t>
      </w:r>
      <w:proofErr w:type="spellStart"/>
      <w:r w:rsidRPr="002E53FC">
        <w:rPr>
          <w:rFonts w:ascii="Times New Roman" w:hAnsi="Times New Roman" w:cs="Times New Roman"/>
          <w:sz w:val="24"/>
          <w:szCs w:val="24"/>
        </w:rPr>
        <w:t>cephalopolysyndactyly</w:t>
      </w:r>
      <w:proofErr w:type="spellEnd"/>
      <w:r w:rsidRPr="002E53FC">
        <w:rPr>
          <w:rFonts w:ascii="Times New Roman" w:hAnsi="Times New Roman" w:cs="Times New Roman"/>
          <w:sz w:val="24"/>
          <w:szCs w:val="24"/>
        </w:rPr>
        <w:t xml:space="preserve"> syndrome (GCPS) is a rare genetic disorder present at birth involving physical abnormalities of the fingers and toes and the craniofacial area. In most cases, GCPS is inherited as an </w:t>
      </w:r>
      <w:proofErr w:type="spellStart"/>
      <w:r w:rsidRPr="002E53FC">
        <w:rPr>
          <w:rFonts w:ascii="Times New Roman" w:hAnsi="Times New Roman" w:cs="Times New Roman"/>
          <w:sz w:val="24"/>
          <w:szCs w:val="24"/>
        </w:rPr>
        <w:t>autosomal</w:t>
      </w:r>
      <w:proofErr w:type="spellEnd"/>
      <w:r w:rsidRPr="002E53FC">
        <w:rPr>
          <w:rFonts w:ascii="Times New Roman" w:hAnsi="Times New Roman" w:cs="Times New Roman"/>
          <w:sz w:val="24"/>
          <w:szCs w:val="24"/>
        </w:rPr>
        <w:t xml:space="preserve"> dominant trait but t</w:t>
      </w:r>
      <w:r w:rsidR="00CE00EB">
        <w:rPr>
          <w:rFonts w:ascii="Times New Roman" w:hAnsi="Times New Roman" w:cs="Times New Roman"/>
          <w:sz w:val="24"/>
          <w:szCs w:val="24"/>
        </w:rPr>
        <w:t xml:space="preserve">he phenotype may range from mild to severe in </w:t>
      </w:r>
      <w:r w:rsidRPr="002E53FC">
        <w:rPr>
          <w:rFonts w:ascii="Times New Roman" w:hAnsi="Times New Roman" w:cs="Times New Roman"/>
          <w:sz w:val="24"/>
          <w:szCs w:val="24"/>
        </w:rPr>
        <w:t>affected individuals.</w:t>
      </w:r>
      <w:r w:rsidR="00955CC6" w:rsidRPr="002E53FC">
        <w:rPr>
          <w:rFonts w:ascii="Times New Roman" w:hAnsi="Times New Roman" w:cs="Times New Roman"/>
          <w:sz w:val="24"/>
          <w:szCs w:val="24"/>
        </w:rPr>
        <w:t xml:space="preserve"> Dominant genetic disorders occur when only a single copy of an abnormal </w:t>
      </w:r>
      <w:r w:rsidR="00D83F25">
        <w:rPr>
          <w:rFonts w:ascii="Times New Roman" w:hAnsi="Times New Roman" w:cs="Times New Roman"/>
          <w:sz w:val="24"/>
          <w:szCs w:val="24"/>
        </w:rPr>
        <w:t xml:space="preserve">gene is present. </w:t>
      </w:r>
      <w:r w:rsidR="00CE00EB">
        <w:rPr>
          <w:rFonts w:ascii="Times New Roman" w:hAnsi="Times New Roman" w:cs="Times New Roman"/>
          <w:sz w:val="24"/>
          <w:szCs w:val="24"/>
        </w:rPr>
        <w:t>People with this condition typically have s</w:t>
      </w:r>
      <w:r w:rsidR="00AD71DE">
        <w:rPr>
          <w:rFonts w:ascii="Times New Roman" w:hAnsi="Times New Roman" w:cs="Times New Roman"/>
          <w:sz w:val="24"/>
          <w:szCs w:val="24"/>
        </w:rPr>
        <w:t xml:space="preserve">upernumerary fingers or </w:t>
      </w:r>
      <w:r w:rsidR="00CE00EB">
        <w:rPr>
          <w:rFonts w:ascii="Times New Roman" w:hAnsi="Times New Roman" w:cs="Times New Roman"/>
          <w:sz w:val="24"/>
          <w:szCs w:val="24"/>
        </w:rPr>
        <w:t>toes</w:t>
      </w:r>
      <w:r w:rsidR="00AD71DE">
        <w:rPr>
          <w:rFonts w:ascii="Times New Roman" w:hAnsi="Times New Roman" w:cs="Times New Roman"/>
          <w:sz w:val="24"/>
          <w:szCs w:val="24"/>
        </w:rPr>
        <w:t xml:space="preserve">, or an abnormally wide thumb or big toe. The skin between the fingers and toes may also be fused. Craniofacial malformations associated with this disease include </w:t>
      </w:r>
      <w:r w:rsidR="00BC58D1">
        <w:rPr>
          <w:rFonts w:ascii="Times New Roman" w:hAnsi="Times New Roman" w:cs="Times New Roman"/>
          <w:sz w:val="24"/>
          <w:szCs w:val="24"/>
        </w:rPr>
        <w:t xml:space="preserve">an abnormally broad nasal bridge, frontal bossing, </w:t>
      </w:r>
      <w:proofErr w:type="spellStart"/>
      <w:r w:rsidR="00AD71DE">
        <w:rPr>
          <w:rFonts w:ascii="Times New Roman" w:hAnsi="Times New Roman" w:cs="Times New Roman"/>
          <w:sz w:val="24"/>
          <w:szCs w:val="24"/>
        </w:rPr>
        <w:t>macrocephaly</w:t>
      </w:r>
      <w:proofErr w:type="spellEnd"/>
      <w:r w:rsidR="00AD71DE">
        <w:rPr>
          <w:rFonts w:ascii="Times New Roman" w:hAnsi="Times New Roman" w:cs="Times New Roman"/>
          <w:sz w:val="24"/>
          <w:szCs w:val="24"/>
        </w:rPr>
        <w:t xml:space="preserve">, </w:t>
      </w:r>
      <w:r w:rsidR="00BC58D1">
        <w:rPr>
          <w:rFonts w:ascii="Times New Roman" w:hAnsi="Times New Roman" w:cs="Times New Roman"/>
          <w:sz w:val="24"/>
          <w:szCs w:val="24"/>
        </w:rPr>
        <w:t xml:space="preserve">and ocular </w:t>
      </w:r>
      <w:proofErr w:type="spellStart"/>
      <w:r w:rsidR="00BC58D1">
        <w:rPr>
          <w:rFonts w:ascii="Times New Roman" w:hAnsi="Times New Roman" w:cs="Times New Roman"/>
          <w:sz w:val="24"/>
          <w:szCs w:val="24"/>
        </w:rPr>
        <w:t>hypertelorism</w:t>
      </w:r>
      <w:proofErr w:type="spellEnd"/>
      <w:r w:rsidR="00BC58D1">
        <w:rPr>
          <w:rFonts w:ascii="Times New Roman" w:hAnsi="Times New Roman" w:cs="Times New Roman"/>
          <w:sz w:val="24"/>
          <w:szCs w:val="24"/>
        </w:rPr>
        <w:t>. Rarely, more serious medical problems are involved which include seizures, developmental decay, and intellectual disability.</w:t>
      </w:r>
    </w:p>
    <w:p w:rsidR="00F5632D" w:rsidRPr="00F5632D" w:rsidRDefault="00D9079C" w:rsidP="003A15E4">
      <w:pPr>
        <w:pStyle w:val="NormalWeb"/>
        <w:shd w:val="clear" w:color="auto" w:fill="FFFFFF"/>
        <w:spacing w:before="0" w:beforeAutospacing="0" w:after="0" w:afterAutospacing="0" w:line="480" w:lineRule="auto"/>
        <w:ind w:firstLine="720"/>
        <w:rPr>
          <w:color w:val="333333"/>
        </w:rPr>
      </w:pPr>
      <w:r>
        <w:t>The GLI3 gene provides instructions for making a protein that controls gene expression, which is a process that regulates whether genes are turned on or off, in particular cells. By interacting with certain genes at specific times during development, the GLI3 protein plays a role in the normal shaping of many organs and tissues before birth.</w:t>
      </w:r>
      <w:r w:rsidR="00F53121">
        <w:t xml:space="preserve"> According to the Genetics Home Reference, different genetic changes involving the GLI3 can also be the cause of </w:t>
      </w:r>
      <w:proofErr w:type="spellStart"/>
      <w:r w:rsidR="00F53121">
        <w:t>Greig</w:t>
      </w:r>
      <w:proofErr w:type="spellEnd"/>
      <w:r w:rsidR="00F53121">
        <w:t xml:space="preserve"> </w:t>
      </w:r>
      <w:proofErr w:type="spellStart"/>
      <w:r w:rsidR="00F53121">
        <w:t>cephalopolysyndactyly</w:t>
      </w:r>
      <w:proofErr w:type="spellEnd"/>
      <w:r w:rsidR="00F53121">
        <w:t xml:space="preserve"> syndrome. In some cases, the condition results from a chromosomal abnormality, such as a large deletion </w:t>
      </w:r>
      <w:r w:rsidR="00F53121" w:rsidRPr="00F5632D">
        <w:t xml:space="preserve">or rearrangement of genetic material. In others, a mutation in the GLI3 gene itself is responsible for the disorder. Each of these genetic changes prevents one copy of the gene in each cell from producing any functional protein. It remains unclear how a reduced amount of this protein disrupts early development and causes the characteristic </w:t>
      </w:r>
      <w:r w:rsidR="00F53121" w:rsidRPr="00F5632D">
        <w:lastRenderedPageBreak/>
        <w:t xml:space="preserve">features of </w:t>
      </w:r>
      <w:proofErr w:type="spellStart"/>
      <w:r w:rsidR="00F53121" w:rsidRPr="00F5632D">
        <w:t>Greig</w:t>
      </w:r>
      <w:proofErr w:type="spellEnd"/>
      <w:r w:rsidR="00F53121" w:rsidRPr="00F5632D">
        <w:t xml:space="preserve"> </w:t>
      </w:r>
      <w:proofErr w:type="spellStart"/>
      <w:r w:rsidR="00F53121" w:rsidRPr="00F5632D">
        <w:t>cephalopolysyndactyly</w:t>
      </w:r>
      <w:proofErr w:type="spellEnd"/>
      <w:r w:rsidR="00F53121" w:rsidRPr="00F5632D">
        <w:t xml:space="preserve"> syndrome.</w:t>
      </w:r>
      <w:r w:rsidR="00F5632D" w:rsidRPr="00F5632D">
        <w:t xml:space="preserve"> </w:t>
      </w:r>
      <w:r w:rsidR="000F6803" w:rsidRPr="00F5632D">
        <w:t>It is</w:t>
      </w:r>
      <w:r w:rsidR="002D0CA0" w:rsidRPr="00F5632D">
        <w:t xml:space="preserve"> very</w:t>
      </w:r>
      <w:r w:rsidR="000F6803" w:rsidRPr="00F5632D">
        <w:t xml:space="preserve"> difficult to detect</w:t>
      </w:r>
      <w:r w:rsidR="002D0CA0" w:rsidRPr="00F5632D">
        <w:t xml:space="preserve"> the true frequency of GCPS in the general population. According to the National Organization for Rare Diseases</w:t>
      </w:r>
      <w:r w:rsidR="00881A6B" w:rsidRPr="00F5632D">
        <w:t xml:space="preserve"> (NORD)</w:t>
      </w:r>
      <w:r w:rsidR="002D0CA0" w:rsidRPr="00F5632D">
        <w:t>,</w:t>
      </w:r>
      <w:r w:rsidR="001A24FE" w:rsidRPr="00F5632D">
        <w:t xml:space="preserve"> GCPS affects males and females equally.</w:t>
      </w:r>
      <w:r w:rsidR="002D0CA0" w:rsidRPr="00F5632D">
        <w:t xml:space="preserve"> </w:t>
      </w:r>
      <w:r w:rsidR="001A24FE" w:rsidRPr="00F5632D">
        <w:t xml:space="preserve">There </w:t>
      </w:r>
      <w:r w:rsidR="007F5BAB" w:rsidRPr="00F5632D">
        <w:t>have</w:t>
      </w:r>
      <w:r w:rsidR="002D0CA0" w:rsidRPr="00F5632D">
        <w:t xml:space="preserve"> been over 200 patients reported in medical history with this disorder. However, because some affected individuals may express fewer symptoms, they may never be diagnosed with the disorder.</w:t>
      </w:r>
      <w:r w:rsidR="00F5632D" w:rsidRPr="00F5632D">
        <w:t xml:space="preserve"> </w:t>
      </w:r>
      <w:r w:rsidR="00F5632D" w:rsidRPr="00F5632D">
        <w:rPr>
          <w:color w:val="000000"/>
          <w:shd w:val="clear" w:color="auto" w:fill="FFFFFF"/>
        </w:rPr>
        <w:t>It is impossible to determine the incidence of a disorder for which there are no reliable clinical criteria and molecular diagnostics are not yet in wide use. As the disorder blends in a phenotypic continuum with non-</w:t>
      </w:r>
      <w:proofErr w:type="spellStart"/>
      <w:r w:rsidR="00F5632D" w:rsidRPr="00F5632D">
        <w:rPr>
          <w:color w:val="000000"/>
          <w:shd w:val="clear" w:color="auto" w:fill="FFFFFF"/>
        </w:rPr>
        <w:t>syndromic</w:t>
      </w:r>
      <w:proofErr w:type="spellEnd"/>
      <w:r w:rsidR="00F5632D" w:rsidRPr="00F5632D">
        <w:rPr>
          <w:color w:val="000000"/>
          <w:shd w:val="clear" w:color="auto" w:fill="FFFFFF"/>
        </w:rPr>
        <w:t xml:space="preserve"> </w:t>
      </w:r>
      <w:proofErr w:type="spellStart"/>
      <w:r w:rsidR="00F5632D" w:rsidRPr="00F5632D">
        <w:rPr>
          <w:color w:val="000000"/>
          <w:shd w:val="clear" w:color="auto" w:fill="FFFFFF"/>
        </w:rPr>
        <w:t>polydactyly</w:t>
      </w:r>
      <w:proofErr w:type="spellEnd"/>
      <w:r w:rsidR="00F5632D" w:rsidRPr="00F5632D">
        <w:rPr>
          <w:color w:val="000000"/>
          <w:shd w:val="clear" w:color="auto" w:fill="FFFFFF"/>
        </w:rPr>
        <w:t>, it may be much more prevalent than it seems.</w:t>
      </w:r>
    </w:p>
    <w:p w:rsidR="007F5BAB" w:rsidRDefault="00C1488B" w:rsidP="003A15E4">
      <w:pPr>
        <w:spacing w:after="0" w:line="480" w:lineRule="auto"/>
        <w:ind w:firstLine="720"/>
        <w:rPr>
          <w:rFonts w:ascii="Times New Roman" w:hAnsi="Times New Roman" w:cs="Times New Roman"/>
          <w:sz w:val="24"/>
          <w:szCs w:val="24"/>
        </w:rPr>
      </w:pPr>
      <w:r w:rsidRPr="00F5632D">
        <w:rPr>
          <w:rFonts w:ascii="Times New Roman" w:hAnsi="Times New Roman" w:cs="Times New Roman"/>
          <w:sz w:val="24"/>
          <w:szCs w:val="24"/>
        </w:rPr>
        <w:t>GCPS is usually diagnosed at birth based upon</w:t>
      </w:r>
      <w:r w:rsidR="00881A6B" w:rsidRPr="00F5632D">
        <w:rPr>
          <w:rFonts w:ascii="Times New Roman" w:hAnsi="Times New Roman" w:cs="Times New Roman"/>
          <w:sz w:val="24"/>
          <w:szCs w:val="24"/>
        </w:rPr>
        <w:t xml:space="preserve"> a thorough clinical</w:t>
      </w:r>
      <w:r w:rsidR="00881A6B">
        <w:rPr>
          <w:rFonts w:ascii="Times New Roman" w:hAnsi="Times New Roman" w:cs="Times New Roman"/>
          <w:sz w:val="24"/>
          <w:szCs w:val="24"/>
        </w:rPr>
        <w:t xml:space="preserve"> evaluation and specialized imaging procedures including X-rays and computed tomography (CT) scanning. NORD states that in pregnancies at 50% risk, GCPS may be detected before birth by observing the presence of extra digits and enlarged skull during ultrasound imaging. Prior to the diagnostic testing</w:t>
      </w:r>
      <w:r w:rsidR="005D4635">
        <w:rPr>
          <w:rFonts w:ascii="Times New Roman" w:hAnsi="Times New Roman" w:cs="Times New Roman"/>
          <w:sz w:val="24"/>
          <w:szCs w:val="24"/>
        </w:rPr>
        <w:t xml:space="preserve">, two conditions must be considered. First, the </w:t>
      </w:r>
      <w:r w:rsidR="00D83F25">
        <w:rPr>
          <w:rFonts w:ascii="Times New Roman" w:hAnsi="Times New Roman" w:cs="Times New Roman"/>
          <w:sz w:val="24"/>
          <w:szCs w:val="24"/>
        </w:rPr>
        <w:t xml:space="preserve">presence of developmental delay, </w:t>
      </w:r>
      <w:r w:rsidR="005D4635">
        <w:rPr>
          <w:rFonts w:ascii="Times New Roman" w:hAnsi="Times New Roman" w:cs="Times New Roman"/>
          <w:sz w:val="24"/>
          <w:szCs w:val="24"/>
        </w:rPr>
        <w:t>intellectual disability and history of recurrent pregnancy losses in the parent of the individual should be evaluated. Once the</w:t>
      </w:r>
      <w:r w:rsidR="00881A6B">
        <w:rPr>
          <w:rFonts w:ascii="Times New Roman" w:hAnsi="Times New Roman" w:cs="Times New Roman"/>
          <w:sz w:val="24"/>
          <w:szCs w:val="24"/>
        </w:rPr>
        <w:t xml:space="preserve"> </w:t>
      </w:r>
      <w:r w:rsidR="005D4635">
        <w:rPr>
          <w:rFonts w:ascii="Times New Roman" w:hAnsi="Times New Roman" w:cs="Times New Roman"/>
          <w:sz w:val="24"/>
          <w:szCs w:val="24"/>
        </w:rPr>
        <w:t>clinical features consistent with GCPS are confirmed through X-rays and CT scans, individuals without significant developmental delay or intellectual disability should have genetic testing through sequence analysis. This</w:t>
      </w:r>
      <w:r w:rsidR="00D83F25">
        <w:rPr>
          <w:rFonts w:ascii="Times New Roman" w:hAnsi="Times New Roman" w:cs="Times New Roman"/>
          <w:sz w:val="24"/>
          <w:szCs w:val="24"/>
        </w:rPr>
        <w:t xml:space="preserve"> will detect</w:t>
      </w:r>
      <w:r w:rsidR="005D4635">
        <w:rPr>
          <w:rFonts w:ascii="Times New Roman" w:hAnsi="Times New Roman" w:cs="Times New Roman"/>
          <w:sz w:val="24"/>
          <w:szCs w:val="24"/>
        </w:rPr>
        <w:t xml:space="preserve"> benign deletion. On the other hand, if development delay or intellectual </w:t>
      </w:r>
      <w:r w:rsidR="003A15E4">
        <w:rPr>
          <w:rFonts w:ascii="Times New Roman" w:hAnsi="Times New Roman" w:cs="Times New Roman"/>
          <w:sz w:val="24"/>
          <w:szCs w:val="24"/>
        </w:rPr>
        <w:t>disabilities are</w:t>
      </w:r>
      <w:r w:rsidR="005D4635">
        <w:rPr>
          <w:rFonts w:ascii="Times New Roman" w:hAnsi="Times New Roman" w:cs="Times New Roman"/>
          <w:sz w:val="24"/>
          <w:szCs w:val="24"/>
        </w:rPr>
        <w:t xml:space="preserve"> present, he or she should have either comparative genomic hybridization to detect possible copy numbers changes in GL13. </w:t>
      </w:r>
      <w:r w:rsidR="00881A6B">
        <w:rPr>
          <w:rFonts w:ascii="Times New Roman" w:hAnsi="Times New Roman" w:cs="Times New Roman"/>
          <w:sz w:val="24"/>
          <w:szCs w:val="24"/>
        </w:rPr>
        <w:t xml:space="preserve">Another prenatal testing method available is analyzing the fetal cells. X-rays and CT scanning can </w:t>
      </w:r>
      <w:r w:rsidR="00152BF1">
        <w:rPr>
          <w:rFonts w:ascii="Times New Roman" w:hAnsi="Times New Roman" w:cs="Times New Roman"/>
          <w:sz w:val="24"/>
          <w:szCs w:val="24"/>
        </w:rPr>
        <w:t xml:space="preserve">also </w:t>
      </w:r>
      <w:r w:rsidR="00881A6B">
        <w:rPr>
          <w:rFonts w:ascii="Times New Roman" w:hAnsi="Times New Roman" w:cs="Times New Roman"/>
          <w:sz w:val="24"/>
          <w:szCs w:val="24"/>
        </w:rPr>
        <w:t xml:space="preserve">be used to reveal the extent of bone fusion in severe occurrences of osseous </w:t>
      </w:r>
      <w:proofErr w:type="spellStart"/>
      <w:r w:rsidR="00881A6B">
        <w:rPr>
          <w:rFonts w:ascii="Times New Roman" w:hAnsi="Times New Roman" w:cs="Times New Roman"/>
          <w:sz w:val="24"/>
          <w:szCs w:val="24"/>
        </w:rPr>
        <w:t>syndactyly</w:t>
      </w:r>
      <w:proofErr w:type="spellEnd"/>
      <w:r w:rsidR="00881A6B">
        <w:rPr>
          <w:rFonts w:ascii="Times New Roman" w:hAnsi="Times New Roman" w:cs="Times New Roman"/>
          <w:sz w:val="24"/>
          <w:szCs w:val="24"/>
        </w:rPr>
        <w:t>.</w:t>
      </w:r>
    </w:p>
    <w:p w:rsidR="005D4635" w:rsidRDefault="005D4635" w:rsidP="003A15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Treatment of the disorder is symptomatic, with plastic or orthopedic surgery indicated for significant limb malformations. The prognosis for typically affected patients is excellent. There</w:t>
      </w:r>
      <w:r w:rsidR="00F5632D">
        <w:rPr>
          <w:rFonts w:ascii="Times New Roman" w:hAnsi="Times New Roman" w:cs="Times New Roman"/>
          <w:sz w:val="24"/>
          <w:szCs w:val="24"/>
        </w:rPr>
        <w:t xml:space="preserve"> </w:t>
      </w:r>
      <w:r w:rsidR="00F5632D">
        <w:rPr>
          <w:rFonts w:ascii="Times New Roman" w:hAnsi="Times New Roman" w:cs="Times New Roman"/>
          <w:sz w:val="24"/>
          <w:szCs w:val="24"/>
        </w:rPr>
        <w:lastRenderedPageBreak/>
        <w:t xml:space="preserve">may be a slight increase in the incidence of developmental delay or cognitive impairment. Patients with large deletions that include GLI3 may have a worse prognosis. Generally, the patients are healthy and have a normal lifespan. Surgical treatment of </w:t>
      </w:r>
      <w:proofErr w:type="spellStart"/>
      <w:r w:rsidR="00F5632D">
        <w:rPr>
          <w:rFonts w:ascii="Times New Roman" w:hAnsi="Times New Roman" w:cs="Times New Roman"/>
          <w:sz w:val="24"/>
          <w:szCs w:val="24"/>
        </w:rPr>
        <w:t>polysyndactyly</w:t>
      </w:r>
      <w:proofErr w:type="spellEnd"/>
      <w:r w:rsidR="00F5632D">
        <w:rPr>
          <w:rFonts w:ascii="Times New Roman" w:hAnsi="Times New Roman" w:cs="Times New Roman"/>
          <w:sz w:val="24"/>
          <w:szCs w:val="24"/>
        </w:rPr>
        <w:t xml:space="preserve"> should be considered, and in many cases leads to excellent outcomes. Proper developmental assessment and early intervention should be offered to any patient manifesting developmental delay.</w:t>
      </w:r>
    </w:p>
    <w:p w:rsidR="00A66062" w:rsidRDefault="00A66062" w:rsidP="00A66062">
      <w:pPr>
        <w:spacing w:after="0" w:line="480" w:lineRule="auto"/>
        <w:rPr>
          <w:rFonts w:ascii="Times New Roman" w:hAnsi="Times New Roman" w:cs="Times New Roman"/>
          <w:sz w:val="24"/>
          <w:szCs w:val="24"/>
        </w:rPr>
      </w:pPr>
    </w:p>
    <w:p w:rsidR="00A66062" w:rsidRPr="00A66062" w:rsidRDefault="00A66062" w:rsidP="00A66062">
      <w:pPr>
        <w:spacing w:after="0" w:line="480" w:lineRule="auto"/>
        <w:rPr>
          <w:rFonts w:ascii="Times New Roman" w:hAnsi="Times New Roman" w:cs="Times New Roman"/>
          <w:b/>
          <w:sz w:val="24"/>
          <w:szCs w:val="24"/>
        </w:rPr>
      </w:pPr>
      <w:r w:rsidRPr="00A66062">
        <w:rPr>
          <w:rFonts w:ascii="Times New Roman" w:hAnsi="Times New Roman" w:cs="Times New Roman"/>
          <w:b/>
          <w:sz w:val="24"/>
          <w:szCs w:val="24"/>
        </w:rPr>
        <w:t>Sources</w:t>
      </w:r>
    </w:p>
    <w:p w:rsidR="00A66062" w:rsidRPr="00A66062" w:rsidRDefault="00A66062" w:rsidP="00A66062">
      <w:pPr>
        <w:pStyle w:val="ListParagraph"/>
        <w:numPr>
          <w:ilvl w:val="0"/>
          <w:numId w:val="1"/>
        </w:numPr>
        <w:spacing w:after="0" w:line="480" w:lineRule="auto"/>
        <w:rPr>
          <w:rFonts w:ascii="Times New Roman" w:eastAsia="Times New Roman" w:hAnsi="Times New Roman" w:cs="Times New Roman"/>
          <w:sz w:val="24"/>
          <w:szCs w:val="24"/>
        </w:rPr>
      </w:pPr>
      <w:r w:rsidRPr="00A66062">
        <w:rPr>
          <w:rFonts w:ascii="Times New Roman" w:eastAsia="Times New Roman" w:hAnsi="Times New Roman" w:cs="Times New Roman"/>
          <w:sz w:val="24"/>
          <w:szCs w:val="24"/>
        </w:rPr>
        <w:t>"</w:t>
      </w:r>
      <w:proofErr w:type="spellStart"/>
      <w:r w:rsidRPr="00A66062">
        <w:rPr>
          <w:rFonts w:ascii="Times New Roman" w:eastAsia="Times New Roman" w:hAnsi="Times New Roman" w:cs="Times New Roman"/>
          <w:sz w:val="24"/>
          <w:szCs w:val="24"/>
        </w:rPr>
        <w:t>Greig</w:t>
      </w:r>
      <w:proofErr w:type="spellEnd"/>
      <w:r w:rsidRPr="00A66062">
        <w:rPr>
          <w:rFonts w:ascii="Times New Roman" w:eastAsia="Times New Roman" w:hAnsi="Times New Roman" w:cs="Times New Roman"/>
          <w:sz w:val="24"/>
          <w:szCs w:val="24"/>
        </w:rPr>
        <w:t xml:space="preserve"> </w:t>
      </w:r>
      <w:proofErr w:type="spellStart"/>
      <w:r w:rsidRPr="00A66062">
        <w:rPr>
          <w:rFonts w:ascii="Times New Roman" w:eastAsia="Times New Roman" w:hAnsi="Times New Roman" w:cs="Times New Roman"/>
          <w:sz w:val="24"/>
          <w:szCs w:val="24"/>
        </w:rPr>
        <w:t>Cephalopolysyndactyly</w:t>
      </w:r>
      <w:proofErr w:type="spellEnd"/>
      <w:r w:rsidRPr="00A66062">
        <w:rPr>
          <w:rFonts w:ascii="Times New Roman" w:eastAsia="Times New Roman" w:hAnsi="Times New Roman" w:cs="Times New Roman"/>
          <w:sz w:val="24"/>
          <w:szCs w:val="24"/>
        </w:rPr>
        <w:t xml:space="preserve"> Syndrome." </w:t>
      </w:r>
      <w:r w:rsidRPr="00A66062">
        <w:rPr>
          <w:rFonts w:ascii="Times New Roman" w:eastAsia="Times New Roman" w:hAnsi="Times New Roman" w:cs="Times New Roman"/>
          <w:i/>
          <w:iCs/>
          <w:sz w:val="24"/>
          <w:szCs w:val="24"/>
        </w:rPr>
        <w:t>Genetics Home Reference</w:t>
      </w:r>
      <w:r w:rsidRPr="00A66062">
        <w:rPr>
          <w:rFonts w:ascii="Times New Roman" w:eastAsia="Times New Roman" w:hAnsi="Times New Roman" w:cs="Times New Roman"/>
          <w:sz w:val="24"/>
          <w:szCs w:val="24"/>
        </w:rPr>
        <w:t xml:space="preserve">. Web. 6 Dec. 2015. </w:t>
      </w:r>
    </w:p>
    <w:p w:rsidR="00A66062" w:rsidRPr="00A66062" w:rsidRDefault="00A66062" w:rsidP="00A66062">
      <w:pPr>
        <w:pStyle w:val="ListParagraph"/>
        <w:numPr>
          <w:ilvl w:val="0"/>
          <w:numId w:val="1"/>
        </w:numPr>
        <w:spacing w:after="0" w:line="480" w:lineRule="auto"/>
        <w:rPr>
          <w:rFonts w:ascii="Times New Roman" w:eastAsia="Times New Roman" w:hAnsi="Times New Roman" w:cs="Times New Roman"/>
          <w:sz w:val="24"/>
          <w:szCs w:val="24"/>
        </w:rPr>
      </w:pPr>
      <w:r w:rsidRPr="00A66062">
        <w:rPr>
          <w:rFonts w:ascii="Times New Roman" w:eastAsia="Times New Roman" w:hAnsi="Times New Roman" w:cs="Times New Roman"/>
          <w:sz w:val="24"/>
          <w:szCs w:val="24"/>
        </w:rPr>
        <w:t>"</w:t>
      </w:r>
      <w:proofErr w:type="spellStart"/>
      <w:r w:rsidRPr="00A66062">
        <w:rPr>
          <w:rFonts w:ascii="Times New Roman" w:eastAsia="Times New Roman" w:hAnsi="Times New Roman" w:cs="Times New Roman"/>
          <w:sz w:val="24"/>
          <w:szCs w:val="24"/>
        </w:rPr>
        <w:t>Greig</w:t>
      </w:r>
      <w:proofErr w:type="spellEnd"/>
      <w:r w:rsidRPr="00A66062">
        <w:rPr>
          <w:rFonts w:ascii="Times New Roman" w:eastAsia="Times New Roman" w:hAnsi="Times New Roman" w:cs="Times New Roman"/>
          <w:sz w:val="24"/>
          <w:szCs w:val="24"/>
        </w:rPr>
        <w:t xml:space="preserve"> </w:t>
      </w:r>
      <w:proofErr w:type="spellStart"/>
      <w:r w:rsidRPr="00A66062">
        <w:rPr>
          <w:rFonts w:ascii="Times New Roman" w:eastAsia="Times New Roman" w:hAnsi="Times New Roman" w:cs="Times New Roman"/>
          <w:sz w:val="24"/>
          <w:szCs w:val="24"/>
        </w:rPr>
        <w:t>Cephalopolysyndactyly</w:t>
      </w:r>
      <w:proofErr w:type="spellEnd"/>
      <w:r w:rsidRPr="00A66062">
        <w:rPr>
          <w:rFonts w:ascii="Times New Roman" w:eastAsia="Times New Roman" w:hAnsi="Times New Roman" w:cs="Times New Roman"/>
          <w:sz w:val="24"/>
          <w:szCs w:val="24"/>
        </w:rPr>
        <w:t xml:space="preserve"> Syndrome - NORD (National Organization for Rare Disorders)." </w:t>
      </w:r>
      <w:r w:rsidRPr="00A66062">
        <w:rPr>
          <w:rFonts w:ascii="Times New Roman" w:eastAsia="Times New Roman" w:hAnsi="Times New Roman" w:cs="Times New Roman"/>
          <w:i/>
          <w:iCs/>
          <w:sz w:val="24"/>
          <w:szCs w:val="24"/>
        </w:rPr>
        <w:t>NORD (National Organization for Rare Disorders)</w:t>
      </w:r>
      <w:r w:rsidRPr="00A66062">
        <w:rPr>
          <w:rFonts w:ascii="Times New Roman" w:eastAsia="Times New Roman" w:hAnsi="Times New Roman" w:cs="Times New Roman"/>
          <w:sz w:val="24"/>
          <w:szCs w:val="24"/>
        </w:rPr>
        <w:t xml:space="preserve">. Web. 6 Dec. 2015. </w:t>
      </w:r>
    </w:p>
    <w:p w:rsidR="00A66062" w:rsidRPr="00A66062" w:rsidRDefault="00A66062" w:rsidP="00A66062">
      <w:pPr>
        <w:pStyle w:val="ListParagraph"/>
        <w:numPr>
          <w:ilvl w:val="0"/>
          <w:numId w:val="1"/>
        </w:numPr>
        <w:spacing w:after="0" w:line="480" w:lineRule="auto"/>
        <w:rPr>
          <w:rFonts w:ascii="Times New Roman" w:eastAsia="Times New Roman" w:hAnsi="Times New Roman" w:cs="Times New Roman"/>
          <w:sz w:val="24"/>
          <w:szCs w:val="24"/>
        </w:rPr>
      </w:pPr>
      <w:r w:rsidRPr="00A66062">
        <w:rPr>
          <w:rFonts w:ascii="Times New Roman" w:eastAsia="Times New Roman" w:hAnsi="Times New Roman" w:cs="Times New Roman"/>
          <w:sz w:val="24"/>
          <w:szCs w:val="24"/>
        </w:rPr>
        <w:t xml:space="preserve">"The </w:t>
      </w:r>
      <w:proofErr w:type="spellStart"/>
      <w:r w:rsidRPr="00A66062">
        <w:rPr>
          <w:rFonts w:ascii="Times New Roman" w:eastAsia="Times New Roman" w:hAnsi="Times New Roman" w:cs="Times New Roman"/>
          <w:sz w:val="24"/>
          <w:szCs w:val="24"/>
        </w:rPr>
        <w:t>Greig</w:t>
      </w:r>
      <w:proofErr w:type="spellEnd"/>
      <w:r w:rsidRPr="00A66062">
        <w:rPr>
          <w:rFonts w:ascii="Times New Roman" w:eastAsia="Times New Roman" w:hAnsi="Times New Roman" w:cs="Times New Roman"/>
          <w:sz w:val="24"/>
          <w:szCs w:val="24"/>
        </w:rPr>
        <w:t xml:space="preserve"> </w:t>
      </w:r>
      <w:proofErr w:type="spellStart"/>
      <w:r w:rsidRPr="00A66062">
        <w:rPr>
          <w:rFonts w:ascii="Times New Roman" w:eastAsia="Times New Roman" w:hAnsi="Times New Roman" w:cs="Times New Roman"/>
          <w:sz w:val="24"/>
          <w:szCs w:val="24"/>
        </w:rPr>
        <w:t>Cephalopolysyndactyly</w:t>
      </w:r>
      <w:proofErr w:type="spellEnd"/>
      <w:r w:rsidRPr="00A66062">
        <w:rPr>
          <w:rFonts w:ascii="Times New Roman" w:eastAsia="Times New Roman" w:hAnsi="Times New Roman" w:cs="Times New Roman"/>
          <w:sz w:val="24"/>
          <w:szCs w:val="24"/>
        </w:rPr>
        <w:t xml:space="preserve"> Syndrome." </w:t>
      </w:r>
      <w:proofErr w:type="spellStart"/>
      <w:r w:rsidRPr="00A66062">
        <w:rPr>
          <w:rFonts w:ascii="Times New Roman" w:eastAsia="Times New Roman" w:hAnsi="Times New Roman" w:cs="Times New Roman"/>
          <w:i/>
          <w:iCs/>
          <w:sz w:val="24"/>
          <w:szCs w:val="24"/>
        </w:rPr>
        <w:t>Orphanet</w:t>
      </w:r>
      <w:proofErr w:type="spellEnd"/>
      <w:r w:rsidRPr="00A66062">
        <w:rPr>
          <w:rFonts w:ascii="Times New Roman" w:eastAsia="Times New Roman" w:hAnsi="Times New Roman" w:cs="Times New Roman"/>
          <w:i/>
          <w:iCs/>
          <w:sz w:val="24"/>
          <w:szCs w:val="24"/>
        </w:rPr>
        <w:t xml:space="preserve"> Journal of Rare Diseases</w:t>
      </w:r>
      <w:r w:rsidRPr="00A66062">
        <w:rPr>
          <w:rFonts w:ascii="Times New Roman" w:eastAsia="Times New Roman" w:hAnsi="Times New Roman" w:cs="Times New Roman"/>
          <w:sz w:val="24"/>
          <w:szCs w:val="24"/>
        </w:rPr>
        <w:t xml:space="preserve">. Leslie G </w:t>
      </w:r>
      <w:proofErr w:type="spellStart"/>
      <w:r w:rsidRPr="00A66062">
        <w:rPr>
          <w:rFonts w:ascii="Times New Roman" w:eastAsia="Times New Roman" w:hAnsi="Times New Roman" w:cs="Times New Roman"/>
          <w:sz w:val="24"/>
          <w:szCs w:val="24"/>
        </w:rPr>
        <w:t>Biesecker</w:t>
      </w:r>
      <w:proofErr w:type="spellEnd"/>
      <w:r w:rsidRPr="00A66062">
        <w:rPr>
          <w:rFonts w:ascii="Times New Roman" w:eastAsia="Times New Roman" w:hAnsi="Times New Roman" w:cs="Times New Roman"/>
          <w:sz w:val="24"/>
          <w:szCs w:val="24"/>
        </w:rPr>
        <w:t xml:space="preserve">. Web. 6 Dec. 2015. </w:t>
      </w:r>
    </w:p>
    <w:p w:rsidR="00A66062" w:rsidRPr="00A66062" w:rsidRDefault="00A66062" w:rsidP="00A66062">
      <w:pPr>
        <w:pStyle w:val="ListParagraph"/>
        <w:spacing w:after="0" w:line="480" w:lineRule="auto"/>
        <w:rPr>
          <w:rFonts w:ascii="Times New Roman" w:hAnsi="Times New Roman" w:cs="Times New Roman"/>
          <w:sz w:val="24"/>
          <w:szCs w:val="24"/>
        </w:rPr>
      </w:pPr>
    </w:p>
    <w:p w:rsidR="00C41271" w:rsidRPr="00F53121" w:rsidRDefault="00C41271" w:rsidP="00F53121">
      <w:pPr>
        <w:pStyle w:val="NormalWeb"/>
        <w:shd w:val="clear" w:color="auto" w:fill="FFFFFF"/>
        <w:spacing w:before="0" w:beforeAutospacing="0" w:after="150" w:afterAutospacing="0" w:line="343" w:lineRule="atLeast"/>
        <w:rPr>
          <w:rFonts w:ascii="Arial" w:hAnsi="Arial" w:cs="Arial"/>
          <w:color w:val="333333"/>
        </w:rPr>
      </w:pPr>
    </w:p>
    <w:sectPr w:rsidR="00C41271" w:rsidRPr="00F53121" w:rsidSect="00E8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16FF6"/>
    <w:multiLevelType w:val="hybridMultilevel"/>
    <w:tmpl w:val="93B4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271"/>
    <w:rsid w:val="000F6803"/>
    <w:rsid w:val="00152BF1"/>
    <w:rsid w:val="001A24FE"/>
    <w:rsid w:val="001C4623"/>
    <w:rsid w:val="002A6529"/>
    <w:rsid w:val="002D0CA0"/>
    <w:rsid w:val="002E53FC"/>
    <w:rsid w:val="003A15E4"/>
    <w:rsid w:val="004C08FD"/>
    <w:rsid w:val="005D4635"/>
    <w:rsid w:val="007F5BAB"/>
    <w:rsid w:val="00881A6B"/>
    <w:rsid w:val="00955CC6"/>
    <w:rsid w:val="00A317E8"/>
    <w:rsid w:val="00A66062"/>
    <w:rsid w:val="00AD71DE"/>
    <w:rsid w:val="00BC58D1"/>
    <w:rsid w:val="00C1488B"/>
    <w:rsid w:val="00C41271"/>
    <w:rsid w:val="00CE00EB"/>
    <w:rsid w:val="00D54B9B"/>
    <w:rsid w:val="00D83F25"/>
    <w:rsid w:val="00D9079C"/>
    <w:rsid w:val="00E82633"/>
    <w:rsid w:val="00F53121"/>
    <w:rsid w:val="00F56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CC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CC6"/>
    <w:rPr>
      <w:i/>
      <w:iCs/>
    </w:rPr>
  </w:style>
  <w:style w:type="character" w:customStyle="1" w:styleId="apple-converted-space">
    <w:name w:val="apple-converted-space"/>
    <w:basedOn w:val="DefaultParagraphFont"/>
    <w:rsid w:val="00AD71DE"/>
  </w:style>
  <w:style w:type="character" w:customStyle="1" w:styleId="genesymbol">
    <w:name w:val="genesymbol"/>
    <w:basedOn w:val="DefaultParagraphFont"/>
    <w:rsid w:val="00D9079C"/>
  </w:style>
  <w:style w:type="paragraph" w:styleId="ListParagraph">
    <w:name w:val="List Paragraph"/>
    <w:basedOn w:val="Normal"/>
    <w:uiPriority w:val="34"/>
    <w:qFormat/>
    <w:rsid w:val="00A66062"/>
    <w:pPr>
      <w:ind w:left="720"/>
      <w:contextualSpacing/>
    </w:pPr>
  </w:style>
</w:styles>
</file>

<file path=word/webSettings.xml><?xml version="1.0" encoding="utf-8"?>
<w:webSettings xmlns:r="http://schemas.openxmlformats.org/officeDocument/2006/relationships" xmlns:w="http://schemas.openxmlformats.org/wordprocessingml/2006/main">
  <w:divs>
    <w:div w:id="122234322">
      <w:bodyDiv w:val="1"/>
      <w:marLeft w:val="0"/>
      <w:marRight w:val="0"/>
      <w:marTop w:val="0"/>
      <w:marBottom w:val="0"/>
      <w:divBdr>
        <w:top w:val="none" w:sz="0" w:space="0" w:color="auto"/>
        <w:left w:val="none" w:sz="0" w:space="0" w:color="auto"/>
        <w:bottom w:val="none" w:sz="0" w:space="0" w:color="auto"/>
        <w:right w:val="none" w:sz="0" w:space="0" w:color="auto"/>
      </w:divBdr>
    </w:div>
    <w:div w:id="506215820">
      <w:bodyDiv w:val="1"/>
      <w:marLeft w:val="0"/>
      <w:marRight w:val="0"/>
      <w:marTop w:val="0"/>
      <w:marBottom w:val="0"/>
      <w:divBdr>
        <w:top w:val="none" w:sz="0" w:space="0" w:color="auto"/>
        <w:left w:val="none" w:sz="0" w:space="0" w:color="auto"/>
        <w:bottom w:val="none" w:sz="0" w:space="0" w:color="auto"/>
        <w:right w:val="none" w:sz="0" w:space="0" w:color="auto"/>
      </w:divBdr>
      <w:divsChild>
        <w:div w:id="1297029302">
          <w:marLeft w:val="0"/>
          <w:marRight w:val="0"/>
          <w:marTop w:val="0"/>
          <w:marBottom w:val="0"/>
          <w:divBdr>
            <w:top w:val="none" w:sz="0" w:space="0" w:color="auto"/>
            <w:left w:val="none" w:sz="0" w:space="0" w:color="auto"/>
            <w:bottom w:val="none" w:sz="0" w:space="0" w:color="auto"/>
            <w:right w:val="none" w:sz="0" w:space="0" w:color="auto"/>
          </w:divBdr>
        </w:div>
      </w:divsChild>
    </w:div>
    <w:div w:id="565143516">
      <w:bodyDiv w:val="1"/>
      <w:marLeft w:val="0"/>
      <w:marRight w:val="0"/>
      <w:marTop w:val="0"/>
      <w:marBottom w:val="0"/>
      <w:divBdr>
        <w:top w:val="none" w:sz="0" w:space="0" w:color="auto"/>
        <w:left w:val="none" w:sz="0" w:space="0" w:color="auto"/>
        <w:bottom w:val="none" w:sz="0" w:space="0" w:color="auto"/>
        <w:right w:val="none" w:sz="0" w:space="0" w:color="auto"/>
      </w:divBdr>
      <w:divsChild>
        <w:div w:id="103768592">
          <w:marLeft w:val="0"/>
          <w:marRight w:val="0"/>
          <w:marTop w:val="0"/>
          <w:marBottom w:val="0"/>
          <w:divBdr>
            <w:top w:val="none" w:sz="0" w:space="0" w:color="auto"/>
            <w:left w:val="none" w:sz="0" w:space="0" w:color="auto"/>
            <w:bottom w:val="none" w:sz="0" w:space="0" w:color="auto"/>
            <w:right w:val="none" w:sz="0" w:space="0" w:color="auto"/>
          </w:divBdr>
        </w:div>
      </w:divsChild>
    </w:div>
    <w:div w:id="774789956">
      <w:bodyDiv w:val="1"/>
      <w:marLeft w:val="0"/>
      <w:marRight w:val="0"/>
      <w:marTop w:val="0"/>
      <w:marBottom w:val="0"/>
      <w:divBdr>
        <w:top w:val="none" w:sz="0" w:space="0" w:color="auto"/>
        <w:left w:val="none" w:sz="0" w:space="0" w:color="auto"/>
        <w:bottom w:val="none" w:sz="0" w:space="0" w:color="auto"/>
        <w:right w:val="none" w:sz="0" w:space="0" w:color="auto"/>
      </w:divBdr>
      <w:divsChild>
        <w:div w:id="938367971">
          <w:marLeft w:val="0"/>
          <w:marRight w:val="0"/>
          <w:marTop w:val="0"/>
          <w:marBottom w:val="0"/>
          <w:divBdr>
            <w:top w:val="none" w:sz="0" w:space="0" w:color="auto"/>
            <w:left w:val="none" w:sz="0" w:space="0" w:color="auto"/>
            <w:bottom w:val="none" w:sz="0" w:space="0" w:color="auto"/>
            <w:right w:val="none" w:sz="0" w:space="0" w:color="auto"/>
          </w:divBdr>
        </w:div>
      </w:divsChild>
    </w:div>
    <w:div w:id="1060327180">
      <w:bodyDiv w:val="1"/>
      <w:marLeft w:val="0"/>
      <w:marRight w:val="0"/>
      <w:marTop w:val="0"/>
      <w:marBottom w:val="0"/>
      <w:divBdr>
        <w:top w:val="none" w:sz="0" w:space="0" w:color="auto"/>
        <w:left w:val="none" w:sz="0" w:space="0" w:color="auto"/>
        <w:bottom w:val="none" w:sz="0" w:space="0" w:color="auto"/>
        <w:right w:val="none" w:sz="0" w:space="0" w:color="auto"/>
      </w:divBdr>
    </w:div>
    <w:div w:id="1120487911">
      <w:bodyDiv w:val="1"/>
      <w:marLeft w:val="0"/>
      <w:marRight w:val="0"/>
      <w:marTop w:val="0"/>
      <w:marBottom w:val="0"/>
      <w:divBdr>
        <w:top w:val="none" w:sz="0" w:space="0" w:color="auto"/>
        <w:left w:val="none" w:sz="0" w:space="0" w:color="auto"/>
        <w:bottom w:val="none" w:sz="0" w:space="0" w:color="auto"/>
        <w:right w:val="none" w:sz="0" w:space="0" w:color="auto"/>
      </w:divBdr>
    </w:div>
    <w:div w:id="1604994664">
      <w:bodyDiv w:val="1"/>
      <w:marLeft w:val="0"/>
      <w:marRight w:val="0"/>
      <w:marTop w:val="0"/>
      <w:marBottom w:val="0"/>
      <w:divBdr>
        <w:top w:val="none" w:sz="0" w:space="0" w:color="auto"/>
        <w:left w:val="none" w:sz="0" w:space="0" w:color="auto"/>
        <w:bottom w:val="none" w:sz="0" w:space="0" w:color="auto"/>
        <w:right w:val="none" w:sz="0" w:space="0" w:color="auto"/>
      </w:divBdr>
    </w:div>
    <w:div w:id="17161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5</cp:revision>
  <dcterms:created xsi:type="dcterms:W3CDTF">2015-12-06T15:40:00Z</dcterms:created>
  <dcterms:modified xsi:type="dcterms:W3CDTF">2015-12-06T19:46:00Z</dcterms:modified>
</cp:coreProperties>
</file>