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4AC27" w14:textId="77777777" w:rsidR="009D561F" w:rsidRDefault="00676E9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Tenzin </w:t>
      </w:r>
      <w:proofErr w:type="spellStart"/>
      <w:r>
        <w:rPr>
          <w:b/>
          <w:sz w:val="36"/>
          <w:szCs w:val="36"/>
        </w:rPr>
        <w:t>Dhasal</w:t>
      </w:r>
      <w:proofErr w:type="spellEnd"/>
    </w:p>
    <w:p w14:paraId="2B7D1342" w14:textId="77777777" w:rsidR="00676E9A" w:rsidRDefault="00FE748D">
      <w:pPr>
        <w:rPr>
          <w:b/>
          <w:sz w:val="36"/>
          <w:szCs w:val="36"/>
        </w:rPr>
      </w:pPr>
      <w:r>
        <w:rPr>
          <w:b/>
          <w:sz w:val="36"/>
          <w:szCs w:val="36"/>
        </w:rPr>
        <w:t>Den 2311/ D243</w:t>
      </w:r>
    </w:p>
    <w:p w14:paraId="7858A291" w14:textId="77777777" w:rsidR="00FE748D" w:rsidRDefault="00FE748D">
      <w:pPr>
        <w:rPr>
          <w:b/>
          <w:sz w:val="36"/>
          <w:szCs w:val="36"/>
        </w:rPr>
      </w:pPr>
      <w:r>
        <w:rPr>
          <w:b/>
          <w:sz w:val="36"/>
          <w:szCs w:val="36"/>
        </w:rPr>
        <w:t>Tuesday group</w:t>
      </w:r>
    </w:p>
    <w:p w14:paraId="7B617B79" w14:textId="77777777" w:rsidR="00FE748D" w:rsidRDefault="00FE748D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Date: 12/4/14</w:t>
      </w:r>
    </w:p>
    <w:p w14:paraId="65CAD940" w14:textId="77777777" w:rsidR="00FE748D" w:rsidRDefault="00FE748D">
      <w:pPr>
        <w:rPr>
          <w:b/>
          <w:sz w:val="36"/>
          <w:szCs w:val="36"/>
        </w:rPr>
      </w:pPr>
    </w:p>
    <w:p w14:paraId="31FD55AD" w14:textId="086EA41B" w:rsidR="00FE748D" w:rsidRPr="004B732F" w:rsidRDefault="004B732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  </w:t>
      </w:r>
      <w:proofErr w:type="spellStart"/>
      <w:proofErr w:type="gramStart"/>
      <w:r w:rsidR="00FE748D" w:rsidRPr="004B732F">
        <w:rPr>
          <w:b/>
          <w:sz w:val="36"/>
          <w:szCs w:val="36"/>
          <w:u w:val="single"/>
        </w:rPr>
        <w:t>Multicystic</w:t>
      </w:r>
      <w:proofErr w:type="spellEnd"/>
      <w:r w:rsidR="00FE748D" w:rsidRPr="004B732F">
        <w:rPr>
          <w:b/>
          <w:sz w:val="36"/>
          <w:szCs w:val="36"/>
          <w:u w:val="single"/>
        </w:rPr>
        <w:t>(</w:t>
      </w:r>
      <w:proofErr w:type="gramEnd"/>
      <w:r w:rsidR="00FE748D" w:rsidRPr="004B732F">
        <w:rPr>
          <w:b/>
          <w:sz w:val="36"/>
          <w:szCs w:val="36"/>
          <w:u w:val="single"/>
        </w:rPr>
        <w:t xml:space="preserve">solid) </w:t>
      </w:r>
      <w:proofErr w:type="spellStart"/>
      <w:r w:rsidR="00FE748D" w:rsidRPr="004B732F">
        <w:rPr>
          <w:b/>
          <w:sz w:val="36"/>
          <w:szCs w:val="36"/>
          <w:u w:val="single"/>
        </w:rPr>
        <w:t>Ameloblastoma</w:t>
      </w:r>
      <w:proofErr w:type="spellEnd"/>
    </w:p>
    <w:p w14:paraId="5ECC9720" w14:textId="77777777" w:rsidR="00FE748D" w:rsidRDefault="00FE748D">
      <w:pPr>
        <w:rPr>
          <w:b/>
          <w:sz w:val="36"/>
          <w:szCs w:val="36"/>
        </w:rPr>
      </w:pPr>
    </w:p>
    <w:p w14:paraId="555734F2" w14:textId="77777777" w:rsidR="00F03F68" w:rsidRDefault="00BE5534" w:rsidP="00DC643F">
      <w:proofErr w:type="spellStart"/>
      <w:r w:rsidRPr="00F03F68">
        <w:t>Ameloblastoma</w:t>
      </w:r>
      <w:proofErr w:type="spellEnd"/>
      <w:r w:rsidRPr="00F03F68">
        <w:t xml:space="preserve"> is a benign </w:t>
      </w:r>
      <w:proofErr w:type="spellStart"/>
      <w:r w:rsidRPr="00F03F68">
        <w:t>odontogenic</w:t>
      </w:r>
      <w:proofErr w:type="spellEnd"/>
      <w:r w:rsidRPr="00F03F68">
        <w:t xml:space="preserve"> tumor. There are three types of </w:t>
      </w:r>
    </w:p>
    <w:p w14:paraId="7761614E" w14:textId="77777777" w:rsidR="00F03F68" w:rsidRDefault="00F03F68" w:rsidP="00DC643F"/>
    <w:p w14:paraId="6DDEE6DE" w14:textId="77777777" w:rsidR="00F03F68" w:rsidRDefault="00BE5534" w:rsidP="00DC643F">
      <w:proofErr w:type="spellStart"/>
      <w:proofErr w:type="gramStart"/>
      <w:r w:rsidRPr="00F03F68">
        <w:t>ameloblastoma</w:t>
      </w:r>
      <w:proofErr w:type="spellEnd"/>
      <w:proofErr w:type="gramEnd"/>
      <w:r w:rsidRPr="00F03F68">
        <w:t xml:space="preserve"> based on their clinical presentation, treatment and prognosis. Those </w:t>
      </w:r>
    </w:p>
    <w:p w14:paraId="44BCDFC6" w14:textId="77777777" w:rsidR="00F03F68" w:rsidRDefault="00F03F68" w:rsidP="00DC643F"/>
    <w:p w14:paraId="1D4116A9" w14:textId="77777777" w:rsidR="004B732F" w:rsidRDefault="00BE5534" w:rsidP="00CB7F66">
      <w:proofErr w:type="gramStart"/>
      <w:r w:rsidRPr="00F03F68">
        <w:t>are</w:t>
      </w:r>
      <w:proofErr w:type="gramEnd"/>
      <w:r w:rsidRPr="00F03F68">
        <w:t xml:space="preserve"> </w:t>
      </w:r>
      <w:proofErr w:type="spellStart"/>
      <w:r w:rsidRPr="00F03F68">
        <w:t>multicystic</w:t>
      </w:r>
      <w:proofErr w:type="spellEnd"/>
      <w:r w:rsidRPr="00F03F68">
        <w:t xml:space="preserve"> (solid), </w:t>
      </w:r>
      <w:proofErr w:type="spellStart"/>
      <w:r w:rsidRPr="00F03F68">
        <w:t>unicystic</w:t>
      </w:r>
      <w:proofErr w:type="spellEnd"/>
      <w:r w:rsidRPr="00F03F68">
        <w:t xml:space="preserve"> and peripheral</w:t>
      </w:r>
      <w:r w:rsidR="004B732F">
        <w:t xml:space="preserve"> </w:t>
      </w:r>
      <w:proofErr w:type="spellStart"/>
      <w:r w:rsidR="004B732F">
        <w:t>ameloblastoma</w:t>
      </w:r>
      <w:proofErr w:type="spellEnd"/>
      <w:r w:rsidRPr="00F03F68">
        <w:t xml:space="preserve">. The </w:t>
      </w:r>
      <w:proofErr w:type="spellStart"/>
      <w:r w:rsidRPr="00F03F68">
        <w:t>multicystic</w:t>
      </w:r>
      <w:proofErr w:type="spellEnd"/>
      <w:r w:rsidRPr="00F03F68">
        <w:t xml:space="preserve"> </w:t>
      </w:r>
    </w:p>
    <w:p w14:paraId="0E48B905" w14:textId="77777777" w:rsidR="004B732F" w:rsidRDefault="004B732F" w:rsidP="00CB7F66"/>
    <w:p w14:paraId="16EEB4F5" w14:textId="77777777" w:rsidR="004B732F" w:rsidRDefault="00DC643F" w:rsidP="00CB7F66">
      <w:proofErr w:type="spellStart"/>
      <w:proofErr w:type="gramStart"/>
      <w:r w:rsidRPr="00F03F68">
        <w:t>ameloblastoma</w:t>
      </w:r>
      <w:proofErr w:type="spellEnd"/>
      <w:proofErr w:type="gramEnd"/>
      <w:r w:rsidRPr="00F03F68">
        <w:t xml:space="preserve"> </w:t>
      </w:r>
      <w:r w:rsidR="00BE5534" w:rsidRPr="00F03F68">
        <w:t xml:space="preserve">is a benign epithelial </w:t>
      </w:r>
      <w:proofErr w:type="spellStart"/>
      <w:r w:rsidR="00BE5534" w:rsidRPr="00F03F68">
        <w:t>odontogenic</w:t>
      </w:r>
      <w:proofErr w:type="spellEnd"/>
      <w:r w:rsidR="00BE5534" w:rsidRPr="00F03F68">
        <w:t xml:space="preserve"> tumor of the jaw. </w:t>
      </w:r>
      <w:r w:rsidRPr="00F03F68">
        <w:t xml:space="preserve">It accounts 10% </w:t>
      </w:r>
    </w:p>
    <w:p w14:paraId="5CE6F648" w14:textId="77777777" w:rsidR="004B732F" w:rsidRDefault="004B732F" w:rsidP="00CB7F66"/>
    <w:p w14:paraId="23830F56" w14:textId="77777777" w:rsidR="004B732F" w:rsidRDefault="00DC643F" w:rsidP="00CB7F66">
      <w:proofErr w:type="gramStart"/>
      <w:r w:rsidRPr="00F03F68">
        <w:t>of</w:t>
      </w:r>
      <w:proofErr w:type="gramEnd"/>
      <w:r w:rsidRPr="00F03F68">
        <w:t xml:space="preserve"> all </w:t>
      </w:r>
      <w:proofErr w:type="spellStart"/>
      <w:r w:rsidRPr="00F03F68">
        <w:t>odontogenic</w:t>
      </w:r>
      <w:proofErr w:type="spellEnd"/>
      <w:r w:rsidRPr="00F03F68">
        <w:t xml:space="preserve"> tumors in the jaw. </w:t>
      </w:r>
      <w:r w:rsidR="00BE5534" w:rsidRPr="00F03F68">
        <w:t xml:space="preserve">It is a slow growing, locally aggressive and has </w:t>
      </w:r>
    </w:p>
    <w:p w14:paraId="156101A1" w14:textId="77777777" w:rsidR="004B732F" w:rsidRDefault="004B732F" w:rsidP="00CB7F66"/>
    <w:p w14:paraId="458841BF" w14:textId="77777777" w:rsidR="004B732F" w:rsidRDefault="00BE5534" w:rsidP="00CB7F66">
      <w:proofErr w:type="gramStart"/>
      <w:r w:rsidRPr="00F03F68">
        <w:t>a</w:t>
      </w:r>
      <w:proofErr w:type="gramEnd"/>
      <w:r w:rsidRPr="00F03F68">
        <w:t xml:space="preserve"> high recurrence rate</w:t>
      </w:r>
      <w:r w:rsidR="00DC643F" w:rsidRPr="00F03F68">
        <w:t xml:space="preserve"> if not adequately removed</w:t>
      </w:r>
      <w:r w:rsidRPr="00F03F68">
        <w:t xml:space="preserve">. </w:t>
      </w:r>
      <w:r w:rsidR="00DC643F" w:rsidRPr="00F03F68">
        <w:t xml:space="preserve">This </w:t>
      </w:r>
      <w:proofErr w:type="spellStart"/>
      <w:r w:rsidR="00DC643F" w:rsidRPr="00F03F68">
        <w:t>ameloblastoma</w:t>
      </w:r>
      <w:proofErr w:type="spellEnd"/>
      <w:r w:rsidR="00DC643F" w:rsidRPr="00F03F68">
        <w:t xml:space="preserve"> lesion occurs </w:t>
      </w:r>
    </w:p>
    <w:p w14:paraId="52CF0151" w14:textId="77777777" w:rsidR="004B732F" w:rsidRDefault="004B732F" w:rsidP="00CB7F66"/>
    <w:p w14:paraId="6A7255D7" w14:textId="77777777" w:rsidR="004B732F" w:rsidRDefault="00DC643F" w:rsidP="00CB7F66">
      <w:proofErr w:type="gramStart"/>
      <w:r w:rsidRPr="00F03F68">
        <w:t>80% in the mandibular, usually</w:t>
      </w:r>
      <w:r w:rsidR="00CB7F66" w:rsidRPr="00F03F68">
        <w:t xml:space="preserve"> on the posterior area.</w:t>
      </w:r>
      <w:proofErr w:type="gramEnd"/>
      <w:r w:rsidR="00CB7F66" w:rsidRPr="00F03F68">
        <w:t xml:space="preserve"> A notable exception is Black </w:t>
      </w:r>
    </w:p>
    <w:p w14:paraId="18C338B8" w14:textId="77777777" w:rsidR="004B732F" w:rsidRDefault="004B732F" w:rsidP="00CB7F66"/>
    <w:p w14:paraId="1463A2F8" w14:textId="77777777" w:rsidR="004B732F" w:rsidRDefault="00CB7F66" w:rsidP="00CB7F66">
      <w:r w:rsidRPr="00F03F68">
        <w:t>African; it can occur in any area of the mandible for them.</w:t>
      </w:r>
      <w:r w:rsidR="00085763" w:rsidRPr="00F03F68">
        <w:t xml:space="preserve"> It can occur in maxillary </w:t>
      </w:r>
    </w:p>
    <w:p w14:paraId="522A0A7A" w14:textId="77777777" w:rsidR="004B732F" w:rsidRDefault="004B732F" w:rsidP="00CB7F66"/>
    <w:p w14:paraId="31E0CFC6" w14:textId="77777777" w:rsidR="004B732F" w:rsidRDefault="00085763" w:rsidP="00CB7F66">
      <w:proofErr w:type="gramStart"/>
      <w:r w:rsidRPr="00F03F68">
        <w:t>as</w:t>
      </w:r>
      <w:proofErr w:type="gramEnd"/>
      <w:r w:rsidRPr="00F03F68">
        <w:t xml:space="preserve"> well but very rare. Posterior maxillary tumors can invade sinus and extent </w:t>
      </w:r>
    </w:p>
    <w:p w14:paraId="5C59F31E" w14:textId="77777777" w:rsidR="004B732F" w:rsidRDefault="004B732F" w:rsidP="00CB7F66"/>
    <w:p w14:paraId="4544CA50" w14:textId="188FB686" w:rsidR="004B732F" w:rsidRDefault="00085763" w:rsidP="00CB7F66">
      <w:proofErr w:type="spellStart"/>
      <w:proofErr w:type="gramStart"/>
      <w:r w:rsidRPr="00F03F68">
        <w:t>intracranially</w:t>
      </w:r>
      <w:proofErr w:type="spellEnd"/>
      <w:proofErr w:type="gramEnd"/>
      <w:r w:rsidRPr="00F03F68">
        <w:t xml:space="preserve">. </w:t>
      </w:r>
    </w:p>
    <w:p w14:paraId="01D0A7D5" w14:textId="77777777" w:rsidR="004B732F" w:rsidRDefault="004B732F" w:rsidP="00CB7F66"/>
    <w:p w14:paraId="4A92ADC4" w14:textId="0706719C" w:rsidR="001671FC" w:rsidRDefault="00CB7F66" w:rsidP="00CB7F66">
      <w:r w:rsidRPr="00F03F68">
        <w:t xml:space="preserve">It is an </w:t>
      </w:r>
      <w:proofErr w:type="spellStart"/>
      <w:r w:rsidRPr="00F03F68">
        <w:t>expansile</w:t>
      </w:r>
      <w:proofErr w:type="spellEnd"/>
      <w:r w:rsidRPr="00F03F68">
        <w:t xml:space="preserve"> </w:t>
      </w:r>
      <w:proofErr w:type="spellStart"/>
      <w:r w:rsidRPr="00F03F68">
        <w:t>multilocular</w:t>
      </w:r>
      <w:proofErr w:type="spellEnd"/>
      <w:r w:rsidRPr="00F03F68">
        <w:t xml:space="preserve"> radiolucent cystic lesion of the posterior mandibular </w:t>
      </w:r>
    </w:p>
    <w:p w14:paraId="28F75393" w14:textId="77777777" w:rsidR="001671FC" w:rsidRDefault="001671FC" w:rsidP="00CB7F66"/>
    <w:p w14:paraId="33EA8FAB" w14:textId="78211A35" w:rsidR="00F03F68" w:rsidRDefault="001671FC" w:rsidP="00CB7F66">
      <w:proofErr w:type="gramStart"/>
      <w:r>
        <w:t>extending</w:t>
      </w:r>
      <w:proofErr w:type="gramEnd"/>
      <w:r>
        <w:t xml:space="preserve"> from the mid region of the mandibular body to the upper ramus with </w:t>
      </w:r>
    </w:p>
    <w:p w14:paraId="49F977EA" w14:textId="77777777" w:rsidR="00F03F68" w:rsidRDefault="00F03F68" w:rsidP="00CB7F66"/>
    <w:p w14:paraId="2A766613" w14:textId="77777777" w:rsidR="0085170E" w:rsidRDefault="00CB7F66" w:rsidP="00CB7F66">
      <w:proofErr w:type="gramStart"/>
      <w:r w:rsidRPr="00F03F68">
        <w:t>a</w:t>
      </w:r>
      <w:proofErr w:type="gramEnd"/>
      <w:r w:rsidRPr="00F03F68">
        <w:t xml:space="preserve"> “soap bubble-like” appearance. </w:t>
      </w:r>
      <w:r w:rsidR="001671FC">
        <w:t>Clinically, patient may present with a slow-</w:t>
      </w:r>
    </w:p>
    <w:p w14:paraId="1D005C8B" w14:textId="77777777" w:rsidR="0085170E" w:rsidRDefault="0085170E" w:rsidP="00CB7F66"/>
    <w:p w14:paraId="31EB1325" w14:textId="77777777" w:rsidR="0085170E" w:rsidRDefault="001671FC" w:rsidP="00CB7F66">
      <w:proofErr w:type="gramStart"/>
      <w:r>
        <w:t>growing</w:t>
      </w:r>
      <w:proofErr w:type="gramEnd"/>
      <w:r>
        <w:t xml:space="preserve"> mass, malocclusion, loose teeth, and more rarely </w:t>
      </w:r>
      <w:proofErr w:type="spellStart"/>
      <w:r>
        <w:t>paresthesia</w:t>
      </w:r>
      <w:proofErr w:type="spellEnd"/>
      <w:r>
        <w:t xml:space="preserve"> and pain. </w:t>
      </w:r>
    </w:p>
    <w:p w14:paraId="13A002E6" w14:textId="77777777" w:rsidR="0085170E" w:rsidRDefault="0085170E" w:rsidP="00CB7F66"/>
    <w:p w14:paraId="7C9BDBD0" w14:textId="0113FB73" w:rsidR="0085170E" w:rsidRDefault="001671FC" w:rsidP="00CB7F66">
      <w:r>
        <w:t>Some patient may be asymptomatic</w:t>
      </w:r>
      <w:r w:rsidR="0085170E">
        <w:t xml:space="preserve"> to the lesion and so the </w:t>
      </w:r>
      <w:r>
        <w:t xml:space="preserve">detection can be done </w:t>
      </w:r>
    </w:p>
    <w:p w14:paraId="517567AD" w14:textId="77777777" w:rsidR="0085170E" w:rsidRDefault="0085170E" w:rsidP="00CB7F66"/>
    <w:p w14:paraId="7FA12640" w14:textId="77777777" w:rsidR="00A83803" w:rsidRDefault="0085170E">
      <w:proofErr w:type="gramStart"/>
      <w:r>
        <w:t>through</w:t>
      </w:r>
      <w:proofErr w:type="gramEnd"/>
      <w:r>
        <w:t xml:space="preserve"> radiographs</w:t>
      </w:r>
      <w:r w:rsidR="001671FC">
        <w:t xml:space="preserve">. </w:t>
      </w:r>
      <w:r w:rsidR="00CB7F66" w:rsidRPr="00F03F68">
        <w:t xml:space="preserve">It is an age related lesion but not a gender related lesion. Most </w:t>
      </w:r>
    </w:p>
    <w:p w14:paraId="54776EB7" w14:textId="77777777" w:rsidR="00A83803" w:rsidRDefault="00A83803"/>
    <w:p w14:paraId="04DF4923" w14:textId="77777777" w:rsidR="00A83803" w:rsidRDefault="00CB7F66">
      <w:proofErr w:type="gramStart"/>
      <w:r w:rsidRPr="00F03F68">
        <w:t>lesions</w:t>
      </w:r>
      <w:proofErr w:type="gramEnd"/>
      <w:r w:rsidRPr="00F03F68">
        <w:t xml:space="preserve"> are diagnosed during the early age, the median age is 35 years old. </w:t>
      </w:r>
    </w:p>
    <w:p w14:paraId="3CDA2E90" w14:textId="77777777" w:rsidR="00A83803" w:rsidRDefault="00A83803"/>
    <w:p w14:paraId="75888965" w14:textId="0505715A" w:rsidR="00BE5534" w:rsidRPr="00F03F68" w:rsidRDefault="00CE1A3B">
      <w:r w:rsidRPr="00F03F68">
        <w:t xml:space="preserve">Sometimes, the lesion </w:t>
      </w:r>
      <w:r w:rsidR="00F20D91" w:rsidRPr="00F03F68">
        <w:t xml:space="preserve">is associated with </w:t>
      </w:r>
      <w:proofErr w:type="spellStart"/>
      <w:r w:rsidR="00F20D91" w:rsidRPr="00F03F68">
        <w:t>unerrupted</w:t>
      </w:r>
      <w:proofErr w:type="spellEnd"/>
      <w:r w:rsidR="00F20D91" w:rsidRPr="00F03F68">
        <w:t xml:space="preserve"> tooth in </w:t>
      </w:r>
      <w:r w:rsidR="00A346A4" w:rsidRPr="00F03F68">
        <w:t xml:space="preserve">young adult age. </w:t>
      </w:r>
    </w:p>
    <w:p w14:paraId="63901FFF" w14:textId="77777777" w:rsidR="00F03F68" w:rsidRDefault="00F03F68"/>
    <w:p w14:paraId="47BAC29A" w14:textId="77777777" w:rsidR="00F03F68" w:rsidRDefault="00085763">
      <w:r w:rsidRPr="00F03F68">
        <w:t xml:space="preserve">Histologically, </w:t>
      </w:r>
      <w:r w:rsidR="00A346A4" w:rsidRPr="00F03F68">
        <w:t xml:space="preserve">most of </w:t>
      </w:r>
      <w:proofErr w:type="spellStart"/>
      <w:r w:rsidR="00A346A4" w:rsidRPr="00F03F68">
        <w:t>ameloblastomas</w:t>
      </w:r>
      <w:proofErr w:type="spellEnd"/>
      <w:r w:rsidR="00A346A4" w:rsidRPr="00F03F68">
        <w:t xml:space="preserve"> have the follicular and </w:t>
      </w:r>
      <w:proofErr w:type="spellStart"/>
      <w:r w:rsidR="00A346A4" w:rsidRPr="00F03F68">
        <w:t>plexiform</w:t>
      </w:r>
      <w:proofErr w:type="spellEnd"/>
      <w:r w:rsidR="00A346A4" w:rsidRPr="00F03F68">
        <w:t xml:space="preserve"> pattern. </w:t>
      </w:r>
    </w:p>
    <w:p w14:paraId="3BC9CCA2" w14:textId="77777777" w:rsidR="00F03F68" w:rsidRDefault="00F03F68"/>
    <w:p w14:paraId="47BC3F03" w14:textId="77777777" w:rsidR="00F03F68" w:rsidRDefault="00A346A4">
      <w:pPr>
        <w:rPr>
          <w:rFonts w:ascii="Times New Roman" w:hAnsi="Times New Roman" w:cs="Times New Roman"/>
        </w:rPr>
      </w:pPr>
      <w:proofErr w:type="spellStart"/>
      <w:r w:rsidRPr="00F03F68">
        <w:t>Multicystic</w:t>
      </w:r>
      <w:proofErr w:type="spellEnd"/>
      <w:r w:rsidRPr="00F03F68">
        <w:t xml:space="preserve"> </w:t>
      </w:r>
      <w:proofErr w:type="spellStart"/>
      <w:r w:rsidRPr="00F03F68">
        <w:t>ameloblastoma</w:t>
      </w:r>
      <w:proofErr w:type="spellEnd"/>
      <w:r w:rsidRPr="00F03F68">
        <w:t xml:space="preserve"> shows </w:t>
      </w:r>
      <w:r w:rsidRPr="00F03F68">
        <w:rPr>
          <w:rFonts w:ascii="Times New Roman" w:hAnsi="Times New Roman" w:cs="Times New Roman"/>
        </w:rPr>
        <w:t xml:space="preserve">anastomosing cords of </w:t>
      </w:r>
      <w:proofErr w:type="spellStart"/>
      <w:r w:rsidRPr="00F03F68">
        <w:rPr>
          <w:rFonts w:ascii="Times New Roman" w:hAnsi="Times New Roman" w:cs="Times New Roman"/>
        </w:rPr>
        <w:t>odontogenic</w:t>
      </w:r>
      <w:proofErr w:type="spellEnd"/>
      <w:r w:rsidRPr="00F03F68">
        <w:rPr>
          <w:rFonts w:ascii="Times New Roman" w:hAnsi="Times New Roman" w:cs="Times New Roman"/>
        </w:rPr>
        <w:t xml:space="preserve"> epithelium in a </w:t>
      </w:r>
    </w:p>
    <w:p w14:paraId="3904B375" w14:textId="77777777" w:rsidR="00F03F68" w:rsidRDefault="00F03F68">
      <w:pPr>
        <w:rPr>
          <w:rFonts w:ascii="Times New Roman" w:hAnsi="Times New Roman" w:cs="Times New Roman"/>
        </w:rPr>
      </w:pPr>
    </w:p>
    <w:p w14:paraId="04656959" w14:textId="77777777" w:rsidR="00F03F68" w:rsidRDefault="00A346A4">
      <w:pPr>
        <w:rPr>
          <w:rFonts w:ascii="Times New Roman" w:hAnsi="Times New Roman" w:cs="Times New Roman"/>
        </w:rPr>
      </w:pPr>
      <w:proofErr w:type="gramStart"/>
      <w:r w:rsidRPr="00F03F68">
        <w:rPr>
          <w:rFonts w:ascii="Times New Roman" w:hAnsi="Times New Roman" w:cs="Times New Roman"/>
        </w:rPr>
        <w:t>fibrous</w:t>
      </w:r>
      <w:proofErr w:type="gramEnd"/>
      <w:r w:rsidRPr="00F03F68">
        <w:rPr>
          <w:rFonts w:ascii="Times New Roman" w:hAnsi="Times New Roman" w:cs="Times New Roman"/>
        </w:rPr>
        <w:t xml:space="preserve"> </w:t>
      </w:r>
      <w:proofErr w:type="spellStart"/>
      <w:r w:rsidRPr="00F03F68">
        <w:rPr>
          <w:rFonts w:ascii="Times New Roman" w:hAnsi="Times New Roman" w:cs="Times New Roman"/>
        </w:rPr>
        <w:t>stroma</w:t>
      </w:r>
      <w:proofErr w:type="spellEnd"/>
      <w:r w:rsidRPr="00F03F68">
        <w:rPr>
          <w:rFonts w:ascii="Times New Roman" w:hAnsi="Times New Roman" w:cs="Times New Roman"/>
        </w:rPr>
        <w:t xml:space="preserve">. There is no relationship between the individual patterns and the behavior </w:t>
      </w:r>
    </w:p>
    <w:p w14:paraId="0A4C44C6" w14:textId="77777777" w:rsidR="00F03F68" w:rsidRDefault="00F03F68">
      <w:pPr>
        <w:rPr>
          <w:rFonts w:ascii="Times New Roman" w:hAnsi="Times New Roman" w:cs="Times New Roman"/>
        </w:rPr>
      </w:pPr>
    </w:p>
    <w:p w14:paraId="5A09D1D7" w14:textId="77777777" w:rsidR="00F03F68" w:rsidRDefault="00A346A4">
      <w:pPr>
        <w:rPr>
          <w:rFonts w:ascii="Times New Roman" w:hAnsi="Times New Roman" w:cs="Times New Roman"/>
        </w:rPr>
      </w:pPr>
      <w:proofErr w:type="gramStart"/>
      <w:r w:rsidRPr="00F03F68">
        <w:rPr>
          <w:rFonts w:ascii="Times New Roman" w:hAnsi="Times New Roman" w:cs="Times New Roman"/>
        </w:rPr>
        <w:t>of</w:t>
      </w:r>
      <w:proofErr w:type="gramEnd"/>
      <w:r w:rsidRPr="00F03F68">
        <w:rPr>
          <w:rFonts w:ascii="Times New Roman" w:hAnsi="Times New Roman" w:cs="Times New Roman"/>
        </w:rPr>
        <w:t xml:space="preserve"> the tumor or its prognosis. That’s why </w:t>
      </w:r>
      <w:r w:rsidR="00B165EB" w:rsidRPr="00F03F68">
        <w:rPr>
          <w:rFonts w:ascii="Times New Roman" w:hAnsi="Times New Roman" w:cs="Times New Roman"/>
        </w:rPr>
        <w:t>the pathologists do not report histologic pattern</w:t>
      </w:r>
      <w:r w:rsidRPr="00F03F68">
        <w:rPr>
          <w:rFonts w:ascii="Times New Roman" w:hAnsi="Times New Roman" w:cs="Times New Roman"/>
        </w:rPr>
        <w:t>.</w:t>
      </w:r>
      <w:r w:rsidR="00B165EB" w:rsidRPr="00F03F68">
        <w:rPr>
          <w:rFonts w:ascii="Times New Roman" w:hAnsi="Times New Roman" w:cs="Times New Roman"/>
        </w:rPr>
        <w:t xml:space="preserve"> </w:t>
      </w:r>
    </w:p>
    <w:p w14:paraId="76A21DF4" w14:textId="77777777" w:rsidR="0085170E" w:rsidRDefault="0085170E">
      <w:pPr>
        <w:rPr>
          <w:rFonts w:ascii="Times New Roman" w:hAnsi="Times New Roman" w:cs="Times New Roman"/>
        </w:rPr>
      </w:pPr>
    </w:p>
    <w:p w14:paraId="2AF704A5" w14:textId="77777777" w:rsidR="00F03F68" w:rsidRDefault="00B165EB">
      <w:pPr>
        <w:rPr>
          <w:rFonts w:ascii="Times New Roman" w:hAnsi="Times New Roman" w:cs="Times New Roman"/>
        </w:rPr>
      </w:pPr>
      <w:r w:rsidRPr="00F03F68">
        <w:rPr>
          <w:rFonts w:ascii="Times New Roman" w:hAnsi="Times New Roman" w:cs="Times New Roman"/>
        </w:rPr>
        <w:t xml:space="preserve">It may confuse the diagnostic findings among </w:t>
      </w:r>
      <w:proofErr w:type="spellStart"/>
      <w:r w:rsidRPr="00F03F68">
        <w:rPr>
          <w:rFonts w:ascii="Times New Roman" w:hAnsi="Times New Roman" w:cs="Times New Roman"/>
        </w:rPr>
        <w:t>multicystic</w:t>
      </w:r>
      <w:proofErr w:type="spellEnd"/>
      <w:r w:rsidRPr="00F03F68">
        <w:rPr>
          <w:rFonts w:ascii="Times New Roman" w:hAnsi="Times New Roman" w:cs="Times New Roman"/>
        </w:rPr>
        <w:t xml:space="preserve">, </w:t>
      </w:r>
      <w:proofErr w:type="spellStart"/>
      <w:r w:rsidRPr="00F03F68">
        <w:rPr>
          <w:rFonts w:ascii="Times New Roman" w:hAnsi="Times New Roman" w:cs="Times New Roman"/>
        </w:rPr>
        <w:t>unicystic</w:t>
      </w:r>
      <w:proofErr w:type="spellEnd"/>
      <w:r w:rsidRPr="00F03F68">
        <w:rPr>
          <w:rFonts w:ascii="Times New Roman" w:hAnsi="Times New Roman" w:cs="Times New Roman"/>
        </w:rPr>
        <w:t xml:space="preserve"> and peripheral </w:t>
      </w:r>
    </w:p>
    <w:p w14:paraId="218F1512" w14:textId="77777777" w:rsidR="00F03F68" w:rsidRDefault="00F03F68">
      <w:pPr>
        <w:rPr>
          <w:rFonts w:ascii="Times New Roman" w:hAnsi="Times New Roman" w:cs="Times New Roman"/>
        </w:rPr>
      </w:pPr>
    </w:p>
    <w:p w14:paraId="16340E20" w14:textId="617A07EE" w:rsidR="00085763" w:rsidRPr="00F03F68" w:rsidRDefault="00B165EB">
      <w:pPr>
        <w:rPr>
          <w:rFonts w:ascii="Times New Roman" w:hAnsi="Times New Roman" w:cs="Times New Roman"/>
        </w:rPr>
      </w:pPr>
      <w:proofErr w:type="spellStart"/>
      <w:proofErr w:type="gramStart"/>
      <w:r w:rsidRPr="00F03F68">
        <w:rPr>
          <w:rFonts w:ascii="Times New Roman" w:hAnsi="Times New Roman" w:cs="Times New Roman"/>
        </w:rPr>
        <w:t>ameloblastomas</w:t>
      </w:r>
      <w:proofErr w:type="spellEnd"/>
      <w:proofErr w:type="gramEnd"/>
      <w:r w:rsidRPr="00F03F68">
        <w:rPr>
          <w:rFonts w:ascii="Times New Roman" w:hAnsi="Times New Roman" w:cs="Times New Roman"/>
        </w:rPr>
        <w:t xml:space="preserve">. </w:t>
      </w:r>
    </w:p>
    <w:p w14:paraId="092824B1" w14:textId="77777777" w:rsidR="00F03F68" w:rsidRDefault="00F03F68">
      <w:pPr>
        <w:rPr>
          <w:rFonts w:ascii="Times New Roman" w:hAnsi="Times New Roman" w:cs="Times New Roman"/>
        </w:rPr>
      </w:pPr>
    </w:p>
    <w:p w14:paraId="641442E9" w14:textId="77777777" w:rsidR="00F03F68" w:rsidRDefault="00B165EB">
      <w:pPr>
        <w:rPr>
          <w:rFonts w:ascii="Times New Roman" w:hAnsi="Times New Roman" w:cs="Times New Roman"/>
        </w:rPr>
      </w:pPr>
      <w:r w:rsidRPr="00F03F68">
        <w:rPr>
          <w:rFonts w:ascii="Times New Roman" w:hAnsi="Times New Roman" w:cs="Times New Roman"/>
        </w:rPr>
        <w:t xml:space="preserve">Treatment for this lesion is surgery. Wide resection surgery is recommended due to the </w:t>
      </w:r>
    </w:p>
    <w:p w14:paraId="5BC88EF9" w14:textId="77777777" w:rsidR="00F03F68" w:rsidRDefault="00F03F68">
      <w:pPr>
        <w:rPr>
          <w:rFonts w:ascii="Times New Roman" w:hAnsi="Times New Roman" w:cs="Times New Roman"/>
        </w:rPr>
      </w:pPr>
    </w:p>
    <w:p w14:paraId="6452BE63" w14:textId="77777777" w:rsidR="001671FC" w:rsidRDefault="00B165EB">
      <w:pPr>
        <w:rPr>
          <w:rFonts w:ascii="Times New Roman" w:hAnsi="Times New Roman" w:cs="Times New Roman"/>
        </w:rPr>
      </w:pPr>
      <w:proofErr w:type="gramStart"/>
      <w:r w:rsidRPr="00F03F68">
        <w:rPr>
          <w:rFonts w:ascii="Times New Roman" w:hAnsi="Times New Roman" w:cs="Times New Roman"/>
        </w:rPr>
        <w:t>high</w:t>
      </w:r>
      <w:proofErr w:type="gramEnd"/>
      <w:r w:rsidRPr="00F03F68">
        <w:rPr>
          <w:rFonts w:ascii="Times New Roman" w:hAnsi="Times New Roman" w:cs="Times New Roman"/>
        </w:rPr>
        <w:t xml:space="preserve"> recurrence rate of the solid/</w:t>
      </w:r>
      <w:proofErr w:type="spellStart"/>
      <w:r w:rsidRPr="00F03F68">
        <w:rPr>
          <w:rFonts w:ascii="Times New Roman" w:hAnsi="Times New Roman" w:cs="Times New Roman"/>
        </w:rPr>
        <w:t>multicystic</w:t>
      </w:r>
      <w:proofErr w:type="spellEnd"/>
      <w:r w:rsidRPr="00F03F68">
        <w:rPr>
          <w:rFonts w:ascii="Times New Roman" w:hAnsi="Times New Roman" w:cs="Times New Roman"/>
        </w:rPr>
        <w:t xml:space="preserve"> </w:t>
      </w:r>
      <w:proofErr w:type="spellStart"/>
      <w:r w:rsidR="001671FC">
        <w:rPr>
          <w:rFonts w:ascii="Times New Roman" w:hAnsi="Times New Roman" w:cs="Times New Roman"/>
        </w:rPr>
        <w:t>ameloblastomas</w:t>
      </w:r>
      <w:proofErr w:type="spellEnd"/>
      <w:r w:rsidR="001671FC">
        <w:rPr>
          <w:rFonts w:ascii="Times New Roman" w:hAnsi="Times New Roman" w:cs="Times New Roman"/>
        </w:rPr>
        <w:t xml:space="preserve">. Surgery can include </w:t>
      </w:r>
    </w:p>
    <w:p w14:paraId="2EADA349" w14:textId="77777777" w:rsidR="001671FC" w:rsidRDefault="001671FC">
      <w:pPr>
        <w:rPr>
          <w:rFonts w:ascii="Times New Roman" w:hAnsi="Times New Roman" w:cs="Times New Roman"/>
        </w:rPr>
      </w:pPr>
    </w:p>
    <w:p w14:paraId="3821CB16" w14:textId="555EBE0C" w:rsidR="00F03F68" w:rsidRDefault="001671F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removing</w:t>
      </w:r>
      <w:proofErr w:type="gramEnd"/>
      <w:r>
        <w:rPr>
          <w:rFonts w:ascii="Times New Roman" w:hAnsi="Times New Roman" w:cs="Times New Roman"/>
        </w:rPr>
        <w:t xml:space="preserve"> of the lesion and reconstruction of the planes. </w:t>
      </w:r>
      <w:r w:rsidR="00B165EB" w:rsidRPr="00F03F68">
        <w:rPr>
          <w:rFonts w:ascii="Times New Roman" w:hAnsi="Times New Roman" w:cs="Times New Roman"/>
        </w:rPr>
        <w:t xml:space="preserve">The recurrence rate after </w:t>
      </w:r>
    </w:p>
    <w:p w14:paraId="4F9C34CD" w14:textId="77777777" w:rsidR="00F03F68" w:rsidRDefault="00F03F68">
      <w:pPr>
        <w:rPr>
          <w:rFonts w:ascii="Times New Roman" w:hAnsi="Times New Roman" w:cs="Times New Roman"/>
        </w:rPr>
      </w:pPr>
    </w:p>
    <w:p w14:paraId="36A27A49" w14:textId="77777777" w:rsidR="00F03F68" w:rsidRDefault="00B165EB">
      <w:pPr>
        <w:rPr>
          <w:rFonts w:ascii="Times New Roman" w:hAnsi="Times New Roman" w:cs="Times New Roman"/>
        </w:rPr>
      </w:pPr>
      <w:proofErr w:type="gramStart"/>
      <w:r w:rsidRPr="00F03F68">
        <w:rPr>
          <w:rFonts w:ascii="Times New Roman" w:hAnsi="Times New Roman" w:cs="Times New Roman"/>
        </w:rPr>
        <w:t>resection</w:t>
      </w:r>
      <w:proofErr w:type="gramEnd"/>
      <w:r w:rsidRPr="00F03F68">
        <w:rPr>
          <w:rFonts w:ascii="Times New Roman" w:hAnsi="Times New Roman" w:cs="Times New Roman"/>
        </w:rPr>
        <w:t xml:space="preserve"> is 13-15%. Curettage treatment has 90-100% recurrence rate. Margin of 1.5-</w:t>
      </w:r>
    </w:p>
    <w:p w14:paraId="57006DE4" w14:textId="77777777" w:rsidR="00F03F68" w:rsidRDefault="00F03F68">
      <w:pPr>
        <w:rPr>
          <w:rFonts w:ascii="Times New Roman" w:hAnsi="Times New Roman" w:cs="Times New Roman"/>
        </w:rPr>
      </w:pPr>
    </w:p>
    <w:p w14:paraId="4684A5E9" w14:textId="77777777" w:rsidR="00F03F68" w:rsidRDefault="00B165EB">
      <w:pPr>
        <w:rPr>
          <w:rFonts w:ascii="Times New Roman" w:hAnsi="Times New Roman" w:cs="Times New Roman"/>
        </w:rPr>
      </w:pPr>
      <w:r w:rsidRPr="00F03F68">
        <w:rPr>
          <w:rFonts w:ascii="Times New Roman" w:hAnsi="Times New Roman" w:cs="Times New Roman"/>
        </w:rPr>
        <w:t xml:space="preserve">2cm beyond the radiological limit is recommended to ensure all </w:t>
      </w:r>
      <w:proofErr w:type="spellStart"/>
      <w:r w:rsidRPr="00F03F68">
        <w:rPr>
          <w:rFonts w:ascii="Times New Roman" w:hAnsi="Times New Roman" w:cs="Times New Roman"/>
        </w:rPr>
        <w:t>microcysts</w:t>
      </w:r>
      <w:proofErr w:type="spellEnd"/>
      <w:r w:rsidRPr="00F03F68">
        <w:rPr>
          <w:rFonts w:ascii="Times New Roman" w:hAnsi="Times New Roman" w:cs="Times New Roman"/>
        </w:rPr>
        <w:t xml:space="preserve"> are properly </w:t>
      </w:r>
    </w:p>
    <w:p w14:paraId="7832171B" w14:textId="77777777" w:rsidR="00F03F68" w:rsidRDefault="00F03F68">
      <w:pPr>
        <w:rPr>
          <w:rFonts w:ascii="Times New Roman" w:hAnsi="Times New Roman" w:cs="Times New Roman"/>
        </w:rPr>
      </w:pPr>
    </w:p>
    <w:p w14:paraId="34AD5E3F" w14:textId="77777777" w:rsidR="00F03F68" w:rsidRDefault="00B165EB">
      <w:pPr>
        <w:rPr>
          <w:rFonts w:ascii="Times New Roman" w:hAnsi="Times New Roman" w:cs="Times New Roman"/>
        </w:rPr>
      </w:pPr>
      <w:proofErr w:type="gramStart"/>
      <w:r w:rsidRPr="00F03F68">
        <w:rPr>
          <w:rFonts w:ascii="Times New Roman" w:hAnsi="Times New Roman" w:cs="Times New Roman"/>
        </w:rPr>
        <w:t>removed</w:t>
      </w:r>
      <w:proofErr w:type="gramEnd"/>
      <w:r w:rsidRPr="00F03F68">
        <w:rPr>
          <w:rFonts w:ascii="Times New Roman" w:hAnsi="Times New Roman" w:cs="Times New Roman"/>
        </w:rPr>
        <w:t xml:space="preserve">. </w:t>
      </w:r>
      <w:proofErr w:type="spellStart"/>
      <w:r w:rsidRPr="00F03F68">
        <w:rPr>
          <w:rFonts w:ascii="Times New Roman" w:hAnsi="Times New Roman" w:cs="Times New Roman"/>
        </w:rPr>
        <w:t>Undertreatment</w:t>
      </w:r>
      <w:proofErr w:type="spellEnd"/>
      <w:r w:rsidRPr="00F03F68">
        <w:rPr>
          <w:rFonts w:ascii="Times New Roman" w:hAnsi="Times New Roman" w:cs="Times New Roman"/>
        </w:rPr>
        <w:t xml:space="preserve"> is the main cause for the recurrence lesion. Thus, treatment is </w:t>
      </w:r>
    </w:p>
    <w:p w14:paraId="3B1BFFC4" w14:textId="77777777" w:rsidR="00F03F68" w:rsidRDefault="00F03F68">
      <w:pPr>
        <w:rPr>
          <w:rFonts w:ascii="Times New Roman" w:hAnsi="Times New Roman" w:cs="Times New Roman"/>
        </w:rPr>
      </w:pPr>
    </w:p>
    <w:p w14:paraId="3C2FC2DE" w14:textId="77777777" w:rsidR="00F03F68" w:rsidRDefault="00B165EB">
      <w:pPr>
        <w:rPr>
          <w:rFonts w:ascii="Times New Roman" w:hAnsi="Times New Roman" w:cs="Times New Roman"/>
        </w:rPr>
      </w:pPr>
      <w:proofErr w:type="gramStart"/>
      <w:r w:rsidRPr="00F03F68">
        <w:rPr>
          <w:rFonts w:ascii="Times New Roman" w:hAnsi="Times New Roman" w:cs="Times New Roman"/>
        </w:rPr>
        <w:t>the</w:t>
      </w:r>
      <w:proofErr w:type="gramEnd"/>
      <w:r w:rsidRPr="00F03F68">
        <w:rPr>
          <w:rFonts w:ascii="Times New Roman" w:hAnsi="Times New Roman" w:cs="Times New Roman"/>
        </w:rPr>
        <w:t xml:space="preserve"> most important prognostic factor. Radiotherapy is also considered for the patients </w:t>
      </w:r>
    </w:p>
    <w:p w14:paraId="13A67540" w14:textId="77777777" w:rsidR="00F03F68" w:rsidRDefault="00F03F68">
      <w:pPr>
        <w:rPr>
          <w:rFonts w:ascii="Times New Roman" w:hAnsi="Times New Roman" w:cs="Times New Roman"/>
        </w:rPr>
      </w:pPr>
    </w:p>
    <w:p w14:paraId="565DE197" w14:textId="77777777" w:rsidR="001671FC" w:rsidRDefault="00B165EB">
      <w:pPr>
        <w:rPr>
          <w:rFonts w:ascii="Times New Roman" w:hAnsi="Times New Roman" w:cs="Times New Roman"/>
        </w:rPr>
      </w:pPr>
      <w:proofErr w:type="gramStart"/>
      <w:r w:rsidRPr="00F03F68">
        <w:rPr>
          <w:rFonts w:ascii="Times New Roman" w:hAnsi="Times New Roman" w:cs="Times New Roman"/>
        </w:rPr>
        <w:t>with</w:t>
      </w:r>
      <w:proofErr w:type="gramEnd"/>
      <w:r w:rsidRPr="00F03F68">
        <w:rPr>
          <w:rFonts w:ascii="Times New Roman" w:hAnsi="Times New Roman" w:cs="Times New Roman"/>
        </w:rPr>
        <w:t xml:space="preserve"> </w:t>
      </w:r>
      <w:r w:rsidR="00F03F68" w:rsidRPr="00F03F68">
        <w:rPr>
          <w:rFonts w:ascii="Times New Roman" w:hAnsi="Times New Roman" w:cs="Times New Roman"/>
        </w:rPr>
        <w:t>positive margins who are not compliant to re-excision</w:t>
      </w:r>
      <w:r w:rsidR="001671FC">
        <w:rPr>
          <w:rFonts w:ascii="Times New Roman" w:hAnsi="Times New Roman" w:cs="Times New Roman"/>
        </w:rPr>
        <w:t xml:space="preserve"> or for patients with advanced </w:t>
      </w:r>
    </w:p>
    <w:p w14:paraId="37A92878" w14:textId="77777777" w:rsidR="001671FC" w:rsidRDefault="001671FC">
      <w:pPr>
        <w:rPr>
          <w:rFonts w:ascii="Times New Roman" w:hAnsi="Times New Roman" w:cs="Times New Roman"/>
        </w:rPr>
      </w:pPr>
    </w:p>
    <w:p w14:paraId="78649051" w14:textId="77777777" w:rsidR="001671FC" w:rsidRDefault="001671F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lesion</w:t>
      </w:r>
      <w:proofErr w:type="gramEnd"/>
      <w:r w:rsidR="00F03F68" w:rsidRPr="00F03F68">
        <w:rPr>
          <w:rFonts w:ascii="Times New Roman" w:hAnsi="Times New Roman" w:cs="Times New Roman"/>
        </w:rPr>
        <w:t>.</w:t>
      </w:r>
      <w:r w:rsidR="000240F2">
        <w:rPr>
          <w:rFonts w:ascii="Times New Roman" w:hAnsi="Times New Roman" w:cs="Times New Roman"/>
        </w:rPr>
        <w:t xml:space="preserve"> </w:t>
      </w:r>
      <w:proofErr w:type="spellStart"/>
      <w:r w:rsidR="000240F2">
        <w:rPr>
          <w:rFonts w:ascii="Times New Roman" w:hAnsi="Times New Roman" w:cs="Times New Roman"/>
        </w:rPr>
        <w:t>Unresectable</w:t>
      </w:r>
      <w:proofErr w:type="spellEnd"/>
      <w:r w:rsidR="000240F2">
        <w:rPr>
          <w:rFonts w:ascii="Times New Roman" w:hAnsi="Times New Roman" w:cs="Times New Roman"/>
        </w:rPr>
        <w:t xml:space="preserve"> lesions can be treated with radiation or combined radiation and </w:t>
      </w:r>
      <w:r>
        <w:rPr>
          <w:rFonts w:ascii="Times New Roman" w:hAnsi="Times New Roman" w:cs="Times New Roman"/>
        </w:rPr>
        <w:t xml:space="preserve"> </w:t>
      </w:r>
    </w:p>
    <w:p w14:paraId="60AA1CAB" w14:textId="77777777" w:rsidR="001671FC" w:rsidRDefault="001671FC">
      <w:pPr>
        <w:rPr>
          <w:rFonts w:ascii="Times New Roman" w:hAnsi="Times New Roman" w:cs="Times New Roman"/>
        </w:rPr>
      </w:pPr>
    </w:p>
    <w:p w14:paraId="70062571" w14:textId="77777777" w:rsidR="001671FC" w:rsidRDefault="000240F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chemotherapy</w:t>
      </w:r>
      <w:proofErr w:type="gramEnd"/>
      <w:r>
        <w:rPr>
          <w:rFonts w:ascii="Times New Roman" w:hAnsi="Times New Roman" w:cs="Times New Roman"/>
        </w:rPr>
        <w:t>.</w:t>
      </w:r>
      <w:r w:rsidR="001671FC">
        <w:rPr>
          <w:rFonts w:ascii="Times New Roman" w:hAnsi="Times New Roman" w:cs="Times New Roman"/>
        </w:rPr>
        <w:t xml:space="preserve"> </w:t>
      </w:r>
      <w:r w:rsidR="00F03F68" w:rsidRPr="00F03F68">
        <w:rPr>
          <w:rFonts w:ascii="Times New Roman" w:hAnsi="Times New Roman" w:cs="Times New Roman"/>
        </w:rPr>
        <w:t xml:space="preserve">There are some rare cases in which </w:t>
      </w:r>
      <w:proofErr w:type="spellStart"/>
      <w:r w:rsidR="00F03F68" w:rsidRPr="00F03F68">
        <w:rPr>
          <w:rFonts w:ascii="Times New Roman" w:hAnsi="Times New Roman" w:cs="Times New Roman"/>
        </w:rPr>
        <w:t>ameloblastoma</w:t>
      </w:r>
      <w:proofErr w:type="spellEnd"/>
      <w:r w:rsidR="00F03F68" w:rsidRPr="00F03F68">
        <w:rPr>
          <w:rFonts w:ascii="Times New Roman" w:hAnsi="Times New Roman" w:cs="Times New Roman"/>
        </w:rPr>
        <w:t xml:space="preserve"> can be </w:t>
      </w:r>
    </w:p>
    <w:p w14:paraId="7DBFE45D" w14:textId="77777777" w:rsidR="001671FC" w:rsidRDefault="001671FC">
      <w:pPr>
        <w:rPr>
          <w:rFonts w:ascii="Times New Roman" w:hAnsi="Times New Roman" w:cs="Times New Roman"/>
        </w:rPr>
      </w:pPr>
    </w:p>
    <w:p w14:paraId="45A8B0BB" w14:textId="6F0E8333" w:rsidR="001671FC" w:rsidRDefault="00F03F68">
      <w:pPr>
        <w:rPr>
          <w:rFonts w:ascii="Times New Roman" w:hAnsi="Times New Roman" w:cs="Times New Roman"/>
        </w:rPr>
      </w:pPr>
      <w:proofErr w:type="gramStart"/>
      <w:r w:rsidRPr="00F03F68">
        <w:rPr>
          <w:rFonts w:ascii="Times New Roman" w:hAnsi="Times New Roman" w:cs="Times New Roman"/>
        </w:rPr>
        <w:t>metastasized</w:t>
      </w:r>
      <w:proofErr w:type="gramEnd"/>
      <w:r w:rsidR="00A83803">
        <w:rPr>
          <w:rFonts w:ascii="Times New Roman" w:hAnsi="Times New Roman" w:cs="Times New Roman"/>
        </w:rPr>
        <w:t xml:space="preserve"> </w:t>
      </w:r>
      <w:r w:rsidRPr="00F03F68">
        <w:rPr>
          <w:rFonts w:ascii="Times New Roman" w:hAnsi="Times New Roman" w:cs="Times New Roman"/>
        </w:rPr>
        <w:t xml:space="preserve">(malignant) through the lymphatic with the lungs being the most common </w:t>
      </w:r>
    </w:p>
    <w:p w14:paraId="1620A95D" w14:textId="77777777" w:rsidR="001671FC" w:rsidRDefault="001671FC">
      <w:pPr>
        <w:rPr>
          <w:rFonts w:ascii="Times New Roman" w:hAnsi="Times New Roman" w:cs="Times New Roman"/>
        </w:rPr>
      </w:pPr>
    </w:p>
    <w:p w14:paraId="19112CBE" w14:textId="7390D3F7" w:rsidR="00B165EB" w:rsidRDefault="00F03F68">
      <w:pPr>
        <w:rPr>
          <w:rFonts w:ascii="Times New Roman" w:hAnsi="Times New Roman" w:cs="Times New Roman"/>
        </w:rPr>
      </w:pPr>
      <w:proofErr w:type="gramStart"/>
      <w:r w:rsidRPr="00F03F68">
        <w:rPr>
          <w:rFonts w:ascii="Times New Roman" w:hAnsi="Times New Roman" w:cs="Times New Roman"/>
        </w:rPr>
        <w:t>site</w:t>
      </w:r>
      <w:proofErr w:type="gramEnd"/>
      <w:r w:rsidRPr="00F03F68">
        <w:rPr>
          <w:rFonts w:ascii="Times New Roman" w:hAnsi="Times New Roman" w:cs="Times New Roman"/>
        </w:rPr>
        <w:t xml:space="preserve">, followed by cervical lymph nodes and spine. </w:t>
      </w:r>
    </w:p>
    <w:p w14:paraId="4CC27433" w14:textId="77777777" w:rsidR="004B732F" w:rsidRDefault="004B732F">
      <w:pPr>
        <w:rPr>
          <w:rFonts w:ascii="Times New Roman" w:hAnsi="Times New Roman" w:cs="Times New Roman"/>
        </w:rPr>
      </w:pPr>
    </w:p>
    <w:p w14:paraId="1C70EA45" w14:textId="77777777" w:rsidR="00A83803" w:rsidRDefault="004B73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a Dental Hygiene professional, one should be able to distinguish the various lesions </w:t>
      </w:r>
    </w:p>
    <w:p w14:paraId="25FE5B51" w14:textId="77777777" w:rsidR="00A83803" w:rsidRDefault="00A83803">
      <w:pPr>
        <w:rPr>
          <w:rFonts w:ascii="Times New Roman" w:hAnsi="Times New Roman" w:cs="Times New Roman"/>
        </w:rPr>
      </w:pPr>
    </w:p>
    <w:p w14:paraId="4EB7BC69" w14:textId="77777777" w:rsidR="00A83803" w:rsidRDefault="004B732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that</w:t>
      </w:r>
      <w:proofErr w:type="gramEnd"/>
      <w:r>
        <w:rPr>
          <w:rFonts w:ascii="Times New Roman" w:hAnsi="Times New Roman" w:cs="Times New Roman"/>
        </w:rPr>
        <w:t xml:space="preserve"> occur inter-orally such as </w:t>
      </w:r>
      <w:proofErr w:type="spellStart"/>
      <w:r>
        <w:rPr>
          <w:rFonts w:ascii="Times New Roman" w:hAnsi="Times New Roman" w:cs="Times New Roman"/>
        </w:rPr>
        <w:t>ameloblastoma</w:t>
      </w:r>
      <w:proofErr w:type="spellEnd"/>
      <w:r>
        <w:rPr>
          <w:rFonts w:ascii="Times New Roman" w:hAnsi="Times New Roman" w:cs="Times New Roman"/>
        </w:rPr>
        <w:t xml:space="preserve">. </w:t>
      </w:r>
      <w:r w:rsidR="00A83803">
        <w:rPr>
          <w:rFonts w:ascii="Times New Roman" w:hAnsi="Times New Roman" w:cs="Times New Roman"/>
        </w:rPr>
        <w:t>Extra/Intra</w:t>
      </w:r>
      <w:r>
        <w:rPr>
          <w:rFonts w:ascii="Times New Roman" w:hAnsi="Times New Roman" w:cs="Times New Roman"/>
        </w:rPr>
        <w:t xml:space="preserve">-oral </w:t>
      </w:r>
      <w:r w:rsidR="00A83803">
        <w:rPr>
          <w:rFonts w:ascii="Times New Roman" w:hAnsi="Times New Roman" w:cs="Times New Roman"/>
        </w:rPr>
        <w:t xml:space="preserve">cancer screening </w:t>
      </w:r>
    </w:p>
    <w:p w14:paraId="6ADB310D" w14:textId="77777777" w:rsidR="00A83803" w:rsidRDefault="00A83803">
      <w:pPr>
        <w:rPr>
          <w:rFonts w:ascii="Times New Roman" w:hAnsi="Times New Roman" w:cs="Times New Roman"/>
        </w:rPr>
      </w:pPr>
    </w:p>
    <w:p w14:paraId="75F5C0D2" w14:textId="77777777" w:rsidR="00A83803" w:rsidRDefault="004B732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assessment</w:t>
      </w:r>
      <w:proofErr w:type="gramEnd"/>
      <w:r>
        <w:rPr>
          <w:rFonts w:ascii="Times New Roman" w:hAnsi="Times New Roman" w:cs="Times New Roman"/>
        </w:rPr>
        <w:t xml:space="preserve"> is the very first step </w:t>
      </w:r>
      <w:r w:rsidR="00A83803">
        <w:rPr>
          <w:rFonts w:ascii="Times New Roman" w:hAnsi="Times New Roman" w:cs="Times New Roman"/>
        </w:rPr>
        <w:t xml:space="preserve">we dental professionals do before we do any intervention </w:t>
      </w:r>
    </w:p>
    <w:p w14:paraId="609D0D96" w14:textId="77777777" w:rsidR="00A83803" w:rsidRDefault="00A83803">
      <w:pPr>
        <w:rPr>
          <w:rFonts w:ascii="Times New Roman" w:hAnsi="Times New Roman" w:cs="Times New Roman"/>
        </w:rPr>
      </w:pPr>
    </w:p>
    <w:p w14:paraId="16D2E609" w14:textId="77777777" w:rsidR="00A83803" w:rsidRDefault="00A8380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the patient mouth. Clinical findings play critical role in the assessment of </w:t>
      </w:r>
    </w:p>
    <w:p w14:paraId="41058550" w14:textId="77777777" w:rsidR="00A83803" w:rsidRDefault="00A83803">
      <w:pPr>
        <w:rPr>
          <w:rFonts w:ascii="Times New Roman" w:hAnsi="Times New Roman" w:cs="Times New Roman"/>
        </w:rPr>
      </w:pPr>
    </w:p>
    <w:p w14:paraId="5AF0AE21" w14:textId="33CFABFB" w:rsidR="004B732F" w:rsidRPr="000240F2" w:rsidRDefault="00A83803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ameloblastoma</w:t>
      </w:r>
      <w:proofErr w:type="spellEnd"/>
      <w:proofErr w:type="gramEnd"/>
      <w:r>
        <w:rPr>
          <w:rFonts w:ascii="Times New Roman" w:hAnsi="Times New Roman" w:cs="Times New Roman"/>
        </w:rPr>
        <w:t xml:space="preserve"> lesion along with the radiographs. </w:t>
      </w:r>
    </w:p>
    <w:p w14:paraId="5A0D4603" w14:textId="77777777" w:rsidR="00085763" w:rsidRDefault="00085763">
      <w:pPr>
        <w:rPr>
          <w:b/>
          <w:sz w:val="36"/>
          <w:szCs w:val="36"/>
        </w:rPr>
      </w:pPr>
    </w:p>
    <w:p w14:paraId="69CE9930" w14:textId="77777777" w:rsidR="00FE748D" w:rsidRDefault="00FE748D">
      <w:pPr>
        <w:rPr>
          <w:b/>
          <w:sz w:val="36"/>
          <w:szCs w:val="36"/>
        </w:rPr>
      </w:pPr>
    </w:p>
    <w:p w14:paraId="35D7BC3A" w14:textId="77777777" w:rsidR="00FE748D" w:rsidRDefault="00FE748D">
      <w:pPr>
        <w:rPr>
          <w:b/>
          <w:sz w:val="36"/>
          <w:szCs w:val="36"/>
        </w:rPr>
      </w:pPr>
    </w:p>
    <w:p w14:paraId="2D482D77" w14:textId="77777777" w:rsidR="004B732F" w:rsidRDefault="004B732F" w:rsidP="00A25B50">
      <w:pPr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262626"/>
        </w:rPr>
      </w:pPr>
    </w:p>
    <w:p w14:paraId="4504EF31" w14:textId="77777777" w:rsidR="004B732F" w:rsidRDefault="004B732F" w:rsidP="00A25B50">
      <w:pPr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262626"/>
        </w:rPr>
      </w:pPr>
    </w:p>
    <w:p w14:paraId="69591725" w14:textId="77777777" w:rsidR="004B732F" w:rsidRDefault="004B732F" w:rsidP="00A25B50">
      <w:pPr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262626"/>
        </w:rPr>
      </w:pPr>
    </w:p>
    <w:p w14:paraId="1E8EE0BC" w14:textId="77777777" w:rsidR="004B732F" w:rsidRDefault="004B732F" w:rsidP="00A25B50">
      <w:pPr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262626"/>
        </w:rPr>
      </w:pPr>
    </w:p>
    <w:p w14:paraId="720718D6" w14:textId="2383226A" w:rsidR="00A25B50" w:rsidRDefault="00A25B50" w:rsidP="00A25B50">
      <w:pPr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262626"/>
        </w:rPr>
      </w:pPr>
    </w:p>
    <w:p w14:paraId="1550B09F" w14:textId="77777777" w:rsidR="00A25B50" w:rsidRPr="004B732F" w:rsidRDefault="00A25B50" w:rsidP="00A25B5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262626"/>
          <w:sz w:val="36"/>
          <w:szCs w:val="36"/>
          <w:u w:val="single"/>
        </w:rPr>
      </w:pPr>
      <w:r w:rsidRPr="004B732F">
        <w:rPr>
          <w:rFonts w:ascii="Helvetica" w:hAnsi="Helvetica" w:cs="Helvetica"/>
          <w:b/>
          <w:color w:val="262626"/>
          <w:sz w:val="36"/>
          <w:szCs w:val="36"/>
          <w:u w:val="single"/>
        </w:rPr>
        <w:t>References</w:t>
      </w:r>
    </w:p>
    <w:p w14:paraId="78CC02DD" w14:textId="77777777" w:rsidR="004B732F" w:rsidRDefault="004B732F" w:rsidP="00A25B50">
      <w:pPr>
        <w:rPr>
          <w:rFonts w:ascii="Helvetica" w:hAnsi="Helvetica" w:cs="Helvetica"/>
          <w:color w:val="262626"/>
        </w:rPr>
      </w:pPr>
    </w:p>
    <w:p w14:paraId="5394865F" w14:textId="44754255" w:rsidR="00FE748D" w:rsidRDefault="004B732F" w:rsidP="00A25B50">
      <w:pPr>
        <w:rPr>
          <w:rFonts w:ascii="Helvetica" w:hAnsi="Helvetica" w:cs="Helvetica"/>
          <w:color w:val="262626"/>
        </w:rPr>
      </w:pPr>
      <w:r>
        <w:rPr>
          <w:rFonts w:ascii="Helvetica" w:hAnsi="Helvetica" w:cs="Helvetica"/>
          <w:color w:val="262626"/>
        </w:rPr>
        <w:t xml:space="preserve">(1) </w:t>
      </w:r>
      <w:proofErr w:type="spellStart"/>
      <w:r w:rsidR="00A25B50">
        <w:rPr>
          <w:rFonts w:ascii="Helvetica" w:hAnsi="Helvetica" w:cs="Helvetica"/>
          <w:color w:val="262626"/>
        </w:rPr>
        <w:t>Anastassov</w:t>
      </w:r>
      <w:proofErr w:type="spellEnd"/>
      <w:r w:rsidR="00A25B50">
        <w:rPr>
          <w:rFonts w:ascii="Helvetica" w:hAnsi="Helvetica" w:cs="Helvetica"/>
          <w:color w:val="262626"/>
        </w:rPr>
        <w:t xml:space="preserve">, G., Rodriguez, E., </w:t>
      </w:r>
      <w:proofErr w:type="spellStart"/>
      <w:r w:rsidR="00A25B50">
        <w:rPr>
          <w:rFonts w:ascii="Helvetica" w:hAnsi="Helvetica" w:cs="Helvetica"/>
          <w:color w:val="262626"/>
        </w:rPr>
        <w:t>Adamo</w:t>
      </w:r>
      <w:proofErr w:type="spellEnd"/>
      <w:r w:rsidR="00A25B50">
        <w:rPr>
          <w:rFonts w:ascii="Helvetica" w:hAnsi="Helvetica" w:cs="Helvetica"/>
          <w:color w:val="262626"/>
        </w:rPr>
        <w:t xml:space="preserve">, A., &amp; Friedman, J. (1998). Case </w:t>
      </w:r>
      <w:r>
        <w:rPr>
          <w:rFonts w:ascii="Helvetica" w:hAnsi="Helvetica" w:cs="Helvetica"/>
          <w:color w:val="262626"/>
        </w:rPr>
        <w:t xml:space="preserve">   </w:t>
      </w:r>
      <w:r w:rsidR="00A25B50">
        <w:rPr>
          <w:rFonts w:ascii="Helvetica" w:hAnsi="Helvetica" w:cs="Helvetica"/>
          <w:color w:val="262626"/>
        </w:rPr>
        <w:t xml:space="preserve">report. Aggressive </w:t>
      </w:r>
      <w:proofErr w:type="spellStart"/>
      <w:r w:rsidR="00A25B50">
        <w:rPr>
          <w:rFonts w:ascii="Helvetica" w:hAnsi="Helvetica" w:cs="Helvetica"/>
          <w:color w:val="262626"/>
        </w:rPr>
        <w:t>ameloblastoma</w:t>
      </w:r>
      <w:proofErr w:type="spellEnd"/>
      <w:r w:rsidR="00A25B50">
        <w:rPr>
          <w:rFonts w:ascii="Helvetica" w:hAnsi="Helvetica" w:cs="Helvetica"/>
          <w:color w:val="262626"/>
        </w:rPr>
        <w:t xml:space="preserve"> treated with radiotherapy, surgical ablation and reconstruction. </w:t>
      </w:r>
      <w:proofErr w:type="gramStart"/>
      <w:r w:rsidR="00A25B50">
        <w:rPr>
          <w:rFonts w:ascii="Helvetica" w:hAnsi="Helvetica" w:cs="Helvetica"/>
          <w:i/>
          <w:iCs/>
          <w:color w:val="262626"/>
        </w:rPr>
        <w:t>Journal Of The American Dental Association (JADA)</w:t>
      </w:r>
      <w:r w:rsidR="00A25B50">
        <w:rPr>
          <w:rFonts w:ascii="Helvetica" w:hAnsi="Helvetica" w:cs="Helvetica"/>
          <w:color w:val="262626"/>
        </w:rPr>
        <w:t xml:space="preserve">, </w:t>
      </w:r>
      <w:r w:rsidR="00A25B50">
        <w:rPr>
          <w:rFonts w:ascii="Helvetica" w:hAnsi="Helvetica" w:cs="Helvetica"/>
          <w:i/>
          <w:iCs/>
          <w:color w:val="262626"/>
        </w:rPr>
        <w:t>129</w:t>
      </w:r>
      <w:r w:rsidR="00A25B50">
        <w:rPr>
          <w:rFonts w:ascii="Helvetica" w:hAnsi="Helvetica" w:cs="Helvetica"/>
          <w:color w:val="262626"/>
        </w:rPr>
        <w:t>(1), 84-87.</w:t>
      </w:r>
      <w:proofErr w:type="gramEnd"/>
    </w:p>
    <w:p w14:paraId="24A329D7" w14:textId="77777777" w:rsidR="00F20D91" w:rsidRDefault="00F20D91" w:rsidP="00A25B50">
      <w:pPr>
        <w:rPr>
          <w:rFonts w:ascii="Helvetica" w:hAnsi="Helvetica" w:cs="Helvetica"/>
          <w:color w:val="262626"/>
        </w:rPr>
      </w:pPr>
    </w:p>
    <w:p w14:paraId="07F5FC81" w14:textId="77777777" w:rsidR="00D8001D" w:rsidRDefault="00D8001D" w:rsidP="00A346A4">
      <w:pPr>
        <w:widowControl w:val="0"/>
        <w:autoSpaceDE w:val="0"/>
        <w:autoSpaceDN w:val="0"/>
        <w:adjustRightInd w:val="0"/>
        <w:rPr>
          <w:rFonts w:ascii="Arial" w:hAnsi="Arial" w:cs="Arial"/>
          <w:color w:val="242424"/>
          <w:sz w:val="26"/>
          <w:szCs w:val="26"/>
        </w:rPr>
      </w:pPr>
    </w:p>
    <w:p w14:paraId="5723BDA3" w14:textId="617E7E5C" w:rsidR="00A346A4" w:rsidRDefault="004B732F" w:rsidP="00A346A4">
      <w:pPr>
        <w:widowControl w:val="0"/>
        <w:autoSpaceDE w:val="0"/>
        <w:autoSpaceDN w:val="0"/>
        <w:adjustRightInd w:val="0"/>
        <w:rPr>
          <w:rFonts w:ascii="Arial" w:hAnsi="Arial" w:cs="Arial"/>
          <w:color w:val="242424"/>
          <w:sz w:val="26"/>
          <w:szCs w:val="26"/>
        </w:rPr>
      </w:pPr>
      <w:r>
        <w:rPr>
          <w:rFonts w:ascii="Arial" w:hAnsi="Arial" w:cs="Arial"/>
          <w:color w:val="242424"/>
          <w:sz w:val="26"/>
          <w:szCs w:val="26"/>
        </w:rPr>
        <w:t xml:space="preserve">(2) </w:t>
      </w:r>
      <w:r w:rsidR="00A346A4">
        <w:rPr>
          <w:rFonts w:ascii="Arial" w:hAnsi="Arial" w:cs="Arial"/>
          <w:color w:val="242424"/>
          <w:sz w:val="26"/>
          <w:szCs w:val="26"/>
        </w:rPr>
        <w:t xml:space="preserve">Bachmann, A. M., &amp; </w:t>
      </w:r>
      <w:proofErr w:type="spellStart"/>
      <w:r w:rsidR="00A346A4">
        <w:rPr>
          <w:rFonts w:ascii="Arial" w:hAnsi="Arial" w:cs="Arial"/>
          <w:color w:val="242424"/>
          <w:sz w:val="26"/>
          <w:szCs w:val="26"/>
        </w:rPr>
        <w:t>Linfesty</w:t>
      </w:r>
      <w:proofErr w:type="spellEnd"/>
      <w:r w:rsidR="00A346A4">
        <w:rPr>
          <w:rFonts w:ascii="Arial" w:hAnsi="Arial" w:cs="Arial"/>
          <w:color w:val="242424"/>
          <w:sz w:val="26"/>
          <w:szCs w:val="26"/>
        </w:rPr>
        <w:t xml:space="preserve">, R. L. (2009). </w:t>
      </w:r>
      <w:proofErr w:type="spellStart"/>
      <w:proofErr w:type="gramStart"/>
      <w:r w:rsidR="00A346A4">
        <w:rPr>
          <w:rFonts w:ascii="Arial" w:hAnsi="Arial" w:cs="Arial"/>
          <w:color w:val="242424"/>
          <w:sz w:val="26"/>
          <w:szCs w:val="26"/>
        </w:rPr>
        <w:t>Ameloblastoma</w:t>
      </w:r>
      <w:proofErr w:type="spellEnd"/>
      <w:r w:rsidR="00A346A4">
        <w:rPr>
          <w:rFonts w:ascii="Arial" w:hAnsi="Arial" w:cs="Arial"/>
          <w:color w:val="242424"/>
          <w:sz w:val="26"/>
          <w:szCs w:val="26"/>
        </w:rPr>
        <w:t>, Solid/</w:t>
      </w:r>
      <w:proofErr w:type="spellStart"/>
      <w:r w:rsidR="00A346A4">
        <w:rPr>
          <w:rFonts w:ascii="Arial" w:hAnsi="Arial" w:cs="Arial"/>
          <w:color w:val="242424"/>
          <w:sz w:val="26"/>
          <w:szCs w:val="26"/>
        </w:rPr>
        <w:t>Multicystic</w:t>
      </w:r>
      <w:proofErr w:type="spellEnd"/>
      <w:r w:rsidR="00A346A4">
        <w:rPr>
          <w:rFonts w:ascii="Arial" w:hAnsi="Arial" w:cs="Arial"/>
          <w:color w:val="242424"/>
          <w:sz w:val="26"/>
          <w:szCs w:val="26"/>
        </w:rPr>
        <w:t xml:space="preserve"> Type.</w:t>
      </w:r>
      <w:proofErr w:type="gramEnd"/>
      <w:r w:rsidR="00A346A4">
        <w:rPr>
          <w:rFonts w:ascii="Arial" w:hAnsi="Arial" w:cs="Arial"/>
          <w:color w:val="242424"/>
          <w:sz w:val="26"/>
          <w:szCs w:val="26"/>
        </w:rPr>
        <w:t xml:space="preserve"> </w:t>
      </w:r>
      <w:r w:rsidR="00A346A4">
        <w:rPr>
          <w:rFonts w:ascii="Arial" w:hAnsi="Arial" w:cs="Arial"/>
          <w:i/>
          <w:iCs/>
          <w:color w:val="242424"/>
          <w:sz w:val="26"/>
          <w:szCs w:val="26"/>
        </w:rPr>
        <w:t>Head and Neck Pathology</w:t>
      </w:r>
      <w:r w:rsidR="00A346A4">
        <w:rPr>
          <w:rFonts w:ascii="Arial" w:hAnsi="Arial" w:cs="Arial"/>
          <w:color w:val="242424"/>
          <w:sz w:val="26"/>
          <w:szCs w:val="26"/>
        </w:rPr>
        <w:t xml:space="preserve">, </w:t>
      </w:r>
      <w:r w:rsidR="00A346A4">
        <w:rPr>
          <w:rFonts w:ascii="Arial" w:hAnsi="Arial" w:cs="Arial"/>
          <w:i/>
          <w:iCs/>
          <w:color w:val="242424"/>
          <w:sz w:val="26"/>
          <w:szCs w:val="26"/>
        </w:rPr>
        <w:t>3</w:t>
      </w:r>
      <w:r w:rsidR="00A346A4">
        <w:rPr>
          <w:rFonts w:ascii="Arial" w:hAnsi="Arial" w:cs="Arial"/>
          <w:color w:val="242424"/>
          <w:sz w:val="26"/>
          <w:szCs w:val="26"/>
        </w:rPr>
        <w:t xml:space="preserve">(4), 307–309. </w:t>
      </w:r>
      <w:proofErr w:type="gramStart"/>
      <w:r w:rsidR="00A346A4">
        <w:rPr>
          <w:rFonts w:ascii="Arial" w:hAnsi="Arial" w:cs="Arial"/>
          <w:color w:val="242424"/>
          <w:sz w:val="26"/>
          <w:szCs w:val="26"/>
        </w:rPr>
        <w:t>doi:10.1007</w:t>
      </w:r>
      <w:proofErr w:type="gramEnd"/>
      <w:r w:rsidR="00A346A4">
        <w:rPr>
          <w:rFonts w:ascii="Arial" w:hAnsi="Arial" w:cs="Arial"/>
          <w:color w:val="242424"/>
          <w:sz w:val="26"/>
          <w:szCs w:val="26"/>
        </w:rPr>
        <w:t>/s12105-009-0144-z</w:t>
      </w:r>
    </w:p>
    <w:p w14:paraId="2288D920" w14:textId="6540D62D" w:rsidR="00F20D91" w:rsidRPr="00676E9A" w:rsidRDefault="00F20D91" w:rsidP="00A346A4">
      <w:pPr>
        <w:widowControl w:val="0"/>
        <w:autoSpaceDE w:val="0"/>
        <w:autoSpaceDN w:val="0"/>
        <w:adjustRightInd w:val="0"/>
        <w:spacing w:after="200"/>
        <w:rPr>
          <w:b/>
          <w:sz w:val="36"/>
          <w:szCs w:val="36"/>
        </w:rPr>
      </w:pPr>
      <w:bookmarkStart w:id="0" w:name="_GoBack"/>
      <w:bookmarkEnd w:id="0"/>
    </w:p>
    <w:sectPr w:rsidR="00F20D91" w:rsidRPr="00676E9A" w:rsidSect="009D56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9A"/>
    <w:rsid w:val="000240F2"/>
    <w:rsid w:val="00085763"/>
    <w:rsid w:val="001671FC"/>
    <w:rsid w:val="004B732F"/>
    <w:rsid w:val="00676E9A"/>
    <w:rsid w:val="0085170E"/>
    <w:rsid w:val="009D561F"/>
    <w:rsid w:val="00A25B50"/>
    <w:rsid w:val="00A346A4"/>
    <w:rsid w:val="00A83803"/>
    <w:rsid w:val="00B165EB"/>
    <w:rsid w:val="00BE5534"/>
    <w:rsid w:val="00CB7F66"/>
    <w:rsid w:val="00CE1A3B"/>
    <w:rsid w:val="00D8001D"/>
    <w:rsid w:val="00DC643F"/>
    <w:rsid w:val="00F03F68"/>
    <w:rsid w:val="00F20D91"/>
    <w:rsid w:val="00FE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80C2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3</Pages>
  <Words>568</Words>
  <Characters>3242</Characters>
  <Application>Microsoft Macintosh Word</Application>
  <DocSecurity>0</DocSecurity>
  <Lines>27</Lines>
  <Paragraphs>7</Paragraphs>
  <ScaleCrop>false</ScaleCrop>
  <Company>Private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Tenzin Dasey</dc:creator>
  <cp:keywords/>
  <dc:description/>
  <cp:lastModifiedBy>Tenzin Dasey</cp:lastModifiedBy>
  <cp:revision>3</cp:revision>
  <dcterms:created xsi:type="dcterms:W3CDTF">2014-11-28T17:25:00Z</dcterms:created>
  <dcterms:modified xsi:type="dcterms:W3CDTF">2014-12-03T02:49:00Z</dcterms:modified>
</cp:coreProperties>
</file>