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1A96" w:rsidRDefault="00791A96">
      <w:pPr>
        <w:contextualSpacing w:val="0"/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91A9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96" w:rsidRDefault="001E26D5">
            <w:pPr>
              <w:contextualSpacing w:val="0"/>
            </w:pPr>
            <w:r>
              <w:rPr>
                <w:b/>
                <w:sz w:val="60"/>
              </w:rPr>
              <w:t>Shi Yun Zhang</w:t>
            </w:r>
          </w:p>
          <w:p w:rsidR="00791A96" w:rsidRDefault="001E26D5" w:rsidP="0079091B">
            <w:pPr>
              <w:contextualSpacing w:val="0"/>
            </w:pPr>
            <w:r>
              <w:rPr>
                <w:b/>
                <w:sz w:val="20"/>
              </w:rPr>
              <w:t>1560 83</w:t>
            </w:r>
            <w:r w:rsidRPr="001E26D5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Street, Brooklyn, New York, 11228</w:t>
            </w:r>
          </w:p>
          <w:p w:rsidR="00791A96" w:rsidRDefault="003C250C" w:rsidP="0079091B">
            <w:pPr>
              <w:contextualSpacing w:val="0"/>
            </w:pPr>
            <w:r>
              <w:rPr>
                <w:b/>
                <w:sz w:val="20"/>
              </w:rPr>
              <w:t>(</w:t>
            </w:r>
            <w:r w:rsidR="007C5C3A">
              <w:rPr>
                <w:rFonts w:asciiTheme="minorEastAsia" w:eastAsiaTheme="minorEastAsia" w:hAnsiTheme="minorEastAsia" w:hint="eastAsia"/>
                <w:b/>
                <w:sz w:val="20"/>
                <w:lang w:eastAsia="zh-CN"/>
              </w:rPr>
              <w:t>646</w:t>
            </w:r>
            <w:r>
              <w:rPr>
                <w:b/>
                <w:sz w:val="20"/>
              </w:rPr>
              <w:t xml:space="preserve">) </w:t>
            </w:r>
            <w:r w:rsidR="007C5C3A">
              <w:rPr>
                <w:rFonts w:hint="eastAsia"/>
                <w:b/>
                <w:sz w:val="20"/>
                <w:lang w:eastAsia="zh-CN"/>
              </w:rPr>
              <w:t>881</w:t>
            </w:r>
            <w:r>
              <w:rPr>
                <w:b/>
                <w:sz w:val="20"/>
              </w:rPr>
              <w:t>-</w:t>
            </w:r>
            <w:r w:rsidR="007C5C3A">
              <w:rPr>
                <w:rFonts w:hint="eastAsia"/>
                <w:b/>
                <w:sz w:val="20"/>
                <w:lang w:eastAsia="zh-CN"/>
              </w:rPr>
              <w:t>5865</w:t>
            </w:r>
            <w:r w:rsidR="0079091B">
              <w:rPr>
                <w:b/>
                <w:sz w:val="20"/>
                <w:lang w:eastAsia="zh-CN"/>
              </w:rPr>
              <w:t xml:space="preserve"> </w:t>
            </w:r>
            <w:r w:rsidR="0079091B">
              <w:rPr>
                <w:b/>
                <w:sz w:val="20"/>
              </w:rPr>
              <w:t>| Shi.zhang@mail.citytech.cuny.edu</w:t>
            </w:r>
            <w:hyperlink r:id="rId5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A96" w:rsidRDefault="00791A96" w:rsidP="006243A0">
            <w:pPr>
              <w:spacing w:line="240" w:lineRule="auto"/>
              <w:contextualSpacing w:val="0"/>
            </w:pPr>
          </w:p>
          <w:p w:rsidR="00791A96" w:rsidRDefault="00791A96" w:rsidP="006243A0">
            <w:pPr>
              <w:spacing w:line="240" w:lineRule="auto"/>
              <w:contextualSpacing w:val="0"/>
            </w:pPr>
          </w:p>
          <w:p w:rsidR="00791A96" w:rsidRDefault="006243A0" w:rsidP="006243A0">
            <w:pPr>
              <w:spacing w:line="240" w:lineRule="auto"/>
              <w:contextualSpacing w:val="0"/>
            </w:pPr>
            <w:r w:rsidRPr="006243A0">
              <w:rPr>
                <w:b/>
                <w:i/>
                <w:sz w:val="20"/>
              </w:rPr>
              <w:t xml:space="preserve">Learning is not considered an achievement but </w:t>
            </w:r>
            <w:r w:rsidR="00BD2446">
              <w:rPr>
                <w:b/>
                <w:i/>
                <w:sz w:val="20"/>
              </w:rPr>
              <w:t xml:space="preserve">an </w:t>
            </w:r>
            <w:r w:rsidRPr="006243A0">
              <w:rPr>
                <w:b/>
                <w:i/>
                <w:sz w:val="20"/>
              </w:rPr>
              <w:t>inspiration that shapes who you are.</w:t>
            </w:r>
          </w:p>
        </w:tc>
        <w:bookmarkStart w:id="0" w:name="_GoBack"/>
        <w:bookmarkEnd w:id="0"/>
      </w:tr>
    </w:tbl>
    <w:p w:rsidR="00791A96" w:rsidRDefault="00791A96">
      <w:pPr>
        <w:pBdr>
          <w:top w:val="single" w:sz="4" w:space="1" w:color="auto"/>
        </w:pBdr>
      </w:pPr>
    </w:p>
    <w:p w:rsidR="00B83DFD" w:rsidRDefault="00B83DFD" w:rsidP="00190D98">
      <w:pPr>
        <w:rPr>
          <w:b/>
          <w:sz w:val="20"/>
        </w:rPr>
      </w:pPr>
    </w:p>
    <w:p w:rsidR="00190D98" w:rsidRDefault="00987244" w:rsidP="00190D98">
      <w:pPr>
        <w:rPr>
          <w:sz w:val="20"/>
        </w:rPr>
      </w:pPr>
      <w:r w:rsidRPr="00987244">
        <w:rPr>
          <w:b/>
          <w:sz w:val="20"/>
        </w:rPr>
        <w:t>PROFESSIONAL EXPERIENCE</w:t>
      </w:r>
    </w:p>
    <w:p w:rsidR="00987244" w:rsidRPr="000E1419" w:rsidRDefault="00987244" w:rsidP="00190D98">
      <w:pPr>
        <w:rPr>
          <w:sz w:val="20"/>
        </w:rPr>
      </w:pPr>
    </w:p>
    <w:p w:rsidR="00190D98" w:rsidRPr="000E1419" w:rsidRDefault="00190D98" w:rsidP="00190D98">
      <w:pPr>
        <w:contextualSpacing w:val="0"/>
        <w:jc w:val="both"/>
        <w:rPr>
          <w:sz w:val="20"/>
        </w:rPr>
      </w:pPr>
      <w:r w:rsidRPr="000E1419">
        <w:rPr>
          <w:b/>
          <w:sz w:val="20"/>
          <w:lang w:val="en"/>
        </w:rPr>
        <w:t>Alfred Ho, DDS</w:t>
      </w:r>
      <w:r w:rsidRPr="000E1419">
        <w:rPr>
          <w:b/>
          <w:sz w:val="20"/>
        </w:rPr>
        <w:t xml:space="preserve">| </w:t>
      </w:r>
      <w:r w:rsidRPr="000E1419">
        <w:rPr>
          <w:b/>
          <w:sz w:val="20"/>
          <w:lang w:val="en"/>
        </w:rPr>
        <w:t>139 Centre Street, Suite 718, New York, NY 10013</w:t>
      </w:r>
    </w:p>
    <w:p w:rsidR="00190D98" w:rsidRPr="000E1419" w:rsidRDefault="00190D98" w:rsidP="00190D98">
      <w:pPr>
        <w:contextualSpacing w:val="0"/>
        <w:rPr>
          <w:b/>
          <w:sz w:val="20"/>
        </w:rPr>
      </w:pPr>
      <w:r w:rsidRPr="000E1419">
        <w:rPr>
          <w:b/>
          <w:sz w:val="20"/>
        </w:rPr>
        <w:t>8/2012 – 10/2013</w:t>
      </w:r>
    </w:p>
    <w:p w:rsidR="00190D98" w:rsidRPr="000E1419" w:rsidRDefault="00987244" w:rsidP="00190D98">
      <w:pPr>
        <w:rPr>
          <w:b/>
          <w:bCs/>
          <w:sz w:val="20"/>
        </w:rPr>
      </w:pPr>
      <w:r>
        <w:rPr>
          <w:b/>
          <w:sz w:val="20"/>
        </w:rPr>
        <w:t>(</w:t>
      </w:r>
      <w:r w:rsidR="00190D98" w:rsidRPr="000E1419">
        <w:rPr>
          <w:b/>
          <w:sz w:val="20"/>
        </w:rPr>
        <w:t xml:space="preserve">Part-time </w:t>
      </w:r>
      <w:r>
        <w:rPr>
          <w:b/>
          <w:sz w:val="20"/>
        </w:rPr>
        <w:t>Dental Assistant and Front Desk)</w:t>
      </w:r>
    </w:p>
    <w:p w:rsidR="00190D98" w:rsidRPr="000E1419" w:rsidRDefault="00190D98" w:rsidP="00190D98">
      <w:pPr>
        <w:pStyle w:val="ListParagraph"/>
        <w:numPr>
          <w:ilvl w:val="0"/>
          <w:numId w:val="13"/>
        </w:numPr>
        <w:rPr>
          <w:sz w:val="20"/>
        </w:rPr>
      </w:pPr>
      <w:r w:rsidRPr="000E1419">
        <w:rPr>
          <w:sz w:val="20"/>
        </w:rPr>
        <w:t xml:space="preserve">Enter patient’s </w:t>
      </w:r>
      <w:r w:rsidRPr="000E1419">
        <w:rPr>
          <w:bCs/>
          <w:sz w:val="20"/>
        </w:rPr>
        <w:t xml:space="preserve">records into computer database and filing database. </w:t>
      </w:r>
    </w:p>
    <w:p w:rsidR="00190D98" w:rsidRPr="000E1419" w:rsidRDefault="00190D98" w:rsidP="00190D98">
      <w:pPr>
        <w:pStyle w:val="ListParagraph"/>
        <w:numPr>
          <w:ilvl w:val="0"/>
          <w:numId w:val="13"/>
        </w:numPr>
        <w:rPr>
          <w:sz w:val="20"/>
        </w:rPr>
      </w:pPr>
      <w:r w:rsidRPr="000E1419">
        <w:rPr>
          <w:bCs/>
          <w:sz w:val="20"/>
        </w:rPr>
        <w:t xml:space="preserve">Assist patients and making appointments through telephone and in-person. </w:t>
      </w:r>
    </w:p>
    <w:p w:rsidR="00190D98" w:rsidRPr="000E1419" w:rsidRDefault="00190D98" w:rsidP="00190D98">
      <w:pPr>
        <w:pStyle w:val="ListParagraph"/>
        <w:numPr>
          <w:ilvl w:val="0"/>
          <w:numId w:val="13"/>
        </w:numPr>
        <w:rPr>
          <w:sz w:val="20"/>
        </w:rPr>
      </w:pPr>
      <w:r w:rsidRPr="000E1419">
        <w:rPr>
          <w:sz w:val="20"/>
        </w:rPr>
        <w:t xml:space="preserve">Assistant during surgical and non-surgical oral operations: Scaling and Root Planning, </w:t>
      </w:r>
      <w:hyperlink r:id="rId6" w:tooltip="Orthodontic" w:history="1">
        <w:r w:rsidRPr="000E1419">
          <w:rPr>
            <w:rStyle w:val="Hyperlink"/>
            <w:bCs/>
            <w:color w:val="auto"/>
            <w:sz w:val="20"/>
            <w:u w:val="none"/>
            <w:lang w:val="en"/>
          </w:rPr>
          <w:t>Orthodontic</w:t>
        </w:r>
      </w:hyperlink>
      <w:r w:rsidRPr="000E1419">
        <w:rPr>
          <w:rStyle w:val="Hyperlink"/>
          <w:bCs/>
          <w:color w:val="auto"/>
          <w:sz w:val="20"/>
          <w:u w:val="none"/>
          <w:lang w:val="en"/>
        </w:rPr>
        <w:t xml:space="preserve"> Procedures</w:t>
      </w:r>
      <w:r w:rsidRPr="000E1419">
        <w:rPr>
          <w:color w:val="auto"/>
          <w:sz w:val="20"/>
        </w:rPr>
        <w:t>,</w:t>
      </w:r>
      <w:r w:rsidRPr="000E1419">
        <w:rPr>
          <w:color w:val="auto"/>
          <w:sz w:val="20"/>
          <w:lang w:val="en"/>
        </w:rPr>
        <w:t xml:space="preserve"> Cavity Fillings, </w:t>
      </w:r>
      <w:hyperlink r:id="rId7" w:history="1"/>
      <w:r w:rsidRPr="000E1419">
        <w:rPr>
          <w:sz w:val="20"/>
        </w:rPr>
        <w:t>Extractions, Bridges, Implants, Dentures, Crowns and Root Canal.</w:t>
      </w:r>
    </w:p>
    <w:p w:rsidR="00190D98" w:rsidRPr="000E1419" w:rsidRDefault="00190D98" w:rsidP="00190D98">
      <w:pPr>
        <w:pStyle w:val="ListParagraph"/>
        <w:numPr>
          <w:ilvl w:val="0"/>
          <w:numId w:val="13"/>
        </w:numPr>
        <w:rPr>
          <w:sz w:val="20"/>
        </w:rPr>
      </w:pPr>
      <w:r w:rsidRPr="000E1419">
        <w:rPr>
          <w:color w:val="auto"/>
          <w:sz w:val="20"/>
        </w:rPr>
        <w:t xml:space="preserve">Handle dental tools, </w:t>
      </w:r>
      <w:r w:rsidRPr="000E1419">
        <w:rPr>
          <w:color w:val="auto"/>
          <w:sz w:val="20"/>
          <w:lang w:val="en"/>
        </w:rPr>
        <w:t>supplies and equipment.</w:t>
      </w:r>
    </w:p>
    <w:p w:rsidR="00190D98" w:rsidRPr="00827103" w:rsidRDefault="00190D98" w:rsidP="00190D98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Sterilize</w:t>
      </w:r>
      <w:r w:rsidRPr="00827103">
        <w:rPr>
          <w:sz w:val="20"/>
        </w:rPr>
        <w:t xml:space="preserve"> equipment and Instruments used in dental procedures</w:t>
      </w:r>
    </w:p>
    <w:p w:rsidR="00190D98" w:rsidRPr="004B4821" w:rsidRDefault="00190D98" w:rsidP="00190D98">
      <w:pPr>
        <w:pStyle w:val="ListParagraph"/>
        <w:numPr>
          <w:ilvl w:val="0"/>
          <w:numId w:val="13"/>
        </w:numPr>
        <w:rPr>
          <w:sz w:val="20"/>
        </w:rPr>
      </w:pPr>
      <w:proofErr w:type="spellStart"/>
      <w:r>
        <w:rPr>
          <w:sz w:val="20"/>
        </w:rPr>
        <w:t>Panorex</w:t>
      </w:r>
      <w:proofErr w:type="spellEnd"/>
      <w:r>
        <w:rPr>
          <w:sz w:val="20"/>
        </w:rPr>
        <w:t xml:space="preserve"> X-r</w:t>
      </w:r>
      <w:r w:rsidRPr="004B4821">
        <w:rPr>
          <w:sz w:val="20"/>
        </w:rPr>
        <w:t>ays</w:t>
      </w:r>
    </w:p>
    <w:p w:rsidR="005A5C8E" w:rsidRDefault="005A5C8E">
      <w:pPr>
        <w:contextualSpacing w:val="0"/>
        <w:rPr>
          <w:sz w:val="20"/>
        </w:rPr>
      </w:pPr>
    </w:p>
    <w:p w:rsidR="00B83DFD" w:rsidRPr="000E1419" w:rsidRDefault="00B83DFD">
      <w:pPr>
        <w:contextualSpacing w:val="0"/>
        <w:rPr>
          <w:sz w:val="20"/>
        </w:rPr>
      </w:pPr>
    </w:p>
    <w:p w:rsidR="00D13EE7" w:rsidRPr="000E1419" w:rsidRDefault="00050014" w:rsidP="00556EE3">
      <w:pPr>
        <w:contextualSpacing w:val="0"/>
        <w:rPr>
          <w:b/>
          <w:sz w:val="20"/>
        </w:rPr>
      </w:pPr>
      <w:r w:rsidRPr="000E1419">
        <w:rPr>
          <w:b/>
          <w:sz w:val="20"/>
        </w:rPr>
        <w:t xml:space="preserve">Borough of Manhattan Community College | </w:t>
      </w:r>
      <w:r w:rsidR="00D13EE7" w:rsidRPr="000E1419">
        <w:rPr>
          <w:b/>
          <w:sz w:val="20"/>
          <w:lang w:val="en"/>
        </w:rPr>
        <w:t>199 Chambers St, New York, NY 10007</w:t>
      </w:r>
    </w:p>
    <w:p w:rsidR="00556EE3" w:rsidRPr="000E1419" w:rsidRDefault="002C0598" w:rsidP="00556EE3">
      <w:pPr>
        <w:contextualSpacing w:val="0"/>
        <w:rPr>
          <w:b/>
          <w:sz w:val="20"/>
        </w:rPr>
      </w:pPr>
      <w:r w:rsidRPr="000E1419">
        <w:rPr>
          <w:b/>
          <w:sz w:val="20"/>
        </w:rPr>
        <w:t>11/13</w:t>
      </w:r>
      <w:r w:rsidR="00050014" w:rsidRPr="000E1419">
        <w:rPr>
          <w:b/>
          <w:sz w:val="20"/>
        </w:rPr>
        <w:t xml:space="preserve"> </w:t>
      </w:r>
      <w:r w:rsidRPr="000E1419">
        <w:rPr>
          <w:b/>
          <w:sz w:val="20"/>
        </w:rPr>
        <w:t>–</w:t>
      </w:r>
      <w:r w:rsidR="00050014" w:rsidRPr="000E1419">
        <w:rPr>
          <w:b/>
          <w:sz w:val="20"/>
        </w:rPr>
        <w:t xml:space="preserve"> </w:t>
      </w:r>
      <w:r w:rsidRPr="000E1419">
        <w:rPr>
          <w:b/>
          <w:sz w:val="20"/>
        </w:rPr>
        <w:t>5/14</w:t>
      </w:r>
    </w:p>
    <w:p w:rsidR="00050014" w:rsidRPr="000E1419" w:rsidRDefault="00987244" w:rsidP="00556EE3">
      <w:pPr>
        <w:contextualSpacing w:val="0"/>
        <w:rPr>
          <w:b/>
          <w:sz w:val="20"/>
        </w:rPr>
      </w:pPr>
      <w:r>
        <w:rPr>
          <w:b/>
          <w:sz w:val="20"/>
        </w:rPr>
        <w:t>(</w:t>
      </w:r>
      <w:r w:rsidR="00556EE3" w:rsidRPr="000E1419">
        <w:rPr>
          <w:b/>
          <w:sz w:val="20"/>
        </w:rPr>
        <w:t xml:space="preserve">Computer and </w:t>
      </w:r>
      <w:r w:rsidR="002C0598" w:rsidRPr="000E1419">
        <w:rPr>
          <w:b/>
          <w:sz w:val="20"/>
        </w:rPr>
        <w:t>Technical</w:t>
      </w:r>
      <w:r w:rsidR="00556EE3" w:rsidRPr="000E1419">
        <w:rPr>
          <w:b/>
          <w:sz w:val="20"/>
        </w:rPr>
        <w:t xml:space="preserve"> S</w:t>
      </w:r>
      <w:r w:rsidR="002C0598" w:rsidRPr="000E1419">
        <w:rPr>
          <w:b/>
          <w:sz w:val="20"/>
        </w:rPr>
        <w:t>upport</w:t>
      </w:r>
      <w:r>
        <w:rPr>
          <w:b/>
          <w:sz w:val="20"/>
        </w:rPr>
        <w:t>)</w:t>
      </w:r>
    </w:p>
    <w:p w:rsidR="00556EE3" w:rsidRPr="000E1419" w:rsidRDefault="00556EE3" w:rsidP="00556EE3">
      <w:pPr>
        <w:pStyle w:val="ListParagraph"/>
        <w:numPr>
          <w:ilvl w:val="0"/>
          <w:numId w:val="6"/>
        </w:numPr>
        <w:contextualSpacing w:val="0"/>
        <w:rPr>
          <w:sz w:val="20"/>
        </w:rPr>
      </w:pPr>
      <w:r w:rsidRPr="000E1419">
        <w:rPr>
          <w:sz w:val="20"/>
        </w:rPr>
        <w:t>Handel and fix printers, scanners and copy machine.</w:t>
      </w:r>
    </w:p>
    <w:p w:rsidR="00050014" w:rsidRPr="000E1419" w:rsidRDefault="00556EE3" w:rsidP="00556EE3">
      <w:pPr>
        <w:pStyle w:val="ListParagraph"/>
        <w:numPr>
          <w:ilvl w:val="0"/>
          <w:numId w:val="6"/>
        </w:numPr>
        <w:rPr>
          <w:sz w:val="20"/>
        </w:rPr>
      </w:pPr>
      <w:r w:rsidRPr="000E1419">
        <w:rPr>
          <w:sz w:val="20"/>
        </w:rPr>
        <w:t>Assist students with software programs and technical problems.</w:t>
      </w:r>
    </w:p>
    <w:p w:rsidR="00D13EE7" w:rsidRPr="000E1419" w:rsidRDefault="00D13EE7" w:rsidP="00D13EE7">
      <w:pPr>
        <w:rPr>
          <w:sz w:val="20"/>
        </w:rPr>
      </w:pPr>
    </w:p>
    <w:p w:rsidR="003C5DF1" w:rsidRPr="000E1419" w:rsidRDefault="003C5DF1" w:rsidP="00D13EE7">
      <w:pPr>
        <w:rPr>
          <w:sz w:val="20"/>
        </w:rPr>
      </w:pPr>
    </w:p>
    <w:p w:rsidR="00D13EE7" w:rsidRPr="000E1419" w:rsidRDefault="00D13EE7" w:rsidP="00D13EE7">
      <w:pPr>
        <w:rPr>
          <w:b/>
          <w:bCs/>
          <w:sz w:val="20"/>
        </w:rPr>
      </w:pPr>
      <w:r w:rsidRPr="000E1419">
        <w:rPr>
          <w:b/>
          <w:bCs/>
          <w:sz w:val="20"/>
        </w:rPr>
        <w:t xml:space="preserve">CML &amp; Associate CPA PC | 139 Fulton Street Suite 818B </w:t>
      </w:r>
    </w:p>
    <w:p w:rsidR="00D13EE7" w:rsidRPr="000E1419" w:rsidRDefault="00D13EE7" w:rsidP="00D13EE7">
      <w:pPr>
        <w:rPr>
          <w:b/>
          <w:bCs/>
          <w:sz w:val="20"/>
        </w:rPr>
      </w:pPr>
      <w:r w:rsidRPr="000E1419">
        <w:rPr>
          <w:b/>
          <w:bCs/>
          <w:sz w:val="20"/>
        </w:rPr>
        <w:t>New York, NY 10038</w:t>
      </w:r>
    </w:p>
    <w:p w:rsidR="00D13EE7" w:rsidRPr="000E1419" w:rsidRDefault="00D13EE7" w:rsidP="00D13EE7">
      <w:pPr>
        <w:rPr>
          <w:b/>
          <w:bCs/>
          <w:sz w:val="20"/>
        </w:rPr>
      </w:pPr>
      <w:r w:rsidRPr="000E1419">
        <w:rPr>
          <w:b/>
          <w:bCs/>
          <w:sz w:val="20"/>
        </w:rPr>
        <w:t>12/13 – 3/14</w:t>
      </w:r>
    </w:p>
    <w:p w:rsidR="00D13EE7" w:rsidRPr="000E1419" w:rsidRDefault="00987244" w:rsidP="00D13EE7">
      <w:pPr>
        <w:rPr>
          <w:b/>
          <w:sz w:val="20"/>
        </w:rPr>
      </w:pPr>
      <w:r>
        <w:rPr>
          <w:b/>
          <w:sz w:val="20"/>
        </w:rPr>
        <w:t>(</w:t>
      </w:r>
      <w:r w:rsidR="00D13EE7" w:rsidRPr="000E1419">
        <w:rPr>
          <w:b/>
          <w:sz w:val="20"/>
        </w:rPr>
        <w:t>Part-time intern</w:t>
      </w:r>
      <w:r>
        <w:rPr>
          <w:b/>
          <w:sz w:val="20"/>
        </w:rPr>
        <w:t>)</w:t>
      </w:r>
    </w:p>
    <w:p w:rsidR="00D13EE7" w:rsidRPr="000E1419" w:rsidRDefault="00D13EE7" w:rsidP="007C5C3A">
      <w:pPr>
        <w:pStyle w:val="Header"/>
        <w:widowControl/>
        <w:numPr>
          <w:ilvl w:val="0"/>
          <w:numId w:val="14"/>
        </w:numPr>
        <w:tabs>
          <w:tab w:val="clear" w:pos="4680"/>
          <w:tab w:val="clear" w:pos="9360"/>
        </w:tabs>
        <w:contextualSpacing w:val="0"/>
        <w:rPr>
          <w:bCs/>
          <w:sz w:val="20"/>
        </w:rPr>
      </w:pPr>
      <w:r w:rsidRPr="000E1419">
        <w:rPr>
          <w:bCs/>
          <w:sz w:val="20"/>
        </w:rPr>
        <w:t xml:space="preserve">Data entry of </w:t>
      </w:r>
      <w:r w:rsidR="003C5DF1" w:rsidRPr="000E1419">
        <w:rPr>
          <w:bCs/>
          <w:sz w:val="20"/>
        </w:rPr>
        <w:t xml:space="preserve">client’s information </w:t>
      </w:r>
      <w:r w:rsidRPr="000E1419">
        <w:rPr>
          <w:bCs/>
          <w:sz w:val="20"/>
        </w:rPr>
        <w:t>into computer database</w:t>
      </w:r>
      <w:r w:rsidR="003C5DF1" w:rsidRPr="000E1419">
        <w:rPr>
          <w:bCs/>
          <w:sz w:val="20"/>
        </w:rPr>
        <w:t>.</w:t>
      </w:r>
    </w:p>
    <w:p w:rsidR="00D13EE7" w:rsidRPr="000E1419" w:rsidRDefault="003C5DF1" w:rsidP="007C5C3A">
      <w:pPr>
        <w:pStyle w:val="Header"/>
        <w:widowControl/>
        <w:numPr>
          <w:ilvl w:val="0"/>
          <w:numId w:val="14"/>
        </w:numPr>
        <w:tabs>
          <w:tab w:val="clear" w:pos="4680"/>
          <w:tab w:val="clear" w:pos="9360"/>
        </w:tabs>
        <w:contextualSpacing w:val="0"/>
        <w:rPr>
          <w:bCs/>
          <w:sz w:val="20"/>
        </w:rPr>
      </w:pPr>
      <w:r w:rsidRPr="000E1419">
        <w:rPr>
          <w:bCs/>
          <w:sz w:val="20"/>
        </w:rPr>
        <w:t>Calculate taxation and Adjusting entry using QuickBooks.</w:t>
      </w:r>
    </w:p>
    <w:p w:rsidR="003C5DF1" w:rsidRPr="000E1419" w:rsidRDefault="003C5DF1" w:rsidP="007C5C3A">
      <w:pPr>
        <w:pStyle w:val="Header"/>
        <w:widowControl/>
        <w:numPr>
          <w:ilvl w:val="0"/>
          <w:numId w:val="14"/>
        </w:numPr>
        <w:tabs>
          <w:tab w:val="clear" w:pos="4680"/>
          <w:tab w:val="clear" w:pos="9360"/>
        </w:tabs>
        <w:contextualSpacing w:val="0"/>
        <w:rPr>
          <w:bCs/>
          <w:sz w:val="20"/>
        </w:rPr>
      </w:pPr>
      <w:r w:rsidRPr="000E1419">
        <w:rPr>
          <w:bCs/>
          <w:sz w:val="20"/>
        </w:rPr>
        <w:t>Filing and organize government and client’s letters and records.</w:t>
      </w:r>
    </w:p>
    <w:p w:rsidR="003C5DF1" w:rsidRPr="000E1419" w:rsidRDefault="003C5DF1" w:rsidP="007C5C3A">
      <w:pPr>
        <w:pStyle w:val="Header"/>
        <w:widowControl/>
        <w:numPr>
          <w:ilvl w:val="0"/>
          <w:numId w:val="14"/>
        </w:numPr>
        <w:tabs>
          <w:tab w:val="clear" w:pos="4680"/>
          <w:tab w:val="clear" w:pos="9360"/>
        </w:tabs>
        <w:contextualSpacing w:val="0"/>
        <w:rPr>
          <w:bCs/>
          <w:sz w:val="20"/>
        </w:rPr>
      </w:pPr>
      <w:r w:rsidRPr="000E1419">
        <w:rPr>
          <w:bCs/>
          <w:sz w:val="20"/>
        </w:rPr>
        <w:t>Provide customer service through telephone.</w:t>
      </w:r>
    </w:p>
    <w:p w:rsidR="003C5DF1" w:rsidRPr="000E1419" w:rsidRDefault="003C5DF1" w:rsidP="003C5DF1">
      <w:pPr>
        <w:pStyle w:val="Header"/>
        <w:widowControl/>
        <w:tabs>
          <w:tab w:val="clear" w:pos="4680"/>
          <w:tab w:val="clear" w:pos="9360"/>
        </w:tabs>
        <w:ind w:left="360"/>
        <w:contextualSpacing w:val="0"/>
        <w:rPr>
          <w:bCs/>
          <w:sz w:val="20"/>
        </w:rPr>
      </w:pPr>
    </w:p>
    <w:p w:rsidR="0079091B" w:rsidRDefault="0079091B">
      <w:pPr>
        <w:contextualSpacing w:val="0"/>
      </w:pPr>
    </w:p>
    <w:p w:rsidR="00791A96" w:rsidRDefault="00791A96">
      <w:pPr>
        <w:pBdr>
          <w:top w:val="single" w:sz="4" w:space="1" w:color="auto"/>
        </w:pBdr>
      </w:pPr>
    </w:p>
    <w:p w:rsidR="001E1131" w:rsidRPr="006A7E1B" w:rsidRDefault="003C250C">
      <w:pPr>
        <w:contextualSpacing w:val="0"/>
        <w:rPr>
          <w:b/>
          <w:sz w:val="20"/>
        </w:rPr>
      </w:pPr>
      <w:r w:rsidRPr="006A7E1B">
        <w:rPr>
          <w:b/>
          <w:sz w:val="20"/>
        </w:rPr>
        <w:t>SKILLS</w:t>
      </w:r>
    </w:p>
    <w:p w:rsidR="008276F4" w:rsidRPr="008276F4" w:rsidRDefault="008276F4">
      <w:pPr>
        <w:contextualSpacing w:val="0"/>
        <w:rPr>
          <w:sz w:val="20"/>
        </w:rPr>
      </w:pPr>
    </w:p>
    <w:p w:rsidR="005A5C8E" w:rsidRPr="005A5C8E" w:rsidRDefault="008276F4" w:rsidP="008276F4">
      <w:pPr>
        <w:contextualSpacing w:val="0"/>
        <w:rPr>
          <w:b/>
          <w:bCs/>
          <w:sz w:val="20"/>
        </w:rPr>
      </w:pPr>
      <w:r w:rsidRPr="008276F4">
        <w:rPr>
          <w:b/>
          <w:bCs/>
          <w:sz w:val="20"/>
        </w:rPr>
        <w:t>Dental Hygiene:</w:t>
      </w:r>
    </w:p>
    <w:p w:rsidR="008276F4" w:rsidRPr="008276F4" w:rsidRDefault="008276F4" w:rsidP="008276F4">
      <w:pPr>
        <w:numPr>
          <w:ilvl w:val="0"/>
          <w:numId w:val="15"/>
        </w:numPr>
        <w:contextualSpacing w:val="0"/>
        <w:rPr>
          <w:sz w:val="20"/>
        </w:rPr>
      </w:pPr>
      <w:r w:rsidRPr="008276F4">
        <w:rPr>
          <w:bCs/>
          <w:iCs/>
          <w:sz w:val="20"/>
        </w:rPr>
        <w:t>Scaling and Root Planning</w:t>
      </w:r>
    </w:p>
    <w:p w:rsidR="008276F4" w:rsidRPr="008276F4" w:rsidRDefault="008276F4" w:rsidP="008276F4">
      <w:pPr>
        <w:numPr>
          <w:ilvl w:val="0"/>
          <w:numId w:val="15"/>
        </w:numPr>
        <w:contextualSpacing w:val="0"/>
        <w:rPr>
          <w:sz w:val="20"/>
        </w:rPr>
      </w:pPr>
      <w:r w:rsidRPr="008276F4">
        <w:rPr>
          <w:bCs/>
          <w:iCs/>
          <w:sz w:val="20"/>
        </w:rPr>
        <w:t>Hand and Ultrasonic Scaling</w:t>
      </w:r>
    </w:p>
    <w:p w:rsidR="008276F4" w:rsidRPr="008276F4" w:rsidRDefault="008276F4" w:rsidP="008276F4">
      <w:pPr>
        <w:numPr>
          <w:ilvl w:val="0"/>
          <w:numId w:val="15"/>
        </w:numPr>
        <w:contextualSpacing w:val="0"/>
        <w:rPr>
          <w:sz w:val="20"/>
        </w:rPr>
      </w:pPr>
      <w:r w:rsidRPr="008276F4">
        <w:rPr>
          <w:bCs/>
          <w:iCs/>
          <w:sz w:val="20"/>
        </w:rPr>
        <w:lastRenderedPageBreak/>
        <w:t xml:space="preserve">Radiographs: </w:t>
      </w:r>
      <w:r w:rsidR="006A7E1B">
        <w:rPr>
          <w:bCs/>
          <w:iCs/>
          <w:sz w:val="20"/>
        </w:rPr>
        <w:t xml:space="preserve">Traditional and Digital </w:t>
      </w:r>
    </w:p>
    <w:p w:rsidR="008276F4" w:rsidRPr="008276F4" w:rsidRDefault="008276F4" w:rsidP="008276F4">
      <w:pPr>
        <w:numPr>
          <w:ilvl w:val="0"/>
          <w:numId w:val="15"/>
        </w:numPr>
        <w:contextualSpacing w:val="0"/>
        <w:rPr>
          <w:sz w:val="20"/>
        </w:rPr>
      </w:pPr>
      <w:r w:rsidRPr="008276F4">
        <w:rPr>
          <w:bCs/>
          <w:iCs/>
          <w:sz w:val="20"/>
        </w:rPr>
        <w:t>Placement of Sealants: Rubber Dam &amp; Cotton Roll Isolation</w:t>
      </w:r>
    </w:p>
    <w:p w:rsidR="008276F4" w:rsidRPr="008276F4" w:rsidRDefault="008276F4" w:rsidP="008276F4">
      <w:pPr>
        <w:numPr>
          <w:ilvl w:val="0"/>
          <w:numId w:val="15"/>
        </w:numPr>
        <w:contextualSpacing w:val="0"/>
        <w:rPr>
          <w:sz w:val="20"/>
        </w:rPr>
      </w:pPr>
      <w:r w:rsidRPr="008276F4">
        <w:rPr>
          <w:bCs/>
          <w:iCs/>
          <w:sz w:val="20"/>
        </w:rPr>
        <w:t>Impression and Making of Dental Model</w:t>
      </w:r>
    </w:p>
    <w:p w:rsidR="008276F4" w:rsidRPr="008276F4" w:rsidRDefault="008276F4" w:rsidP="008276F4">
      <w:pPr>
        <w:numPr>
          <w:ilvl w:val="0"/>
          <w:numId w:val="15"/>
        </w:numPr>
        <w:contextualSpacing w:val="0"/>
        <w:rPr>
          <w:sz w:val="20"/>
        </w:rPr>
      </w:pPr>
      <w:r w:rsidRPr="008276F4">
        <w:rPr>
          <w:bCs/>
          <w:iCs/>
          <w:sz w:val="20"/>
        </w:rPr>
        <w:t>Arestin Therapy</w:t>
      </w:r>
    </w:p>
    <w:p w:rsidR="008276F4" w:rsidRPr="008276F4" w:rsidRDefault="008276F4" w:rsidP="008276F4">
      <w:pPr>
        <w:numPr>
          <w:ilvl w:val="0"/>
          <w:numId w:val="15"/>
        </w:numPr>
        <w:contextualSpacing w:val="0"/>
        <w:rPr>
          <w:sz w:val="20"/>
        </w:rPr>
      </w:pPr>
      <w:r w:rsidRPr="008276F4">
        <w:rPr>
          <w:bCs/>
          <w:iCs/>
          <w:sz w:val="20"/>
        </w:rPr>
        <w:t>Pain Management (Local Anesthesia Infiltration/Nitrous Oxide &amp; Oxygen Sedation)</w:t>
      </w:r>
    </w:p>
    <w:p w:rsidR="008276F4" w:rsidRPr="008276F4" w:rsidRDefault="005A5C8E" w:rsidP="008276F4">
      <w:pPr>
        <w:numPr>
          <w:ilvl w:val="0"/>
          <w:numId w:val="15"/>
        </w:numPr>
        <w:contextualSpacing w:val="0"/>
        <w:rPr>
          <w:sz w:val="20"/>
        </w:rPr>
      </w:pPr>
      <w:r w:rsidRPr="005A5C8E">
        <w:rPr>
          <w:bCs/>
          <w:iCs/>
          <w:sz w:val="20"/>
        </w:rPr>
        <w:t>Extra-Oral and Intra-Oral cancer screenings</w:t>
      </w:r>
    </w:p>
    <w:p w:rsidR="008276F4" w:rsidRPr="008276F4" w:rsidRDefault="008276F4" w:rsidP="008276F4">
      <w:pPr>
        <w:numPr>
          <w:ilvl w:val="0"/>
          <w:numId w:val="15"/>
        </w:numPr>
        <w:contextualSpacing w:val="0"/>
        <w:rPr>
          <w:sz w:val="20"/>
        </w:rPr>
      </w:pPr>
      <w:r w:rsidRPr="008276F4">
        <w:rPr>
          <w:bCs/>
          <w:iCs/>
          <w:sz w:val="20"/>
        </w:rPr>
        <w:t>Air Polishing</w:t>
      </w:r>
    </w:p>
    <w:p w:rsidR="005A5C8E" w:rsidRPr="00CB1227" w:rsidRDefault="008276F4" w:rsidP="00CB1227">
      <w:pPr>
        <w:numPr>
          <w:ilvl w:val="0"/>
          <w:numId w:val="15"/>
        </w:numPr>
        <w:contextualSpacing w:val="0"/>
        <w:rPr>
          <w:sz w:val="20"/>
        </w:rPr>
      </w:pPr>
      <w:r w:rsidRPr="008276F4">
        <w:rPr>
          <w:bCs/>
          <w:iCs/>
          <w:sz w:val="20"/>
        </w:rPr>
        <w:t>Periodontal Dressing</w:t>
      </w:r>
    </w:p>
    <w:p w:rsidR="00CB1227" w:rsidRPr="00CB1227" w:rsidRDefault="008276F4" w:rsidP="00CB1227">
      <w:pPr>
        <w:numPr>
          <w:ilvl w:val="0"/>
          <w:numId w:val="15"/>
        </w:numPr>
        <w:contextualSpacing w:val="0"/>
        <w:rPr>
          <w:sz w:val="20"/>
        </w:rPr>
      </w:pPr>
      <w:r w:rsidRPr="008276F4">
        <w:rPr>
          <w:bCs/>
          <w:iCs/>
          <w:sz w:val="20"/>
        </w:rPr>
        <w:t>Management of Pediatric Patients</w:t>
      </w:r>
    </w:p>
    <w:p w:rsidR="008276F4" w:rsidRPr="008276F4" w:rsidRDefault="008276F4" w:rsidP="008276F4">
      <w:pPr>
        <w:numPr>
          <w:ilvl w:val="0"/>
          <w:numId w:val="15"/>
        </w:numPr>
        <w:contextualSpacing w:val="0"/>
        <w:rPr>
          <w:sz w:val="20"/>
        </w:rPr>
      </w:pPr>
      <w:r w:rsidRPr="008276F4">
        <w:rPr>
          <w:bCs/>
          <w:iCs/>
          <w:sz w:val="20"/>
        </w:rPr>
        <w:t>Oral Hygiene Patient Instructions</w:t>
      </w:r>
    </w:p>
    <w:p w:rsidR="008276F4" w:rsidRPr="008276F4" w:rsidRDefault="008276F4" w:rsidP="008276F4">
      <w:pPr>
        <w:numPr>
          <w:ilvl w:val="0"/>
          <w:numId w:val="15"/>
        </w:numPr>
        <w:contextualSpacing w:val="0"/>
        <w:rPr>
          <w:sz w:val="20"/>
        </w:rPr>
      </w:pPr>
      <w:r w:rsidRPr="008276F4">
        <w:rPr>
          <w:bCs/>
          <w:iCs/>
          <w:sz w:val="20"/>
        </w:rPr>
        <w:t xml:space="preserve">Cardiopulmonary Resuscitation </w:t>
      </w:r>
      <w:r>
        <w:rPr>
          <w:bCs/>
          <w:iCs/>
          <w:sz w:val="20"/>
        </w:rPr>
        <w:t>2015-present</w:t>
      </w:r>
    </w:p>
    <w:p w:rsidR="008276F4" w:rsidRPr="008276F4" w:rsidRDefault="008276F4" w:rsidP="008276F4">
      <w:pPr>
        <w:contextualSpacing w:val="0"/>
        <w:rPr>
          <w:sz w:val="20"/>
        </w:rPr>
      </w:pPr>
    </w:p>
    <w:p w:rsidR="008276F4" w:rsidRPr="008276F4" w:rsidRDefault="008276F4">
      <w:pPr>
        <w:contextualSpacing w:val="0"/>
        <w:rPr>
          <w:sz w:val="20"/>
        </w:rPr>
      </w:pPr>
    </w:p>
    <w:p w:rsidR="008276F4" w:rsidRPr="008276F4" w:rsidRDefault="008276F4" w:rsidP="008276F4">
      <w:pPr>
        <w:contextualSpacing w:val="0"/>
        <w:rPr>
          <w:sz w:val="20"/>
        </w:rPr>
      </w:pPr>
      <w:r w:rsidRPr="008276F4">
        <w:rPr>
          <w:b/>
          <w:bCs/>
          <w:sz w:val="20"/>
        </w:rPr>
        <w:t>Dental Assisting:</w:t>
      </w:r>
    </w:p>
    <w:p w:rsidR="008276F4" w:rsidRPr="000E1419" w:rsidRDefault="000E1419" w:rsidP="008276F4">
      <w:pPr>
        <w:numPr>
          <w:ilvl w:val="0"/>
          <w:numId w:val="16"/>
        </w:numPr>
        <w:contextualSpacing w:val="0"/>
        <w:rPr>
          <w:sz w:val="20"/>
        </w:rPr>
      </w:pPr>
      <w:r>
        <w:rPr>
          <w:bCs/>
          <w:iCs/>
          <w:sz w:val="20"/>
        </w:rPr>
        <w:t>Assisted Dentist during procedures with p</w:t>
      </w:r>
      <w:r w:rsidR="008276F4" w:rsidRPr="000E1419">
        <w:rPr>
          <w:bCs/>
          <w:iCs/>
          <w:sz w:val="20"/>
        </w:rPr>
        <w:t>atients</w:t>
      </w:r>
    </w:p>
    <w:p w:rsidR="008276F4" w:rsidRPr="000E1419" w:rsidRDefault="000E1419" w:rsidP="008276F4">
      <w:pPr>
        <w:numPr>
          <w:ilvl w:val="0"/>
          <w:numId w:val="16"/>
        </w:numPr>
        <w:contextualSpacing w:val="0"/>
        <w:rPr>
          <w:sz w:val="20"/>
        </w:rPr>
      </w:pPr>
      <w:r>
        <w:rPr>
          <w:bCs/>
          <w:iCs/>
          <w:sz w:val="20"/>
        </w:rPr>
        <w:t>Sterilized and prepared d</w:t>
      </w:r>
      <w:r w:rsidR="008276F4" w:rsidRPr="000E1419">
        <w:rPr>
          <w:bCs/>
          <w:iCs/>
          <w:sz w:val="20"/>
        </w:rPr>
        <w:t>ental rooms</w:t>
      </w:r>
    </w:p>
    <w:p w:rsidR="008276F4" w:rsidRPr="000E1419" w:rsidRDefault="000E1419" w:rsidP="008276F4">
      <w:pPr>
        <w:numPr>
          <w:ilvl w:val="0"/>
          <w:numId w:val="16"/>
        </w:numPr>
        <w:contextualSpacing w:val="0"/>
        <w:rPr>
          <w:sz w:val="20"/>
        </w:rPr>
      </w:pPr>
      <w:r>
        <w:rPr>
          <w:bCs/>
          <w:iCs/>
          <w:sz w:val="20"/>
        </w:rPr>
        <w:t>Sterilized e</w:t>
      </w:r>
      <w:r w:rsidR="008276F4" w:rsidRPr="000E1419">
        <w:rPr>
          <w:bCs/>
          <w:iCs/>
          <w:sz w:val="20"/>
        </w:rPr>
        <w:t>qu</w:t>
      </w:r>
      <w:r>
        <w:rPr>
          <w:bCs/>
          <w:iCs/>
          <w:sz w:val="20"/>
        </w:rPr>
        <w:t>ipment and Instruments used in dental p</w:t>
      </w:r>
      <w:r w:rsidR="008276F4" w:rsidRPr="000E1419">
        <w:rPr>
          <w:bCs/>
          <w:iCs/>
          <w:sz w:val="20"/>
        </w:rPr>
        <w:t>rocedures</w:t>
      </w:r>
    </w:p>
    <w:p w:rsidR="008276F4" w:rsidRPr="000E1419" w:rsidRDefault="000E1419" w:rsidP="008276F4">
      <w:pPr>
        <w:numPr>
          <w:ilvl w:val="0"/>
          <w:numId w:val="16"/>
        </w:numPr>
        <w:contextualSpacing w:val="0"/>
        <w:rPr>
          <w:sz w:val="20"/>
        </w:rPr>
      </w:pPr>
      <w:r>
        <w:rPr>
          <w:bCs/>
          <w:iCs/>
          <w:sz w:val="20"/>
        </w:rPr>
        <w:t>Assisted at the front d</w:t>
      </w:r>
      <w:r w:rsidR="008276F4" w:rsidRPr="000E1419">
        <w:rPr>
          <w:bCs/>
          <w:iCs/>
          <w:sz w:val="20"/>
        </w:rPr>
        <w:t>esk</w:t>
      </w:r>
    </w:p>
    <w:p w:rsidR="000E1419" w:rsidRPr="000E1419" w:rsidRDefault="000E1419" w:rsidP="000E1419">
      <w:pPr>
        <w:pStyle w:val="ListParagraph"/>
        <w:numPr>
          <w:ilvl w:val="0"/>
          <w:numId w:val="16"/>
        </w:numPr>
        <w:rPr>
          <w:bCs/>
          <w:iCs/>
          <w:sz w:val="20"/>
        </w:rPr>
      </w:pPr>
      <w:r>
        <w:rPr>
          <w:bCs/>
          <w:iCs/>
          <w:sz w:val="20"/>
        </w:rPr>
        <w:t>Filing patient’s charts and enter r</w:t>
      </w:r>
      <w:r w:rsidRPr="000E1419">
        <w:rPr>
          <w:bCs/>
          <w:iCs/>
          <w:sz w:val="20"/>
        </w:rPr>
        <w:t>ecords into computer database</w:t>
      </w:r>
    </w:p>
    <w:p w:rsidR="008276F4" w:rsidRDefault="000E1419" w:rsidP="000E1419">
      <w:pPr>
        <w:numPr>
          <w:ilvl w:val="0"/>
          <w:numId w:val="16"/>
        </w:numPr>
        <w:contextualSpacing w:val="0"/>
        <w:rPr>
          <w:sz w:val="20"/>
        </w:rPr>
      </w:pPr>
      <w:r>
        <w:rPr>
          <w:sz w:val="20"/>
        </w:rPr>
        <w:t>Schedule appointments for patients</w:t>
      </w:r>
    </w:p>
    <w:p w:rsidR="000E1419" w:rsidRDefault="000E1419" w:rsidP="000E1419">
      <w:pPr>
        <w:contextualSpacing w:val="0"/>
        <w:rPr>
          <w:sz w:val="20"/>
        </w:rPr>
      </w:pPr>
    </w:p>
    <w:p w:rsidR="000E1419" w:rsidRPr="000E1419" w:rsidRDefault="000E1419" w:rsidP="000E1419">
      <w:pPr>
        <w:contextualSpacing w:val="0"/>
        <w:rPr>
          <w:sz w:val="20"/>
        </w:rPr>
      </w:pPr>
    </w:p>
    <w:p w:rsidR="000E1419" w:rsidRPr="00624107" w:rsidRDefault="000E1419">
      <w:pPr>
        <w:contextualSpacing w:val="0"/>
        <w:rPr>
          <w:b/>
          <w:bCs/>
          <w:sz w:val="20"/>
        </w:rPr>
      </w:pPr>
      <w:r>
        <w:rPr>
          <w:b/>
          <w:bCs/>
          <w:sz w:val="20"/>
        </w:rPr>
        <w:t>Other:</w:t>
      </w:r>
    </w:p>
    <w:p w:rsidR="005A5C8E" w:rsidRPr="005A5C8E" w:rsidRDefault="000E1419" w:rsidP="005A5C8E">
      <w:pPr>
        <w:pStyle w:val="ListParagraph"/>
        <w:numPr>
          <w:ilvl w:val="0"/>
          <w:numId w:val="17"/>
        </w:numPr>
        <w:rPr>
          <w:sz w:val="20"/>
        </w:rPr>
      </w:pPr>
      <w:r w:rsidRPr="005A5C8E">
        <w:rPr>
          <w:sz w:val="20"/>
        </w:rPr>
        <w:t>Bilingual: English, Cantonese and Mandarin</w:t>
      </w:r>
    </w:p>
    <w:p w:rsidR="000E1419" w:rsidRPr="000E1419" w:rsidRDefault="000E1419" w:rsidP="000E1419">
      <w:pPr>
        <w:pStyle w:val="ListParagraph"/>
        <w:numPr>
          <w:ilvl w:val="0"/>
          <w:numId w:val="17"/>
        </w:numPr>
        <w:contextualSpacing w:val="0"/>
        <w:rPr>
          <w:sz w:val="20"/>
        </w:rPr>
      </w:pPr>
      <w:r w:rsidRPr="000E1419">
        <w:rPr>
          <w:sz w:val="20"/>
        </w:rPr>
        <w:t xml:space="preserve">Proficient in use of Microsoft Word, Excel, Power Point &amp; </w:t>
      </w:r>
      <w:proofErr w:type="spellStart"/>
      <w:r w:rsidRPr="000E1419">
        <w:rPr>
          <w:sz w:val="20"/>
        </w:rPr>
        <w:t>Dentimax</w:t>
      </w:r>
      <w:proofErr w:type="spellEnd"/>
      <w:r w:rsidRPr="000E1419">
        <w:rPr>
          <w:sz w:val="20"/>
        </w:rPr>
        <w:t xml:space="preserve"> computer program</w:t>
      </w:r>
    </w:p>
    <w:p w:rsidR="000E1419" w:rsidRPr="000E1419" w:rsidRDefault="000E1419" w:rsidP="000E1419">
      <w:pPr>
        <w:pStyle w:val="ListParagraph"/>
        <w:numPr>
          <w:ilvl w:val="0"/>
          <w:numId w:val="17"/>
        </w:numPr>
        <w:contextualSpacing w:val="0"/>
        <w:rPr>
          <w:sz w:val="20"/>
        </w:rPr>
      </w:pPr>
      <w:r w:rsidRPr="000E1419">
        <w:rPr>
          <w:sz w:val="20"/>
        </w:rPr>
        <w:t>Proficient experience in handling printers, scanners and copy machines</w:t>
      </w:r>
    </w:p>
    <w:p w:rsidR="000E1419" w:rsidRPr="000E1419" w:rsidRDefault="000E1419" w:rsidP="000E1419">
      <w:pPr>
        <w:pStyle w:val="ListParagraph"/>
        <w:numPr>
          <w:ilvl w:val="0"/>
          <w:numId w:val="17"/>
        </w:numPr>
        <w:contextualSpacing w:val="0"/>
        <w:rPr>
          <w:sz w:val="20"/>
        </w:rPr>
      </w:pPr>
      <w:r w:rsidRPr="000E1419">
        <w:rPr>
          <w:sz w:val="20"/>
        </w:rPr>
        <w:t xml:space="preserve">Filing and enter </w:t>
      </w:r>
      <w:r w:rsidRPr="000E1419">
        <w:rPr>
          <w:bCs/>
          <w:sz w:val="20"/>
        </w:rPr>
        <w:t>records into computer database</w:t>
      </w:r>
    </w:p>
    <w:p w:rsidR="008276F4" w:rsidRPr="00624107" w:rsidRDefault="000E1419" w:rsidP="00624107">
      <w:pPr>
        <w:pStyle w:val="ListParagraph"/>
        <w:numPr>
          <w:ilvl w:val="0"/>
          <w:numId w:val="17"/>
        </w:numPr>
        <w:contextualSpacing w:val="0"/>
        <w:rPr>
          <w:sz w:val="20"/>
        </w:rPr>
      </w:pPr>
      <w:r w:rsidRPr="000E1419">
        <w:rPr>
          <w:bCs/>
          <w:sz w:val="20"/>
        </w:rPr>
        <w:t>Customer assistant through telephone and in-person</w:t>
      </w:r>
    </w:p>
    <w:p w:rsidR="00791A96" w:rsidRDefault="00791A96">
      <w:pPr>
        <w:contextualSpacing w:val="0"/>
        <w:rPr>
          <w:sz w:val="20"/>
        </w:rPr>
      </w:pPr>
    </w:p>
    <w:p w:rsidR="00624107" w:rsidRDefault="00624107">
      <w:pPr>
        <w:contextualSpacing w:val="0"/>
      </w:pPr>
    </w:p>
    <w:p w:rsidR="00791A96" w:rsidRDefault="00791A96">
      <w:pPr>
        <w:pBdr>
          <w:top w:val="single" w:sz="4" w:space="1" w:color="auto"/>
        </w:pBdr>
      </w:pPr>
    </w:p>
    <w:p w:rsidR="00791A96" w:rsidRPr="00987244" w:rsidRDefault="00791A96">
      <w:pPr>
        <w:contextualSpacing w:val="0"/>
        <w:rPr>
          <w:sz w:val="20"/>
        </w:rPr>
      </w:pPr>
    </w:p>
    <w:p w:rsidR="00987244" w:rsidRDefault="003C250C">
      <w:pPr>
        <w:contextualSpacing w:val="0"/>
        <w:rPr>
          <w:sz w:val="20"/>
        </w:rPr>
      </w:pPr>
      <w:r w:rsidRPr="00987244">
        <w:rPr>
          <w:b/>
          <w:sz w:val="20"/>
        </w:rPr>
        <w:t>EDUCATION</w:t>
      </w:r>
    </w:p>
    <w:p w:rsidR="00B83DFD" w:rsidRDefault="00B83DFD">
      <w:pPr>
        <w:contextualSpacing w:val="0"/>
        <w:rPr>
          <w:sz w:val="20"/>
        </w:rPr>
      </w:pPr>
    </w:p>
    <w:p w:rsidR="00B83DFD" w:rsidRPr="00B83DFD" w:rsidRDefault="00B83DFD">
      <w:pPr>
        <w:contextualSpacing w:val="0"/>
        <w:rPr>
          <w:sz w:val="20"/>
        </w:rPr>
      </w:pPr>
    </w:p>
    <w:p w:rsidR="00295B74" w:rsidRPr="00987244" w:rsidRDefault="00295B74">
      <w:pPr>
        <w:contextualSpacing w:val="0"/>
        <w:rPr>
          <w:b/>
          <w:sz w:val="20"/>
        </w:rPr>
      </w:pPr>
      <w:r w:rsidRPr="00987244">
        <w:rPr>
          <w:b/>
          <w:sz w:val="20"/>
        </w:rPr>
        <w:t>Associate in Business Administration (2012-2014)</w:t>
      </w:r>
    </w:p>
    <w:p w:rsidR="008276F4" w:rsidRDefault="00295B74" w:rsidP="00295B74">
      <w:pPr>
        <w:contextualSpacing w:val="0"/>
        <w:rPr>
          <w:sz w:val="20"/>
        </w:rPr>
      </w:pPr>
      <w:r w:rsidRPr="00987244">
        <w:rPr>
          <w:sz w:val="20"/>
        </w:rPr>
        <w:t xml:space="preserve">Borough of Manhattan Community College </w:t>
      </w:r>
    </w:p>
    <w:p w:rsidR="00987244" w:rsidRDefault="00987244" w:rsidP="00295B74">
      <w:pPr>
        <w:contextualSpacing w:val="0"/>
        <w:rPr>
          <w:sz w:val="20"/>
        </w:rPr>
      </w:pPr>
      <w:r>
        <w:rPr>
          <w:sz w:val="20"/>
        </w:rPr>
        <w:t>Dean’s List 2013-2014</w:t>
      </w:r>
    </w:p>
    <w:p w:rsidR="00987244" w:rsidRDefault="00987244" w:rsidP="00295B74">
      <w:pPr>
        <w:contextualSpacing w:val="0"/>
        <w:rPr>
          <w:sz w:val="20"/>
        </w:rPr>
      </w:pPr>
    </w:p>
    <w:p w:rsidR="00987244" w:rsidRPr="00987244" w:rsidRDefault="00987244" w:rsidP="00295B74">
      <w:pPr>
        <w:contextualSpacing w:val="0"/>
        <w:rPr>
          <w:sz w:val="20"/>
        </w:rPr>
      </w:pPr>
    </w:p>
    <w:p w:rsidR="00827103" w:rsidRPr="00987244" w:rsidRDefault="00827103" w:rsidP="00827103">
      <w:pPr>
        <w:contextualSpacing w:val="0"/>
        <w:rPr>
          <w:b/>
          <w:sz w:val="20"/>
        </w:rPr>
      </w:pPr>
      <w:r w:rsidRPr="00987244">
        <w:rPr>
          <w:b/>
          <w:sz w:val="20"/>
        </w:rPr>
        <w:t>Associates in Applied Science: Dental Hygiene (2015-2017)</w:t>
      </w:r>
    </w:p>
    <w:p w:rsidR="0079091B" w:rsidRPr="00987244" w:rsidRDefault="00827103">
      <w:pPr>
        <w:contextualSpacing w:val="0"/>
        <w:rPr>
          <w:sz w:val="20"/>
        </w:rPr>
      </w:pPr>
      <w:r w:rsidRPr="00987244">
        <w:rPr>
          <w:sz w:val="20"/>
        </w:rPr>
        <w:t>New York City College of Technology</w:t>
      </w:r>
    </w:p>
    <w:p w:rsidR="00987244" w:rsidRDefault="00987244">
      <w:pPr>
        <w:contextualSpacing w:val="0"/>
        <w:rPr>
          <w:b/>
          <w:sz w:val="20"/>
        </w:rPr>
      </w:pPr>
    </w:p>
    <w:p w:rsidR="00987244" w:rsidRDefault="00987244" w:rsidP="00987244">
      <w:pPr>
        <w:contextualSpacing w:val="0"/>
      </w:pPr>
    </w:p>
    <w:p w:rsidR="00987244" w:rsidRDefault="00987244" w:rsidP="00987244">
      <w:pPr>
        <w:pBdr>
          <w:top w:val="single" w:sz="4" w:space="1" w:color="auto"/>
        </w:pBdr>
      </w:pPr>
    </w:p>
    <w:p w:rsidR="00987244" w:rsidRDefault="00987244">
      <w:pPr>
        <w:contextualSpacing w:val="0"/>
        <w:rPr>
          <w:b/>
          <w:sz w:val="20"/>
        </w:rPr>
      </w:pPr>
    </w:p>
    <w:p w:rsidR="00827103" w:rsidRPr="00B83DFD" w:rsidRDefault="00B83DFD">
      <w:pPr>
        <w:contextualSpacing w:val="0"/>
        <w:rPr>
          <w:b/>
          <w:sz w:val="20"/>
        </w:rPr>
      </w:pPr>
      <w:r w:rsidRPr="00987244">
        <w:rPr>
          <w:b/>
          <w:sz w:val="20"/>
        </w:rPr>
        <w:t>REFERENCE</w:t>
      </w:r>
      <w:r>
        <w:rPr>
          <w:b/>
          <w:sz w:val="20"/>
        </w:rPr>
        <w:t xml:space="preserve"> AVAILABLE </w:t>
      </w:r>
      <w:r w:rsidRPr="00B83DFD">
        <w:rPr>
          <w:b/>
          <w:sz w:val="20"/>
        </w:rPr>
        <w:t>UPON REQUEST</w:t>
      </w:r>
    </w:p>
    <w:sectPr w:rsidR="00827103" w:rsidRPr="00B83D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7EB"/>
    <w:multiLevelType w:val="multilevel"/>
    <w:tmpl w:val="DEF4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84D8D"/>
    <w:multiLevelType w:val="hybridMultilevel"/>
    <w:tmpl w:val="A870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336C"/>
    <w:multiLevelType w:val="hybridMultilevel"/>
    <w:tmpl w:val="EF2A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52DB"/>
    <w:multiLevelType w:val="hybridMultilevel"/>
    <w:tmpl w:val="C93E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344C"/>
    <w:multiLevelType w:val="hybridMultilevel"/>
    <w:tmpl w:val="11DA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2F45"/>
    <w:multiLevelType w:val="hybridMultilevel"/>
    <w:tmpl w:val="4EB8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F538A"/>
    <w:multiLevelType w:val="hybridMultilevel"/>
    <w:tmpl w:val="2D8A8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D94CCB"/>
    <w:multiLevelType w:val="multilevel"/>
    <w:tmpl w:val="9E9064B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 w15:restartNumberingAfterBreak="0">
    <w:nsid w:val="29E626EF"/>
    <w:multiLevelType w:val="hybridMultilevel"/>
    <w:tmpl w:val="3386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668F2"/>
    <w:multiLevelType w:val="hybridMultilevel"/>
    <w:tmpl w:val="D5E0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00C9C"/>
    <w:multiLevelType w:val="hybridMultilevel"/>
    <w:tmpl w:val="CA5A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E143F"/>
    <w:multiLevelType w:val="hybridMultilevel"/>
    <w:tmpl w:val="D1EE1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4813E8"/>
    <w:multiLevelType w:val="hybridMultilevel"/>
    <w:tmpl w:val="38D6D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538E2"/>
    <w:multiLevelType w:val="multilevel"/>
    <w:tmpl w:val="0946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7951D9"/>
    <w:multiLevelType w:val="hybridMultilevel"/>
    <w:tmpl w:val="79DA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30EE6"/>
    <w:multiLevelType w:val="hybridMultilevel"/>
    <w:tmpl w:val="775E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51763"/>
    <w:multiLevelType w:val="hybridMultilevel"/>
    <w:tmpl w:val="E8801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8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1"/>
  </w:num>
  <w:num w:numId="14">
    <w:abstractNumId w:val="5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96"/>
    <w:rsid w:val="00016020"/>
    <w:rsid w:val="00050014"/>
    <w:rsid w:val="000D48C1"/>
    <w:rsid w:val="000E1419"/>
    <w:rsid w:val="00174587"/>
    <w:rsid w:val="00190D98"/>
    <w:rsid w:val="001E1131"/>
    <w:rsid w:val="001E26D5"/>
    <w:rsid w:val="002013D6"/>
    <w:rsid w:val="00295B74"/>
    <w:rsid w:val="002C0598"/>
    <w:rsid w:val="002E6DEA"/>
    <w:rsid w:val="00301278"/>
    <w:rsid w:val="003A4F28"/>
    <w:rsid w:val="003C250C"/>
    <w:rsid w:val="003C5DF1"/>
    <w:rsid w:val="00464823"/>
    <w:rsid w:val="004B4821"/>
    <w:rsid w:val="004E7D26"/>
    <w:rsid w:val="004F527F"/>
    <w:rsid w:val="00556EE3"/>
    <w:rsid w:val="005819A3"/>
    <w:rsid w:val="005A5C8E"/>
    <w:rsid w:val="005C2883"/>
    <w:rsid w:val="00624107"/>
    <w:rsid w:val="006243A0"/>
    <w:rsid w:val="00670C9C"/>
    <w:rsid w:val="006A7E1B"/>
    <w:rsid w:val="006E16E7"/>
    <w:rsid w:val="006E4680"/>
    <w:rsid w:val="0079091B"/>
    <w:rsid w:val="00791A96"/>
    <w:rsid w:val="007C5C3A"/>
    <w:rsid w:val="00804918"/>
    <w:rsid w:val="00826066"/>
    <w:rsid w:val="00827103"/>
    <w:rsid w:val="008276F4"/>
    <w:rsid w:val="008A407E"/>
    <w:rsid w:val="008F39EA"/>
    <w:rsid w:val="00901914"/>
    <w:rsid w:val="00987244"/>
    <w:rsid w:val="009C2C26"/>
    <w:rsid w:val="00A04DA2"/>
    <w:rsid w:val="00B20F51"/>
    <w:rsid w:val="00B83DFD"/>
    <w:rsid w:val="00BD2446"/>
    <w:rsid w:val="00CA0788"/>
    <w:rsid w:val="00CB1227"/>
    <w:rsid w:val="00CC25DA"/>
    <w:rsid w:val="00D13EE7"/>
    <w:rsid w:val="00D7267D"/>
    <w:rsid w:val="00DA38A3"/>
    <w:rsid w:val="00DC0344"/>
    <w:rsid w:val="00E726D9"/>
    <w:rsid w:val="00F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435A"/>
  <w15:docId w15:val="{7D66225A-038B-4D18-BE8E-5BFB005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87244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E26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01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00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51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7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601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9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2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1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13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03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7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38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89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00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5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3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281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35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839240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65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FEFE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71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48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64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01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31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327086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01835">
                                                                                                  <w:marLeft w:val="30"/>
                                                                                                  <w:marRight w:val="3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015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354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6022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045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82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78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0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25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90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06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296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5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9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3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85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51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546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18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7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691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11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3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104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8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t&amp;rct=j&amp;q=&amp;esrc=s&amp;frm=1&amp;source=web&amp;cd=2&amp;cad=rja&amp;uact=8&amp;ved=0CCUQFjAB&amp;url=http%3A%2F%2Fwww.oralb.com%2Ftopics%2Fwhat-to-expect-when-getting-a-filling.aspx&amp;ei=wM4tVJuzCe7lsATjy4DYBg&amp;usg=AFQjCNHSJeKCVsdXmSYIGNp5pULqaFo5bg&amp;bvm=bv.76802529,d.c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Orthodontic" TargetMode="External"/><Relationship Id="rId5" Type="http://schemas.openxmlformats.org/officeDocument/2006/relationships/hyperlink" Target="mailto:sample@samp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Modern Pro.docx</vt:lpstr>
    </vt:vector>
  </TitlesOfParts>
  <Company>BMCC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Modern Pro.docx</dc:title>
  <dc:creator>Shi Zhang</dc:creator>
  <cp:lastModifiedBy>Nicky</cp:lastModifiedBy>
  <cp:revision>25</cp:revision>
  <dcterms:created xsi:type="dcterms:W3CDTF">2014-10-02T23:03:00Z</dcterms:created>
  <dcterms:modified xsi:type="dcterms:W3CDTF">2017-05-14T00:32:00Z</dcterms:modified>
</cp:coreProperties>
</file>