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CA1" w:rsidRPr="007D2430" w:rsidRDefault="00B36CA1" w:rsidP="007D2430">
      <w:pPr>
        <w:pStyle w:val="BasicParagraph"/>
        <w:suppressAutoHyphens/>
        <w:rPr>
          <w:rFonts w:ascii="Helvetica" w:hAnsi="Helvetica" w:cs="TradeGothic-BoldCondTwenty"/>
          <w:b/>
          <w:bCs/>
          <w:caps/>
          <w:color w:val="auto"/>
          <w:spacing w:val="43"/>
          <w:sz w:val="48"/>
          <w:szCs w:val="48"/>
        </w:rPr>
      </w:pPr>
      <w:bookmarkStart w:id="0" w:name="_GoBack"/>
      <w:bookmarkEnd w:id="0"/>
      <w:r w:rsidRPr="00AF665B">
        <w:rPr>
          <w:rFonts w:ascii="Helvetica" w:hAnsi="Helvetica" w:cs="TradeGothic-BoldCondTwenty"/>
          <w:b/>
          <w:bCs/>
          <w:caps/>
          <w:color w:val="auto"/>
          <w:spacing w:val="43"/>
          <w:sz w:val="48"/>
          <w:szCs w:val="48"/>
        </w:rPr>
        <w:t>Design Brief</w:t>
      </w:r>
      <w:r w:rsidRPr="00143452">
        <w:rPr>
          <w:rFonts w:ascii="Helvetica" w:hAnsi="Helvetica" w:cs="TradeGothic-BoldCondTwenty"/>
          <w:b/>
          <w:bCs/>
          <w:caps/>
          <w:color w:val="auto"/>
          <w:spacing w:val="43"/>
        </w:rPr>
        <w:tab/>
      </w:r>
    </w:p>
    <w:p w:rsidR="00B36CA1" w:rsidRPr="00143452" w:rsidRDefault="00B36CA1" w:rsidP="00B36CA1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  <w:u w:val="single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Name &amp; Description of Client</w:t>
      </w:r>
      <w:r w:rsidRPr="00143452">
        <w:rPr>
          <w:rFonts w:ascii="TradeGothicLTStd-Bd2" w:hAnsi="TradeGothicLTStd-Bd2" w:cs="TradeGothicLTStd-Bd2"/>
          <w:b/>
          <w:bCs/>
          <w:caps/>
          <w:color w:val="auto"/>
          <w:spacing w:val="2"/>
          <w:u w:val="single"/>
        </w:rPr>
        <w:t xml:space="preserve"> </w:t>
      </w:r>
    </w:p>
    <w:p w:rsidR="00AF665B" w:rsidRDefault="00AF665B" w:rsidP="0014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36CA1" w:rsidRPr="001661D0" w:rsidRDefault="00143452" w:rsidP="0014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NYAGV</w:t>
      </w:r>
      <w:r w:rsidR="00376B84" w:rsidRPr="001661D0">
        <w:rPr>
          <w:rFonts w:ascii="Times New Roman" w:hAnsi="Times New Roman" w:cs="Times New Roman"/>
          <w:sz w:val="28"/>
          <w:szCs w:val="28"/>
        </w:rPr>
        <w:t xml:space="preserve"> (New Yorkers Against Gun Violence)</w:t>
      </w:r>
      <w:r w:rsidRPr="001661D0">
        <w:rPr>
          <w:rFonts w:ascii="Times New Roman" w:hAnsi="Times New Roman" w:cs="Times New Roman"/>
          <w:sz w:val="28"/>
          <w:szCs w:val="28"/>
        </w:rPr>
        <w:t xml:space="preserve"> is the state's leading gun violence prevention non-profit group that works to reduce gun violence through education and advocacy. We partner with community groups, local officials, law enforcement and citizens across New York to build a coalition of real people who are </w:t>
      </w:r>
      <w:r w:rsidR="007D2430" w:rsidRPr="001661D0">
        <w:rPr>
          <w:rFonts w:ascii="Times New Roman" w:hAnsi="Times New Roman" w:cs="Times New Roman"/>
          <w:sz w:val="28"/>
          <w:szCs w:val="28"/>
        </w:rPr>
        <w:t>working to prevent and reduce</w:t>
      </w:r>
      <w:r w:rsidRPr="001661D0">
        <w:rPr>
          <w:rFonts w:ascii="Times New Roman" w:hAnsi="Times New Roman" w:cs="Times New Roman"/>
          <w:sz w:val="28"/>
          <w:szCs w:val="28"/>
        </w:rPr>
        <w:t xml:space="preserve"> gun violence.</w:t>
      </w:r>
    </w:p>
    <w:p w:rsidR="00143452" w:rsidRPr="001661D0" w:rsidRDefault="00143452" w:rsidP="00B36CA1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143452" w:rsidP="00B36CA1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B36CA1" w:rsidRPr="00143452" w:rsidRDefault="00376B84" w:rsidP="00B36CA1">
      <w:pPr>
        <w:pStyle w:val="BasicParagraph"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  <w:r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Point Person</w:t>
      </w:r>
    </w:p>
    <w:p w:rsidR="00376B84" w:rsidRPr="00376B84" w:rsidRDefault="00376B84" w:rsidP="00376B84">
      <w:pPr>
        <w:pStyle w:val="BasicParagraph"/>
        <w:rPr>
          <w:rStyle w:val="Body"/>
        </w:rPr>
      </w:pPr>
      <w:r>
        <w:rPr>
          <w:rFonts w:ascii="Helvetica" w:hAnsi="Helvetica" w:cs="TradeGothicLTStd-Bd2"/>
          <w:bCs/>
          <w:color w:val="auto"/>
          <w:spacing w:val="2"/>
        </w:rPr>
        <w:t>What are the n</w:t>
      </w:r>
      <w:r w:rsidRPr="00376B84">
        <w:rPr>
          <w:rFonts w:ascii="Helvetica" w:hAnsi="Helvetica" w:cs="TradeGothicLTStd-Bd2"/>
          <w:bCs/>
          <w:color w:val="auto"/>
          <w:spacing w:val="2"/>
        </w:rPr>
        <w:t>ame</w:t>
      </w:r>
      <w:r>
        <w:rPr>
          <w:rFonts w:ascii="Helvetica" w:hAnsi="Helvetica" w:cs="TradeGothicLTStd-Bd2"/>
          <w:bCs/>
          <w:color w:val="auto"/>
          <w:spacing w:val="2"/>
        </w:rPr>
        <w:t>s</w:t>
      </w:r>
      <w:r w:rsidRPr="00376B84">
        <w:rPr>
          <w:rFonts w:ascii="Helvetica" w:hAnsi="Helvetica" w:cs="TradeGothicLTStd-Bd2"/>
          <w:bCs/>
          <w:color w:val="auto"/>
          <w:spacing w:val="2"/>
        </w:rPr>
        <w:t xml:space="preserve"> &amp; contact inf</w:t>
      </w:r>
      <w:r>
        <w:rPr>
          <w:rFonts w:ascii="Helvetica" w:hAnsi="Helvetica" w:cs="TradeGothicLTStd-Bd2"/>
          <w:bCs/>
          <w:color w:val="auto"/>
          <w:spacing w:val="2"/>
        </w:rPr>
        <w:t>ormation of the client</w:t>
      </w:r>
      <w:r w:rsidRPr="00376B84">
        <w:rPr>
          <w:rStyle w:val="Body"/>
          <w:rFonts w:ascii="Helvetica" w:hAnsi="Helvetica"/>
          <w:color w:val="auto"/>
          <w:sz w:val="24"/>
          <w:szCs w:val="24"/>
        </w:rPr>
        <w:t>?</w:t>
      </w:r>
    </w:p>
    <w:p w:rsidR="00AF665B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AF665B" w:rsidRPr="001661D0" w:rsidRDefault="00143452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Colette Martin</w:t>
      </w:r>
      <w:r w:rsidR="00AF665B" w:rsidRPr="001661D0">
        <w:rPr>
          <w:rFonts w:ascii="Times New Roman" w:hAnsi="Times New Roman" w:cs="Times New Roman"/>
          <w:sz w:val="28"/>
          <w:szCs w:val="28"/>
        </w:rPr>
        <w:t xml:space="preserve">, </w:t>
      </w:r>
      <w:hyperlink r:id="rId4" w:history="1">
        <w:r w:rsidR="00AF665B" w:rsidRPr="001661D0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colette@nyagv.org</w:t>
        </w:r>
      </w:hyperlink>
      <w:r w:rsidR="00AF665B" w:rsidRPr="001661D0">
        <w:rPr>
          <w:rFonts w:ascii="Times New Roman" w:hAnsi="Times New Roman" w:cs="Times New Roman"/>
          <w:sz w:val="28"/>
          <w:szCs w:val="28"/>
        </w:rPr>
        <w:t>, 917.974.5856</w:t>
      </w:r>
    </w:p>
    <w:p w:rsidR="00AF665B" w:rsidRPr="001661D0" w:rsidRDefault="00AF665B" w:rsidP="00143452">
      <w:pPr>
        <w:pStyle w:val="BasicParagraph"/>
        <w:rPr>
          <w:rFonts w:ascii="Times New Roman" w:hAnsi="Times New Roman" w:cs="Times New Roman"/>
          <w:color w:val="auto"/>
          <w:sz w:val="28"/>
          <w:szCs w:val="28"/>
        </w:rPr>
      </w:pPr>
      <w:r w:rsidRPr="001661D0">
        <w:rPr>
          <w:rFonts w:ascii="Times New Roman" w:hAnsi="Times New Roman" w:cs="Times New Roman"/>
          <w:color w:val="auto"/>
          <w:sz w:val="28"/>
          <w:szCs w:val="28"/>
        </w:rPr>
        <w:t>Leah Gunn Barrett, Executive Director, nyagv@nyagv.org; 240 535 5083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B36CA1" w:rsidP="00B36CA1">
      <w:pPr>
        <w:pStyle w:val="BasicParagraph"/>
        <w:suppressAutoHyphens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  <w:r w:rsidRPr="00143452">
        <w:rPr>
          <w:rFonts w:ascii="TradeGothicLTStd-Bd2" w:hAnsi="TradeGothicLTStd-Bd2" w:cs="TradeGothicLTStd-Bd2"/>
          <w:b/>
          <w:bCs/>
          <w:caps/>
          <w:color w:val="auto"/>
          <w:spacing w:val="2"/>
          <w:u w:val="single"/>
        </w:rPr>
        <w:t>Design Challenge</w:t>
      </w:r>
      <w:r w:rsidRPr="00143452">
        <w:rPr>
          <w:rFonts w:ascii="TradeGothicLTStd-Bd2" w:hAnsi="TradeGothicLTStd-Bd2" w:cs="TradeGothicLTStd-Bd2"/>
          <w:b/>
          <w:bCs/>
          <w:caps/>
          <w:color w:val="auto"/>
          <w:spacing w:val="2"/>
        </w:rPr>
        <w:t xml:space="preserve">  </w:t>
      </w:r>
    </w:p>
    <w:p w:rsidR="00B36CA1" w:rsidRPr="00376B84" w:rsidRDefault="00B36CA1" w:rsidP="00B36CA1">
      <w:pPr>
        <w:pStyle w:val="BasicParagraph"/>
        <w:suppressAutoHyphens/>
        <w:rPr>
          <w:rStyle w:val="Body"/>
        </w:rPr>
      </w:pPr>
      <w:r w:rsidRPr="00376B84">
        <w:rPr>
          <w:rStyle w:val="Body"/>
          <w:rFonts w:ascii="Helvetica" w:hAnsi="Helvetica"/>
          <w:color w:val="auto"/>
          <w:sz w:val="24"/>
          <w:szCs w:val="24"/>
        </w:rPr>
        <w:t>Outline what you knew about the design challenge</w:t>
      </w:r>
      <w:r w:rsidR="00376B84" w:rsidRPr="00376B84">
        <w:rPr>
          <w:rStyle w:val="Body"/>
          <w:rFonts w:ascii="Helvetica" w:hAnsi="Helvetica"/>
          <w:color w:val="auto"/>
          <w:sz w:val="24"/>
          <w:szCs w:val="24"/>
        </w:rPr>
        <w:t>?</w:t>
      </w:r>
    </w:p>
    <w:p w:rsid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661D0" w:rsidRDefault="00143452" w:rsidP="0014345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We hope to partner with students to create a campaign to support our proposal to leading baby retailer "</w:t>
      </w:r>
      <w:proofErr w:type="spellStart"/>
      <w:r w:rsidRPr="001661D0">
        <w:rPr>
          <w:rFonts w:ascii="Times New Roman" w:hAnsi="Times New Roman" w:cs="Times New Roman"/>
          <w:sz w:val="28"/>
          <w:szCs w:val="28"/>
        </w:rPr>
        <w:t>BabiesRUs</w:t>
      </w:r>
      <w:proofErr w:type="spellEnd"/>
      <w:r w:rsidRPr="001661D0">
        <w:rPr>
          <w:rFonts w:ascii="Times New Roman" w:hAnsi="Times New Roman" w:cs="Times New Roman"/>
          <w:sz w:val="28"/>
          <w:szCs w:val="28"/>
        </w:rPr>
        <w:t xml:space="preserve">" to encourage them to sell and promote </w:t>
      </w:r>
      <w:proofErr w:type="gramStart"/>
      <w:r w:rsidRPr="001661D0">
        <w:rPr>
          <w:rFonts w:ascii="Times New Roman" w:hAnsi="Times New Roman" w:cs="Times New Roman"/>
          <w:sz w:val="28"/>
          <w:szCs w:val="28"/>
        </w:rPr>
        <w:t>gun locks</w:t>
      </w:r>
      <w:proofErr w:type="gramEnd"/>
      <w:r w:rsidRPr="001661D0">
        <w:rPr>
          <w:rFonts w:ascii="Times New Roman" w:hAnsi="Times New Roman" w:cs="Times New Roman"/>
          <w:sz w:val="28"/>
          <w:szCs w:val="28"/>
        </w:rPr>
        <w:t xml:space="preserve"> in all of their online and brick and mortar stores.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B36CA1" w:rsidRPr="00143452" w:rsidRDefault="00B36CA1" w:rsidP="00B36CA1">
      <w:pPr>
        <w:pStyle w:val="BasicParagraph"/>
        <w:rPr>
          <w:rFonts w:ascii="Helvetica" w:hAnsi="Helvetica" w:cs="TradeGothicLTStd-Bd2"/>
          <w:b/>
          <w:bCs/>
          <w:caps/>
          <w:color w:val="auto"/>
          <w:spacing w:val="2"/>
        </w:rPr>
      </w:pPr>
    </w:p>
    <w:p w:rsidR="00143452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Target Audience</w:t>
      </w:r>
      <w:r w:rsidRPr="00143452">
        <w:rPr>
          <w:rFonts w:ascii="Helvetica" w:hAnsi="Helvetica" w:cs="TradeGothicLTStd-Bd2"/>
          <w:b/>
          <w:bCs/>
          <w:caps/>
          <w:color w:val="auto"/>
          <w:spacing w:val="2"/>
        </w:rPr>
        <w:t xml:space="preserve">  </w:t>
      </w:r>
    </w:p>
    <w:p w:rsidR="00B36CA1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</w:rPr>
      </w:pPr>
      <w:r w:rsidRPr="00143452">
        <w:rPr>
          <w:rStyle w:val="Body"/>
          <w:rFonts w:ascii="Helvetica" w:hAnsi="Helvetica"/>
          <w:color w:val="auto"/>
          <w:sz w:val="24"/>
          <w:szCs w:val="24"/>
        </w:rPr>
        <w:t>Describe the ideal person, community, or organization being served</w:t>
      </w:r>
      <w:r w:rsidR="00376B84">
        <w:rPr>
          <w:rStyle w:val="Body"/>
          <w:rFonts w:ascii="Helvetica" w:hAnsi="Helvetica"/>
          <w:color w:val="auto"/>
          <w:sz w:val="24"/>
          <w:szCs w:val="24"/>
        </w:rPr>
        <w:t>?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F665B" w:rsidRPr="001661D0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Primary: C-Level decision makers at BRU headquarters</w:t>
      </w:r>
    </w:p>
    <w:p w:rsidR="00143452" w:rsidRPr="001661D0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Secondary: Gun</w:t>
      </w:r>
      <w:r w:rsidR="007D2430" w:rsidRPr="001661D0">
        <w:rPr>
          <w:rFonts w:ascii="Times New Roman" w:hAnsi="Times New Roman" w:cs="Times New Roman"/>
          <w:sz w:val="28"/>
          <w:szCs w:val="28"/>
        </w:rPr>
        <w:t xml:space="preserve"> </w:t>
      </w:r>
      <w:r w:rsidRPr="001661D0">
        <w:rPr>
          <w:rFonts w:ascii="Times New Roman" w:hAnsi="Times New Roman" w:cs="Times New Roman"/>
          <w:sz w:val="28"/>
          <w:szCs w:val="28"/>
        </w:rPr>
        <w:t>owners, or friends/family of gun</w:t>
      </w:r>
      <w:r w:rsidR="007D2430" w:rsidRPr="001661D0">
        <w:rPr>
          <w:rFonts w:ascii="Times New Roman" w:hAnsi="Times New Roman" w:cs="Times New Roman"/>
          <w:sz w:val="28"/>
          <w:szCs w:val="28"/>
        </w:rPr>
        <w:t xml:space="preserve"> </w:t>
      </w:r>
      <w:r w:rsidRPr="001661D0">
        <w:rPr>
          <w:rFonts w:ascii="Times New Roman" w:hAnsi="Times New Roman" w:cs="Times New Roman"/>
          <w:sz w:val="28"/>
          <w:szCs w:val="28"/>
        </w:rPr>
        <w:t>owners with new babies on the way, or young children in home already.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Project Goal</w:t>
      </w:r>
      <w:r w:rsidRPr="00143452">
        <w:rPr>
          <w:rFonts w:ascii="Helvetica" w:hAnsi="Helvetica" w:cs="TradeGothicLTStd-Bd2"/>
          <w:b/>
          <w:bCs/>
          <w:caps/>
          <w:color w:val="auto"/>
          <w:spacing w:val="2"/>
        </w:rPr>
        <w:t xml:space="preserve">  </w:t>
      </w:r>
    </w:p>
    <w:p w:rsidR="00B36CA1" w:rsidRPr="00143452" w:rsidRDefault="00B36CA1" w:rsidP="00B36CA1">
      <w:pPr>
        <w:pStyle w:val="BasicParagraph"/>
        <w:suppressAutoHyphens/>
        <w:rPr>
          <w:rStyle w:val="Body"/>
        </w:rPr>
      </w:pPr>
      <w:r w:rsidRPr="00143452">
        <w:rPr>
          <w:rStyle w:val="Body"/>
          <w:rFonts w:ascii="Helvetica" w:hAnsi="Helvetica"/>
          <w:color w:val="auto"/>
          <w:sz w:val="24"/>
          <w:szCs w:val="24"/>
        </w:rPr>
        <w:t>What behavior change or outcome do you want these designs to achieve?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661D0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 xml:space="preserve">Currently BRU does not sell </w:t>
      </w:r>
      <w:proofErr w:type="gramStart"/>
      <w:r w:rsidRPr="001661D0">
        <w:rPr>
          <w:rFonts w:ascii="Times New Roman" w:hAnsi="Times New Roman" w:cs="Times New Roman"/>
          <w:sz w:val="28"/>
          <w:szCs w:val="28"/>
        </w:rPr>
        <w:t>gun locks</w:t>
      </w:r>
      <w:proofErr w:type="gramEnd"/>
      <w:r w:rsidRPr="001661D0">
        <w:rPr>
          <w:rFonts w:ascii="Times New Roman" w:hAnsi="Times New Roman" w:cs="Times New Roman"/>
          <w:sz w:val="28"/>
          <w:szCs w:val="28"/>
        </w:rPr>
        <w:t xml:space="preserve"> online or in-store. We'd like them to add </w:t>
      </w:r>
      <w:proofErr w:type="gramStart"/>
      <w:r w:rsidRPr="001661D0">
        <w:rPr>
          <w:rFonts w:ascii="Times New Roman" w:hAnsi="Times New Roman" w:cs="Times New Roman"/>
          <w:sz w:val="28"/>
          <w:szCs w:val="28"/>
        </w:rPr>
        <w:t>gun locks</w:t>
      </w:r>
      <w:proofErr w:type="gramEnd"/>
      <w:r w:rsidRPr="001661D0">
        <w:rPr>
          <w:rFonts w:ascii="Times New Roman" w:hAnsi="Times New Roman" w:cs="Times New Roman"/>
          <w:sz w:val="28"/>
          <w:szCs w:val="28"/>
        </w:rPr>
        <w:t xml:space="preserve"> to their myriad offerings in the child safety/baby</w:t>
      </w:r>
      <w:r w:rsidR="007D2430" w:rsidRPr="001661D0">
        <w:rPr>
          <w:rFonts w:ascii="Times New Roman" w:hAnsi="Times New Roman" w:cs="Times New Roman"/>
          <w:sz w:val="28"/>
          <w:szCs w:val="28"/>
        </w:rPr>
        <w:t>-</w:t>
      </w:r>
      <w:r w:rsidRPr="001661D0">
        <w:rPr>
          <w:rFonts w:ascii="Times New Roman" w:hAnsi="Times New Roman" w:cs="Times New Roman"/>
          <w:sz w:val="28"/>
          <w:szCs w:val="28"/>
        </w:rPr>
        <w:t>proofing category, alongside other household safety devices.</w:t>
      </w:r>
    </w:p>
    <w:p w:rsid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F665B" w:rsidRPr="00143452" w:rsidRDefault="00AF665B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Project Deliverables</w:t>
      </w:r>
      <w:r w:rsidRPr="00143452">
        <w:rPr>
          <w:rFonts w:ascii="Helvetica" w:hAnsi="Helvetica" w:cs="TradeGothicLTStd-Bd2"/>
          <w:b/>
          <w:bCs/>
          <w:caps/>
          <w:color w:val="auto"/>
          <w:spacing w:val="2"/>
        </w:rPr>
        <w:t xml:space="preserve">  </w:t>
      </w:r>
    </w:p>
    <w:p w:rsidR="00B36CA1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thick"/>
        </w:rPr>
      </w:pPr>
      <w:r w:rsidRPr="00143452">
        <w:rPr>
          <w:rStyle w:val="Body"/>
          <w:rFonts w:ascii="Helvetica" w:hAnsi="Helvetica"/>
          <w:color w:val="auto"/>
          <w:sz w:val="24"/>
          <w:szCs w:val="24"/>
        </w:rPr>
        <w:t>List and/or</w:t>
      </w:r>
      <w:r w:rsidRPr="00143452">
        <w:rPr>
          <w:rStyle w:val="Body"/>
          <w:rFonts w:ascii="Helvetica" w:hAnsi="Helvetica"/>
          <w:color w:val="auto"/>
          <w:spacing w:val="-2"/>
          <w:sz w:val="24"/>
          <w:szCs w:val="24"/>
        </w:rPr>
        <w:t xml:space="preserve"> describe the products you want the class to provide 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661D0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First and foremost we'd like a visually compelling proposal document with which we can enter discussions with BRU. Additional materials might include NYAGV-branded collateral such as brochures, fact sheets, etc. A video PSA in support of safe firearms storage would be exceptional</w:t>
      </w:r>
      <w:r w:rsidR="007D2430" w:rsidRPr="001661D0">
        <w:rPr>
          <w:rFonts w:ascii="Times New Roman" w:hAnsi="Times New Roman" w:cs="Times New Roman"/>
          <w:sz w:val="28"/>
          <w:szCs w:val="28"/>
        </w:rPr>
        <w:t>.</w:t>
      </w:r>
    </w:p>
    <w:p w:rsidR="00AD33BB" w:rsidRPr="00143452" w:rsidRDefault="00AD33BB" w:rsidP="00AD33BB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D33BB" w:rsidRDefault="00AD33BB" w:rsidP="00AD33BB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D33BB" w:rsidRPr="00143452" w:rsidRDefault="00AD33BB" w:rsidP="00AD33BB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D33BB" w:rsidRPr="00143452" w:rsidRDefault="00AD33BB" w:rsidP="00AD33BB">
      <w:pPr>
        <w:pStyle w:val="BasicParagraph"/>
        <w:tabs>
          <w:tab w:val="left" w:pos="360"/>
        </w:tabs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 xml:space="preserve">Research  </w:t>
      </w:r>
    </w:p>
    <w:p w:rsidR="00AD33BB" w:rsidRPr="00143452" w:rsidRDefault="00AD33BB" w:rsidP="00AD33BB">
      <w:pPr>
        <w:pStyle w:val="BasicParagraph"/>
        <w:tabs>
          <w:tab w:val="left" w:pos="360"/>
        </w:tabs>
        <w:suppressAutoHyphens/>
        <w:rPr>
          <w:rStyle w:val="Body"/>
        </w:rPr>
      </w:pPr>
      <w:r w:rsidRPr="00143452">
        <w:rPr>
          <w:rStyle w:val="Body"/>
          <w:rFonts w:ascii="Helvetica" w:hAnsi="Helvetica"/>
          <w:color w:val="auto"/>
          <w:sz w:val="24"/>
          <w:szCs w:val="24"/>
        </w:rPr>
        <w:t>What resources will students have access to better to understand the issue</w:t>
      </w:r>
      <w:r w:rsidR="00376B84">
        <w:rPr>
          <w:rStyle w:val="Body"/>
          <w:rFonts w:ascii="Helvetica" w:hAnsi="Helvetica"/>
          <w:color w:val="auto"/>
          <w:sz w:val="24"/>
          <w:szCs w:val="24"/>
        </w:rPr>
        <w:t>?</w:t>
      </w:r>
    </w:p>
    <w:p w:rsidR="00AD33BB" w:rsidRPr="00143452" w:rsidRDefault="00AD33BB" w:rsidP="00AD33BB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D33BB" w:rsidRPr="001661D0" w:rsidRDefault="00AD33BB" w:rsidP="00AD33B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NYAGV can provide links to relevant research sources regarding unintentional child shootings, and relevant legislation affecting gun storage in each state</w:t>
      </w:r>
      <w:r w:rsidR="007D2430" w:rsidRPr="001661D0">
        <w:rPr>
          <w:rFonts w:ascii="Times New Roman" w:hAnsi="Times New Roman" w:cs="Times New Roman"/>
          <w:sz w:val="28"/>
          <w:szCs w:val="28"/>
        </w:rPr>
        <w:t>.</w:t>
      </w:r>
    </w:p>
    <w:p w:rsid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F665B" w:rsidRPr="00143452" w:rsidRDefault="00AF665B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 xml:space="preserve">Known Constraints  </w:t>
      </w:r>
    </w:p>
    <w:p w:rsidR="00B36CA1" w:rsidRPr="00143452" w:rsidRDefault="00B36CA1" w:rsidP="00B36CA1">
      <w:pPr>
        <w:pStyle w:val="BasicParagraph"/>
        <w:suppressAutoHyphens/>
        <w:rPr>
          <w:rStyle w:val="Body"/>
        </w:rPr>
      </w:pPr>
      <w:r w:rsidRPr="00143452">
        <w:rPr>
          <w:rStyle w:val="Body"/>
          <w:rFonts w:ascii="Helvetica" w:hAnsi="Helvetica"/>
          <w:color w:val="auto"/>
          <w:sz w:val="24"/>
          <w:szCs w:val="24"/>
        </w:rPr>
        <w:t>Are there any important details that the class should know</w:t>
      </w:r>
      <w:r w:rsidR="00376B84">
        <w:rPr>
          <w:rStyle w:val="Body"/>
          <w:rFonts w:ascii="Helvetica" w:hAnsi="Helvetica"/>
          <w:color w:val="auto"/>
          <w:sz w:val="24"/>
          <w:szCs w:val="24"/>
        </w:rPr>
        <w:t>?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661D0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 xml:space="preserve">The U.S. </w:t>
      </w:r>
      <w:r w:rsidR="007D2430" w:rsidRPr="001661D0">
        <w:rPr>
          <w:rFonts w:ascii="Times New Roman" w:hAnsi="Times New Roman" w:cs="Times New Roman"/>
          <w:sz w:val="28"/>
          <w:szCs w:val="28"/>
        </w:rPr>
        <w:t xml:space="preserve">corporate </w:t>
      </w:r>
      <w:r w:rsidRPr="001661D0">
        <w:rPr>
          <w:rFonts w:ascii="Times New Roman" w:hAnsi="Times New Roman" w:cs="Times New Roman"/>
          <w:sz w:val="28"/>
          <w:szCs w:val="28"/>
        </w:rPr>
        <w:t>gun lobby has worked in the past to legally challenge and repeal safe storage mandates at the state level. However they do support safe storage – but only as a voluntary practice.</w:t>
      </w:r>
      <w:r w:rsidR="007D2430" w:rsidRPr="0016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F665B" w:rsidRPr="00143452" w:rsidRDefault="00AF665B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D33BB" w:rsidRPr="00376B84" w:rsidRDefault="00376B84" w:rsidP="00376B84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  <w:r w:rsidRPr="00376B84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SUPPORTING ASSETS</w:t>
      </w:r>
    </w:p>
    <w:p w:rsidR="00AD33BB" w:rsidRDefault="00AD33BB" w:rsidP="00AD33BB">
      <w:pPr>
        <w:rPr>
          <w:rFonts w:ascii="Helvetica" w:eastAsia="Times New Roman" w:hAnsi="Helvetica" w:cs="Times New Roman"/>
          <w:color w:val="222222"/>
          <w:shd w:val="clear" w:color="auto" w:fill="FFFFFF"/>
        </w:rPr>
      </w:pPr>
      <w:r w:rsidRPr="00376B84">
        <w:rPr>
          <w:rFonts w:ascii="Helvetica" w:eastAsia="Times New Roman" w:hAnsi="Helvetica" w:cs="Times New Roman"/>
          <w:color w:val="222222"/>
          <w:shd w:val="clear" w:color="auto" w:fill="FFFFFF"/>
        </w:rPr>
        <w:t>What imagery, text, and other content you have on hand that can support the project</w:t>
      </w:r>
      <w:r w:rsidR="00376B84">
        <w:rPr>
          <w:rFonts w:ascii="Helvetica" w:eastAsia="Times New Roman" w:hAnsi="Helvetica" w:cs="Times New Roman"/>
          <w:color w:val="222222"/>
          <w:shd w:val="clear" w:color="auto" w:fill="FFFFFF"/>
        </w:rPr>
        <w:t>?</w:t>
      </w:r>
    </w:p>
    <w:p w:rsidR="00376B84" w:rsidRDefault="007D2430" w:rsidP="00AD33BB">
      <w:pPr>
        <w:rPr>
          <w:rFonts w:ascii="Helvetica" w:eastAsia="Times New Roman" w:hAnsi="Helvetica" w:cs="Times New Roman"/>
          <w:color w:val="222222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hd w:val="clear" w:color="auto" w:fill="FFFFFF"/>
        </w:rPr>
        <w:t xml:space="preserve">Our website contains information firearm safe storage as well as our educational brochure. </w:t>
      </w:r>
    </w:p>
    <w:p w:rsidR="00376B84" w:rsidRDefault="00376B84" w:rsidP="00AD33BB">
      <w:pPr>
        <w:rPr>
          <w:rFonts w:ascii="Helvetica" w:eastAsia="Times New Roman" w:hAnsi="Helvetica" w:cs="Times New Roman"/>
          <w:color w:val="222222"/>
          <w:shd w:val="clear" w:color="auto" w:fill="FFFFFF"/>
        </w:rPr>
      </w:pPr>
    </w:p>
    <w:p w:rsidR="00376B84" w:rsidRPr="00376B84" w:rsidRDefault="00376B84" w:rsidP="00AD33BB">
      <w:pPr>
        <w:rPr>
          <w:rFonts w:ascii="Helvetica" w:eastAsia="Times New Roman" w:hAnsi="Helvetica" w:cs="Times New Roman"/>
          <w:sz w:val="20"/>
          <w:szCs w:val="20"/>
        </w:rPr>
      </w:pPr>
    </w:p>
    <w:p w:rsidR="00AD33BB" w:rsidRDefault="00AD33BB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</w:p>
    <w:p w:rsidR="00376B84" w:rsidRDefault="00376B84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</w:p>
    <w:p w:rsidR="00376B84" w:rsidRPr="00376B84" w:rsidRDefault="00376B84" w:rsidP="00376B84">
      <w:pPr>
        <w:rPr>
          <w:rFonts w:ascii="Helvetica" w:eastAsia="Times New Roman" w:hAnsi="Helvetica" w:cs="Times New Roman"/>
          <w:b/>
          <w:color w:val="222222"/>
          <w:u w:val="single"/>
          <w:shd w:val="clear" w:color="auto" w:fill="FFFFFF"/>
        </w:rPr>
      </w:pPr>
      <w:r w:rsidRPr="00376B84">
        <w:rPr>
          <w:rFonts w:ascii="Helvetica" w:eastAsia="Times New Roman" w:hAnsi="Helvetica" w:cs="Times New Roman"/>
          <w:b/>
          <w:color w:val="222222"/>
          <w:u w:val="single"/>
          <w:shd w:val="clear" w:color="auto" w:fill="FFFFFF"/>
        </w:rPr>
        <w:t>INSPIRING PROJECTS</w:t>
      </w:r>
    </w:p>
    <w:p w:rsidR="00376B84" w:rsidRPr="00376B84" w:rsidRDefault="00376B84" w:rsidP="00376B84">
      <w:pPr>
        <w:pStyle w:val="BasicParagraph"/>
        <w:suppressAutoHyphens/>
        <w:spacing w:line="240" w:lineRule="auto"/>
        <w:rPr>
          <w:rFonts w:ascii="Helvetica" w:eastAsia="Times New Roman" w:hAnsi="Helvetica" w:cs="Times New Roman"/>
          <w:color w:val="222222"/>
          <w:shd w:val="clear" w:color="auto" w:fill="FFFFFF"/>
        </w:rPr>
      </w:pPr>
      <w:r>
        <w:rPr>
          <w:rFonts w:ascii="Helvetica" w:eastAsia="Times New Roman" w:hAnsi="Helvetica" w:cs="Times New Roman"/>
          <w:color w:val="222222"/>
          <w:shd w:val="clear" w:color="auto" w:fill="FFFFFF"/>
        </w:rPr>
        <w:t>W</w:t>
      </w:r>
      <w:r w:rsidRPr="00376B84">
        <w:rPr>
          <w:rFonts w:ascii="Helvetica" w:eastAsia="Times New Roman" w:hAnsi="Helvetica" w:cs="Times New Roman"/>
          <w:color w:val="222222"/>
          <w:shd w:val="clear" w:color="auto" w:fill="FFFFFF"/>
        </w:rPr>
        <w:t>hat similar and/or inspiring projects you like and that might be useful for the students to look at</w:t>
      </w:r>
    </w:p>
    <w:p w:rsidR="00376B84" w:rsidRDefault="00376B84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</w:p>
    <w:p w:rsidR="00376B84" w:rsidRDefault="00376B84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</w:p>
    <w:p w:rsidR="00AD33BB" w:rsidRDefault="00AD33BB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</w:p>
    <w:p w:rsidR="00143452" w:rsidRPr="00143452" w:rsidRDefault="00B36CA1" w:rsidP="00B36CA1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  <w:r w:rsidRPr="00143452"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 xml:space="preserve">Budget  </w:t>
      </w:r>
    </w:p>
    <w:p w:rsidR="00B36CA1" w:rsidRPr="00143452" w:rsidRDefault="00B36CA1" w:rsidP="00376B84">
      <w:pPr>
        <w:pStyle w:val="BasicParagraph"/>
        <w:suppressAutoHyphens/>
        <w:spacing w:line="240" w:lineRule="auto"/>
        <w:rPr>
          <w:rStyle w:val="Body"/>
        </w:rPr>
      </w:pPr>
      <w:r w:rsidRPr="00143452">
        <w:rPr>
          <w:rStyle w:val="Body"/>
          <w:rFonts w:ascii="Helvetica" w:hAnsi="Helvetica"/>
          <w:color w:val="auto"/>
          <w:sz w:val="24"/>
          <w:szCs w:val="24"/>
        </w:rPr>
        <w:t>What is your budget to produce the designs (</w:t>
      </w:r>
      <w:r w:rsidR="00143452" w:rsidRPr="00143452">
        <w:rPr>
          <w:rStyle w:val="Body"/>
          <w:rFonts w:ascii="Helvetica" w:hAnsi="Helvetica"/>
          <w:color w:val="auto"/>
          <w:sz w:val="24"/>
          <w:szCs w:val="24"/>
        </w:rPr>
        <w:t xml:space="preserve">students and </w:t>
      </w:r>
      <w:r w:rsidRPr="00143452">
        <w:rPr>
          <w:rStyle w:val="Body"/>
          <w:rFonts w:ascii="Helvetica" w:hAnsi="Helvetica"/>
          <w:color w:val="auto"/>
          <w:sz w:val="24"/>
          <w:szCs w:val="24"/>
        </w:rPr>
        <w:t>class will not receive money)</w:t>
      </w:r>
      <w:r w:rsidR="00376B84">
        <w:rPr>
          <w:rStyle w:val="Body"/>
          <w:rFonts w:ascii="Helvetica" w:hAnsi="Helvetica"/>
          <w:color w:val="auto"/>
          <w:sz w:val="24"/>
          <w:szCs w:val="24"/>
        </w:rPr>
        <w:t>?</w:t>
      </w:r>
    </w:p>
    <w:p w:rsidR="00143452" w:rsidRPr="00143452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143452" w:rsidRPr="001661D0" w:rsidRDefault="00AF665B" w:rsidP="00AF665B">
      <w:pPr>
        <w:pStyle w:val="BasicParagraph"/>
        <w:spacing w:line="240" w:lineRule="auto"/>
        <w:rPr>
          <w:rFonts w:ascii="Times New Roman" w:hAnsi="Times New Roman" w:cs="Times New Roman"/>
          <w:b/>
          <w:bCs/>
          <w:caps/>
          <w:color w:val="auto"/>
          <w:spacing w:val="2"/>
        </w:rPr>
      </w:pPr>
      <w:r w:rsidRPr="001661D0">
        <w:rPr>
          <w:rFonts w:ascii="Times New Roman" w:hAnsi="Times New Roman" w:cs="Times New Roman"/>
          <w:color w:val="auto"/>
          <w:sz w:val="28"/>
          <w:szCs w:val="28"/>
        </w:rPr>
        <w:t>We would like for the design to be print-ready and have a budget to print up to 5,000 copies.</w:t>
      </w:r>
    </w:p>
    <w:p w:rsidR="00143452" w:rsidRPr="001661D0" w:rsidRDefault="00143452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AF665B" w:rsidRPr="00143452" w:rsidRDefault="00AF665B" w:rsidP="00143452">
      <w:pPr>
        <w:pStyle w:val="BasicParagraph"/>
        <w:rPr>
          <w:rFonts w:ascii="TradeGothicLTStd-Bd2" w:hAnsi="TradeGothicLTStd-Bd2" w:cs="TradeGothicLTStd-Bd2"/>
          <w:b/>
          <w:bCs/>
          <w:caps/>
          <w:color w:val="auto"/>
          <w:spacing w:val="2"/>
        </w:rPr>
      </w:pPr>
    </w:p>
    <w:p w:rsidR="00376B84" w:rsidRPr="00143452" w:rsidRDefault="00376B84" w:rsidP="00376B84">
      <w:pPr>
        <w:pStyle w:val="BasicParagraph"/>
        <w:suppressAutoHyphens/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</w:pPr>
      <w:r>
        <w:rPr>
          <w:rFonts w:ascii="Helvetica" w:hAnsi="Helvetica" w:cs="TradeGothicLTStd-Bd2"/>
          <w:b/>
          <w:bCs/>
          <w:caps/>
          <w:color w:val="auto"/>
          <w:spacing w:val="2"/>
          <w:u w:val="single"/>
        </w:rPr>
        <w:t>Credit</w:t>
      </w:r>
    </w:p>
    <w:p w:rsidR="00143452" w:rsidRPr="00376B84" w:rsidRDefault="00376B84" w:rsidP="00143452">
      <w:pPr>
        <w:pStyle w:val="BasicParagraph"/>
        <w:rPr>
          <w:rFonts w:ascii="Helvetica" w:hAnsi="Helvetica" w:cs="TradeGothicLTStd"/>
          <w:bCs/>
        </w:rPr>
      </w:pPr>
      <w:r w:rsidRPr="00376B84">
        <w:rPr>
          <w:rFonts w:ascii="Helvetica" w:hAnsi="Helvetica" w:cs="TradeGothicLTStd"/>
          <w:bCs/>
        </w:rPr>
        <w:t>How will the client credit the students &amp; class work</w:t>
      </w:r>
      <w:r>
        <w:rPr>
          <w:rFonts w:ascii="Helvetica" w:hAnsi="Helvetica" w:cs="TradeGothicLTStd"/>
          <w:bCs/>
        </w:rPr>
        <w:t>?</w:t>
      </w:r>
    </w:p>
    <w:p w:rsidR="00B36CA1" w:rsidRPr="00143452" w:rsidRDefault="00B36CA1" w:rsidP="00B36CA1">
      <w:pPr>
        <w:pStyle w:val="BasicParagraph"/>
        <w:suppressAutoHyphens/>
        <w:rPr>
          <w:rStyle w:val="bodytext"/>
        </w:rPr>
      </w:pPr>
    </w:p>
    <w:p w:rsidR="00B36CA1" w:rsidRPr="001661D0" w:rsidRDefault="00AF665B" w:rsidP="00AF66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1661D0">
        <w:rPr>
          <w:rFonts w:ascii="Times New Roman" w:hAnsi="Times New Roman" w:cs="Times New Roman"/>
          <w:sz w:val="28"/>
          <w:szCs w:val="28"/>
        </w:rPr>
        <w:t>We plan to credit the student team for any and all deliverables used in proposal/campaign via all of our social media platforms (web/twitter/FB etc) and on our website.</w:t>
      </w:r>
    </w:p>
    <w:sectPr w:rsidR="00B36CA1" w:rsidRPr="001661D0" w:rsidSect="00D0155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Roman">
    <w:altName w:val="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radeGothic-BoldCondTwenty">
    <w:altName w:val="TradeGothic CondEightee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adeGothicLTStd-Bd2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B36CA1"/>
    <w:rsid w:val="00143452"/>
    <w:rsid w:val="001661D0"/>
    <w:rsid w:val="00376B84"/>
    <w:rsid w:val="007D2430"/>
    <w:rsid w:val="00832C35"/>
    <w:rsid w:val="00AD33BB"/>
    <w:rsid w:val="00AF665B"/>
    <w:rsid w:val="00B36CA1"/>
    <w:rsid w:val="00C00DCD"/>
    <w:rsid w:val="00CE30A3"/>
    <w:rsid w:val="00D01558"/>
    <w:rsid w:val="00EB7ECE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C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asicParagraph">
    <w:name w:val="[Basic Paragraph]"/>
    <w:basedOn w:val="Normal"/>
    <w:uiPriority w:val="99"/>
    <w:rsid w:val="00B36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36CA1"/>
    <w:rPr>
      <w:rFonts w:ascii="TradeGothicLTStd" w:hAnsi="TradeGothicLTStd" w:cs="TradeGothicLTStd"/>
      <w:color w:val="282829"/>
      <w:spacing w:val="0"/>
      <w:sz w:val="18"/>
      <w:szCs w:val="18"/>
    </w:rPr>
  </w:style>
  <w:style w:type="character" w:customStyle="1" w:styleId="bodytext">
    <w:name w:val="body text"/>
    <w:uiPriority w:val="99"/>
    <w:rsid w:val="00B36CA1"/>
    <w:rPr>
      <w:rFonts w:ascii="Avenir-Roman" w:hAnsi="Avenir-Roman" w:cs="Avenir-Roman"/>
      <w:spacing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6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36CA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">
    <w:name w:val="Body"/>
    <w:uiPriority w:val="99"/>
    <w:rsid w:val="00B36CA1"/>
    <w:rPr>
      <w:rFonts w:ascii="TradeGothicLTStd" w:hAnsi="TradeGothicLTStd" w:cs="TradeGothicLTStd"/>
      <w:color w:val="282829"/>
      <w:spacing w:val="0"/>
      <w:sz w:val="18"/>
      <w:szCs w:val="18"/>
    </w:rPr>
  </w:style>
  <w:style w:type="character" w:customStyle="1" w:styleId="bodytext">
    <w:name w:val="body text"/>
    <w:uiPriority w:val="99"/>
    <w:rsid w:val="00B36CA1"/>
    <w:rPr>
      <w:rFonts w:ascii="Avenir-Roman" w:hAnsi="Avenir-Roman" w:cs="Avenir-Roman"/>
      <w:spacing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6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colette@nyagv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451</Words>
  <Characters>2573</Characters>
  <Application>Microsoft Macintosh Word</Application>
  <DocSecurity>0</DocSecurity>
  <Lines>21</Lines>
  <Paragraphs>5</Paragraphs>
  <ScaleCrop>false</ScaleCrop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Leah Barrett</cp:lastModifiedBy>
  <cp:revision>3</cp:revision>
  <dcterms:created xsi:type="dcterms:W3CDTF">2016-01-25T23:17:00Z</dcterms:created>
  <dcterms:modified xsi:type="dcterms:W3CDTF">2016-01-25T23:19:00Z</dcterms:modified>
</cp:coreProperties>
</file>