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CCC" w:rsidRPr="00863B72" w:rsidRDefault="00D42CCC" w:rsidP="00D42CCC">
      <w:pPr>
        <w:tabs>
          <w:tab w:val="left" w:pos="3060"/>
        </w:tabs>
        <w:spacing w:after="240" w:line="360" w:lineRule="auto"/>
        <w:jc w:val="both"/>
      </w:pPr>
      <w:r w:rsidRPr="00863B72">
        <w:t>First fluid sensor based on silicon was introduced in 1974. Then after that a lot of fluidics applications were introduced based on different principles like thermal anemometry, Doppler frequency shift, interference from pressure differences and thermal flow.</w:t>
      </w:r>
    </w:p>
    <w:p w:rsidR="00D42CCC" w:rsidRPr="00863B72" w:rsidRDefault="00D42CCC" w:rsidP="00D42CCC">
      <w:pPr>
        <w:tabs>
          <w:tab w:val="left" w:pos="3060"/>
        </w:tabs>
        <w:spacing w:after="240" w:line="360" w:lineRule="auto"/>
        <w:jc w:val="both"/>
      </w:pPr>
      <w:r w:rsidRPr="00863B72">
        <w:t>Due to simple in structure, easy to use and has a lot of applications, we used thermal flow sensor. It’s a hot film or hot wire anemometer uses a thermal element that serves as heater and temperature sensor at the same time. There are a lot of silicon based sensors are used in the market but we used polyamide because it is chemically inert, cheaper than silicon and it is flexible also it loses 2 times less heat than silicon.</w:t>
      </w:r>
    </w:p>
    <w:p w:rsidR="00D42CCC" w:rsidRPr="00863B72" w:rsidRDefault="00D42CCC" w:rsidP="00D42CCC">
      <w:pPr>
        <w:tabs>
          <w:tab w:val="left" w:pos="3060"/>
        </w:tabs>
        <w:spacing w:after="240" w:line="360" w:lineRule="auto"/>
        <w:jc w:val="both"/>
      </w:pPr>
      <w:r w:rsidRPr="00863B72">
        <w:t>The principle of this thermal flow sensor is the heat transfer between electrically heated resistive sensor and fluid flow. The electrical heater feels the heat loss due to the heat transfer to fluid and it has higher temperature then its surrounding. Heat transfer depends on the speed of the fluid.</w:t>
      </w:r>
    </w:p>
    <w:p w:rsidR="00D40414" w:rsidRDefault="00863B72" w:rsidP="00D42CCC">
      <w:pPr>
        <w:autoSpaceDE w:val="0"/>
        <w:autoSpaceDN w:val="0"/>
        <w:adjustRightInd w:val="0"/>
        <w:spacing w:after="240" w:line="360" w:lineRule="auto"/>
        <w:jc w:val="both"/>
        <w:rPr>
          <w:rFonts w:eastAsiaTheme="minorHAnsi"/>
        </w:rPr>
      </w:pPr>
      <w:r w:rsidRPr="00863B72">
        <w:rPr>
          <w:rFonts w:eastAsiaTheme="minorHAnsi"/>
        </w:rPr>
        <w:t>We use</w:t>
      </w:r>
      <w:r w:rsidR="00D42CCC" w:rsidRPr="00863B72">
        <w:rPr>
          <w:rFonts w:eastAsiaTheme="minorHAnsi"/>
        </w:rPr>
        <w:t xml:space="preserve"> tungsten, platinum, or metal</w:t>
      </w:r>
      <w:r w:rsidRPr="00863B72">
        <w:rPr>
          <w:rFonts w:eastAsiaTheme="minorHAnsi"/>
        </w:rPr>
        <w:t xml:space="preserve"> alloys as the sensing element, because t</w:t>
      </w:r>
      <w:r w:rsidR="00D42CCC" w:rsidRPr="00863B72">
        <w:rPr>
          <w:rFonts w:eastAsiaTheme="minorHAnsi"/>
        </w:rPr>
        <w:t>ungsten has high-melting point</w:t>
      </w:r>
      <w:r w:rsidRPr="00863B72">
        <w:rPr>
          <w:rFonts w:eastAsiaTheme="minorHAnsi"/>
        </w:rPr>
        <w:t>, and Platinum</w:t>
      </w:r>
      <w:r w:rsidR="00D42CCC" w:rsidRPr="00863B72">
        <w:rPr>
          <w:rFonts w:eastAsiaTheme="minorHAnsi"/>
        </w:rPr>
        <w:t xml:space="preserve"> does not have as high a temper</w:t>
      </w:r>
      <w:r w:rsidRPr="00863B72">
        <w:rPr>
          <w:rFonts w:eastAsiaTheme="minorHAnsi"/>
        </w:rPr>
        <w:t xml:space="preserve">ature coefficient of resistance, </w:t>
      </w:r>
      <w:r w:rsidR="00D42CCC" w:rsidRPr="00863B72">
        <w:rPr>
          <w:rFonts w:eastAsiaTheme="minorHAnsi"/>
        </w:rPr>
        <w:t xml:space="preserve">while Pt </w:t>
      </w:r>
      <w:bookmarkStart w:id="0" w:name="_GoBack"/>
      <w:bookmarkEnd w:id="0"/>
      <w:r w:rsidR="00D42CCC" w:rsidRPr="00863B72">
        <w:rPr>
          <w:rFonts w:eastAsiaTheme="minorHAnsi"/>
        </w:rPr>
        <w:t xml:space="preserve">has good anti-oxidation properties. Considering sensitivity and stability, the thermal elements of our hot-film sensors are made of composite materials. Ni is used as thermal element material, Pt as a cover layer </w:t>
      </w:r>
      <w:r w:rsidRPr="00863B72">
        <w:rPr>
          <w:rFonts w:eastAsiaTheme="minorHAnsi"/>
        </w:rPr>
        <w:t xml:space="preserve">&amp; </w:t>
      </w:r>
      <w:r w:rsidR="00D42CCC" w:rsidRPr="00863B72">
        <w:rPr>
          <w:rFonts w:eastAsiaTheme="minorHAnsi"/>
        </w:rPr>
        <w:t>chromium as a b</w:t>
      </w:r>
      <w:r w:rsidRPr="00863B72">
        <w:rPr>
          <w:rFonts w:eastAsiaTheme="minorHAnsi"/>
        </w:rPr>
        <w:t xml:space="preserve">onding layer between Ni and </w:t>
      </w:r>
      <w:r w:rsidR="00D42CCC" w:rsidRPr="00863B72">
        <w:rPr>
          <w:rFonts w:eastAsiaTheme="minorHAnsi"/>
        </w:rPr>
        <w:t>P</w:t>
      </w:r>
      <w:r w:rsidRPr="00863B72">
        <w:rPr>
          <w:rFonts w:eastAsiaTheme="minorHAnsi"/>
        </w:rPr>
        <w:t>t.</w:t>
      </w:r>
    </w:p>
    <w:p w:rsidR="00863B72" w:rsidRDefault="00863B72" w:rsidP="00D42CCC">
      <w:pPr>
        <w:autoSpaceDE w:val="0"/>
        <w:autoSpaceDN w:val="0"/>
        <w:adjustRightInd w:val="0"/>
        <w:spacing w:after="240" w:line="360" w:lineRule="auto"/>
        <w:jc w:val="both"/>
        <w:rPr>
          <w:rFonts w:eastAsiaTheme="minorHAnsi"/>
          <w:sz w:val="28"/>
          <w:szCs w:val="28"/>
        </w:rPr>
      </w:pPr>
      <w:r w:rsidRPr="00863B72">
        <w:rPr>
          <w:rFonts w:eastAsiaTheme="minorHAnsi"/>
          <w:noProof/>
          <w:sz w:val="28"/>
          <w:szCs w:val="28"/>
        </w:rPr>
        <w:drawing>
          <wp:inline distT="0" distB="0" distL="0" distR="0">
            <wp:extent cx="315277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52775" cy="600075"/>
                    </a:xfrm>
                    <a:prstGeom prst="rect">
                      <a:avLst/>
                    </a:prstGeom>
                    <a:noFill/>
                    <a:ln>
                      <a:noFill/>
                    </a:ln>
                  </pic:spPr>
                </pic:pic>
              </a:graphicData>
            </a:graphic>
          </wp:inline>
        </w:drawing>
      </w:r>
      <w:r w:rsidR="00BA6193">
        <w:rPr>
          <w:rFonts w:eastAsiaTheme="minorHAnsi"/>
          <w:sz w:val="28"/>
          <w:szCs w:val="28"/>
        </w:rPr>
        <w:t xml:space="preserve">       </w:t>
      </w:r>
      <w:r>
        <w:rPr>
          <w:rFonts w:eastAsiaTheme="minorHAnsi"/>
          <w:noProof/>
          <w:sz w:val="28"/>
          <w:szCs w:val="28"/>
        </w:rPr>
        <w:drawing>
          <wp:inline distT="0" distB="0" distL="0" distR="0">
            <wp:extent cx="2352675" cy="838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52675" cy="838200"/>
                    </a:xfrm>
                    <a:prstGeom prst="rect">
                      <a:avLst/>
                    </a:prstGeom>
                    <a:noFill/>
                    <a:ln>
                      <a:noFill/>
                    </a:ln>
                  </pic:spPr>
                </pic:pic>
              </a:graphicData>
            </a:graphic>
          </wp:inline>
        </w:drawing>
      </w:r>
    </w:p>
    <w:p w:rsidR="00BA6193" w:rsidRDefault="00BA6193" w:rsidP="00BA6193">
      <w:pPr>
        <w:autoSpaceDE w:val="0"/>
        <w:autoSpaceDN w:val="0"/>
        <w:adjustRightInd w:val="0"/>
        <w:spacing w:after="0" w:line="240" w:lineRule="auto"/>
        <w:rPr>
          <w:rFonts w:ascii="TimesNewRomanPSMT" w:eastAsiaTheme="minorHAnsi" w:hAnsi="TimesNewRomanPSMT" w:cs="TimesNewRomanPSMT"/>
        </w:rPr>
      </w:pPr>
      <w:r>
        <w:rPr>
          <w:rFonts w:eastAsiaTheme="minorHAnsi"/>
          <w:sz w:val="28"/>
          <w:szCs w:val="28"/>
        </w:rPr>
        <w:tab/>
      </w:r>
      <w:r>
        <w:rPr>
          <w:rFonts w:ascii="TimesNewRomanPSMT" w:eastAsiaTheme="minorHAnsi" w:hAnsi="TimesNewRomanPSMT" w:cs="TimesNewRomanPSMT"/>
        </w:rPr>
        <w:t xml:space="preserve">Deposition of </w:t>
      </w:r>
      <w:proofErr w:type="spellStart"/>
      <w:r>
        <w:rPr>
          <w:rFonts w:ascii="TimesNewRomanPSMT" w:eastAsiaTheme="minorHAnsi" w:hAnsi="TimesNewRomanPSMT" w:cs="TimesNewRomanPSMT"/>
        </w:rPr>
        <w:t>parylene</w:t>
      </w:r>
      <w:proofErr w:type="spellEnd"/>
      <w:r>
        <w:rPr>
          <w:rFonts w:ascii="TimesNewRomanPSMT" w:eastAsiaTheme="minorHAnsi" w:hAnsi="TimesNewRomanPSMT" w:cs="TimesNewRomanPSMT"/>
        </w:rPr>
        <w:t>.</w:t>
      </w:r>
    </w:p>
    <w:p w:rsidR="00BA6193" w:rsidRDefault="00BA6193" w:rsidP="00BA6193">
      <w:pPr>
        <w:autoSpaceDE w:val="0"/>
        <w:autoSpaceDN w:val="0"/>
        <w:adjustRightInd w:val="0"/>
        <w:spacing w:after="0" w:line="240" w:lineRule="auto"/>
        <w:rPr>
          <w:rFonts w:ascii="TimesNewRomanPSMT" w:eastAsiaTheme="minorHAnsi" w:hAnsi="TimesNewRomanPSMT" w:cs="TimesNewRomanPSMT"/>
        </w:rPr>
      </w:pPr>
    </w:p>
    <w:p w:rsidR="00BA6193" w:rsidRDefault="00BA6193" w:rsidP="00BA6193">
      <w:pPr>
        <w:autoSpaceDE w:val="0"/>
        <w:autoSpaceDN w:val="0"/>
        <w:adjustRightInd w:val="0"/>
        <w:spacing w:before="120" w:after="0" w:line="240" w:lineRule="auto"/>
        <w:rPr>
          <w:rFonts w:ascii="TimesNewRomanPSMT" w:eastAsiaTheme="minorHAnsi" w:hAnsi="TimesNewRomanPSMT" w:cs="TimesNewRomanPSMT"/>
        </w:rPr>
      </w:pPr>
      <w:r>
        <w:rPr>
          <w:rFonts w:ascii="TimesNewRomanPSMT" w:eastAsiaTheme="minorHAnsi" w:hAnsi="TimesNewRomanPSMT" w:cs="TimesNewRomanPSMT"/>
        </w:rPr>
        <w:t xml:space="preserve">                      </w:t>
      </w:r>
      <w:r>
        <w:rPr>
          <w:rFonts w:ascii="TimesNewRomanPSMT" w:eastAsiaTheme="minorHAnsi" w:hAnsi="TimesNewRomanPSMT" w:cs="TimesNewRomanPSMT"/>
          <w:noProof/>
        </w:rPr>
        <w:drawing>
          <wp:inline distT="0" distB="0" distL="0" distR="0">
            <wp:extent cx="1079500" cy="12954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2439" cy="1298927"/>
                    </a:xfrm>
                    <a:prstGeom prst="rect">
                      <a:avLst/>
                    </a:prstGeom>
                    <a:noFill/>
                    <a:ln>
                      <a:noFill/>
                    </a:ln>
                  </pic:spPr>
                </pic:pic>
              </a:graphicData>
            </a:graphic>
          </wp:inline>
        </w:drawing>
      </w:r>
      <w:r>
        <w:rPr>
          <w:rFonts w:ascii="TimesNewRomanPSMT" w:eastAsiaTheme="minorHAnsi" w:hAnsi="TimesNewRomanPSMT" w:cs="TimesNewRomanPSMT"/>
        </w:rPr>
        <w:t xml:space="preserve">        </w:t>
      </w:r>
      <w:r>
        <w:rPr>
          <w:rFonts w:ascii="TimesNewRomanPSMT" w:eastAsiaTheme="minorHAnsi" w:hAnsi="TimesNewRomanPSMT" w:cs="TimesNewRomanPSMT"/>
          <w:noProof/>
        </w:rPr>
        <w:drawing>
          <wp:inline distT="0" distB="0" distL="0" distR="0">
            <wp:extent cx="1922853" cy="131445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4992" cy="1336420"/>
                    </a:xfrm>
                    <a:prstGeom prst="rect">
                      <a:avLst/>
                    </a:prstGeom>
                    <a:noFill/>
                    <a:ln>
                      <a:noFill/>
                    </a:ln>
                  </pic:spPr>
                </pic:pic>
              </a:graphicData>
            </a:graphic>
          </wp:inline>
        </w:drawing>
      </w:r>
      <w:r>
        <w:rPr>
          <w:rFonts w:ascii="TimesNewRomanPSMT" w:eastAsiaTheme="minorHAnsi" w:hAnsi="TimesNewRomanPSMT" w:cs="TimesNewRomanPSMT"/>
        </w:rPr>
        <w:t xml:space="preserve">       </w:t>
      </w:r>
      <w:r>
        <w:rPr>
          <w:rFonts w:ascii="TimesNewRomanPSMT" w:eastAsiaTheme="minorHAnsi" w:hAnsi="TimesNewRomanPSMT" w:cs="TimesNewRomanPSMT"/>
          <w:noProof/>
        </w:rPr>
        <w:drawing>
          <wp:inline distT="0" distB="0" distL="0" distR="0">
            <wp:extent cx="1113157" cy="1295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703" cy="1315819"/>
                    </a:xfrm>
                    <a:prstGeom prst="rect">
                      <a:avLst/>
                    </a:prstGeom>
                    <a:noFill/>
                    <a:ln>
                      <a:noFill/>
                    </a:ln>
                  </pic:spPr>
                </pic:pic>
              </a:graphicData>
            </a:graphic>
          </wp:inline>
        </w:drawing>
      </w:r>
    </w:p>
    <w:p w:rsidR="00BA6193" w:rsidRPr="00BA6193" w:rsidRDefault="00BA6193" w:rsidP="00BA6193">
      <w:pPr>
        <w:autoSpaceDE w:val="0"/>
        <w:autoSpaceDN w:val="0"/>
        <w:adjustRightInd w:val="0"/>
        <w:spacing w:before="100" w:beforeAutospacing="1" w:after="0" w:line="240" w:lineRule="auto"/>
        <w:rPr>
          <w:rFonts w:ascii="TimesNewRomanPSMT" w:eastAsiaTheme="minorHAnsi" w:hAnsi="TimesNewRomanPSMT" w:cs="TimesNewRomanPSMT"/>
        </w:rPr>
      </w:pPr>
      <w:r>
        <w:rPr>
          <w:rFonts w:ascii="TimesNewRomanPSMT" w:eastAsiaTheme="minorHAnsi" w:hAnsi="TimesNewRomanPSMT" w:cs="TimesNewRomanPSMT"/>
        </w:rPr>
        <w:tab/>
      </w:r>
      <w:r>
        <w:rPr>
          <w:rFonts w:ascii="TimesNewRomanPSMT" w:eastAsiaTheme="minorHAnsi" w:hAnsi="TimesNewRomanPSMT" w:cs="TimesNewRomanPSMT"/>
        </w:rPr>
        <w:tab/>
      </w:r>
      <w:r>
        <w:rPr>
          <w:rFonts w:ascii="TimesNewRomanPSMT" w:eastAsiaTheme="minorHAnsi" w:hAnsi="TimesNewRomanPSMT" w:cs="TimesNewRomanPSMT"/>
        </w:rPr>
        <w:tab/>
      </w:r>
      <w:r>
        <w:rPr>
          <w:rFonts w:ascii="TimesNewRomanPSMT" w:eastAsiaTheme="minorHAnsi" w:hAnsi="TimesNewRomanPSMT" w:cs="TimesNewRomanPSMT"/>
        </w:rPr>
        <w:tab/>
      </w:r>
      <w:r>
        <w:rPr>
          <w:rFonts w:ascii="TimesNewRomanPSMT" w:eastAsiaTheme="minorHAnsi" w:hAnsi="TimesNewRomanPSMT" w:cs="TimesNewRomanPSMT"/>
        </w:rPr>
        <w:tab/>
        <w:t xml:space="preserve">             Sensor</w:t>
      </w:r>
    </w:p>
    <w:sectPr w:rsidR="00BA6193" w:rsidRPr="00BA61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128"/>
    <w:rsid w:val="00223128"/>
    <w:rsid w:val="00863B72"/>
    <w:rsid w:val="00BA6193"/>
    <w:rsid w:val="00D40414"/>
    <w:rsid w:val="00D42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AF69B6-BD4E-471F-A0F9-76FCE4B37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CCC"/>
    <w:pPr>
      <w:spacing w:after="200" w:line="276"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1544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dc:creator>
  <cp:keywords/>
  <dc:description/>
  <cp:lastModifiedBy>V07</cp:lastModifiedBy>
  <cp:revision>3</cp:revision>
  <dcterms:created xsi:type="dcterms:W3CDTF">2015-05-07T18:18:00Z</dcterms:created>
  <dcterms:modified xsi:type="dcterms:W3CDTF">2015-05-07T20:36:00Z</dcterms:modified>
</cp:coreProperties>
</file>