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93" w:rsidRDefault="005D3FA8">
      <w:r>
        <w:t>B”H</w:t>
      </w:r>
    </w:p>
    <w:p w:rsidR="005D3FA8" w:rsidRDefault="005D3FA8">
      <w:r>
        <w:t>PROMPT A: YOU AGREE, AND YOU WANT ACTION</w:t>
      </w:r>
    </w:p>
    <w:p w:rsidR="005D3FA8" w:rsidRDefault="005D3FA8">
      <w:r>
        <w:t>Write a 500-word letter to your congressman in which you: inform them of this problem; tell them who you are and your relationship to this problem; tell them why you care about this problem and your opinion about this problem; and ask them/suggest to them what can be done about it? And or tell them what is already being done about it, but that you feel that those measures are not enough.</w:t>
      </w:r>
    </w:p>
    <w:p w:rsidR="005D3FA8" w:rsidRDefault="005D3FA8"/>
    <w:p w:rsidR="005D3FA8" w:rsidRDefault="005D3FA8">
      <w:r>
        <w:t xml:space="preserve">PROMPT B: YOU TELL YOUR OWN STORY </w:t>
      </w:r>
    </w:p>
    <w:p w:rsidR="005D3FA8" w:rsidRDefault="005D3FA8">
      <w:r>
        <w:t>Write a 500-word essay about your own experience of having to make a hard decision, in which you chose</w:t>
      </w:r>
      <w:bookmarkStart w:id="0" w:name="_GoBack"/>
      <w:bookmarkEnd w:id="0"/>
      <w:r>
        <w:t xml:space="preserve"> one thing over another – the lesser of two evils. Use the article, “Tuition or Dinner,” for inspiration, and quote from the article accurately at least once.</w:t>
      </w:r>
    </w:p>
    <w:p w:rsidR="005D3FA8" w:rsidRDefault="005D3FA8"/>
    <w:p w:rsidR="005D3FA8" w:rsidRDefault="005D3FA8"/>
    <w:sectPr w:rsidR="005D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A8"/>
    <w:rsid w:val="00450493"/>
    <w:rsid w:val="005D3FA8"/>
    <w:rsid w:val="00D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42FA7-BC01-4A9F-881A-56CBF653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2019-12-10T14:20:00Z</dcterms:created>
  <dcterms:modified xsi:type="dcterms:W3CDTF">2019-12-10T14:45:00Z</dcterms:modified>
</cp:coreProperties>
</file>