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32AA1" w14:textId="77777777" w:rsidR="00AC5CFE" w:rsidRDefault="00162874">
      <w:pPr>
        <w:pStyle w:val="Heading2"/>
        <w:spacing w:before="39" w:line="259" w:lineRule="auto"/>
        <w:ind w:left="1120" w:right="4616"/>
      </w:pPr>
      <w:r>
        <w:rPr>
          <w:noProof/>
        </w:rPr>
        <w:drawing>
          <wp:anchor distT="0" distB="0" distL="0" distR="0" simplePos="0" relativeHeight="251657216" behindDoc="0" locked="0" layoutInCell="1" allowOverlap="1" wp14:anchorId="11FEC645" wp14:editId="7608F16C">
            <wp:simplePos x="0" y="0"/>
            <wp:positionH relativeFrom="page">
              <wp:posOffset>914400</wp:posOffset>
            </wp:positionH>
            <wp:positionV relativeFrom="paragraph">
              <wp:posOffset>24937</wp:posOffset>
            </wp:positionV>
            <wp:extent cx="457098" cy="575945"/>
            <wp:effectExtent l="0" t="0" r="0" b="0"/>
            <wp:wrapNone/>
            <wp:docPr id="1" name="image1.png" descr="NYC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57098" cy="575945"/>
                    </a:xfrm>
                    <a:prstGeom prst="rect">
                      <a:avLst/>
                    </a:prstGeom>
                  </pic:spPr>
                </pic:pic>
              </a:graphicData>
            </a:graphic>
          </wp:anchor>
        </w:drawing>
      </w:r>
      <w:r>
        <w:t>NEW YORK CITY COLLEGE OF TECHNOLOGY THE CITY UNIVERSITY OF NEW YORK DEPARTMENT OF BUSINESS</w:t>
      </w:r>
    </w:p>
    <w:p w14:paraId="03774D31" w14:textId="77777777" w:rsidR="00AC5CFE" w:rsidRDefault="00AC5CFE">
      <w:pPr>
        <w:pStyle w:val="BodyText"/>
        <w:spacing w:before="11"/>
        <w:ind w:left="0"/>
        <w:rPr>
          <w:b/>
          <w:sz w:val="20"/>
        </w:rPr>
      </w:pPr>
    </w:p>
    <w:p w14:paraId="12D8F718" w14:textId="77777777" w:rsidR="00AC5CFE" w:rsidRDefault="00162874">
      <w:pPr>
        <w:spacing w:before="35"/>
        <w:ind w:left="220"/>
        <w:rPr>
          <w:b/>
          <w:sz w:val="32"/>
        </w:rPr>
      </w:pPr>
      <w:r>
        <w:rPr>
          <w:b/>
          <w:sz w:val="32"/>
        </w:rPr>
        <w:t>BUF 3310 CONTEMPORARY DESIGNERS AND LUXURY MARKETS</w:t>
      </w:r>
    </w:p>
    <w:p w14:paraId="288C003A" w14:textId="77777777" w:rsidR="00AC5CFE" w:rsidRDefault="00162874">
      <w:pPr>
        <w:spacing w:before="31"/>
        <w:ind w:left="220"/>
      </w:pPr>
      <w:r>
        <w:rPr>
          <w:b/>
        </w:rPr>
        <w:t xml:space="preserve">Prerequisites: </w:t>
      </w:r>
      <w:r>
        <w:t>BUF 3100, SBS 3201</w:t>
      </w:r>
    </w:p>
    <w:p w14:paraId="1DF186DE" w14:textId="77777777" w:rsidR="00AC5CFE" w:rsidRDefault="00162874">
      <w:pPr>
        <w:pStyle w:val="Heading2"/>
        <w:spacing w:before="20"/>
        <w:rPr>
          <w:b w:val="0"/>
        </w:rPr>
      </w:pPr>
      <w:r>
        <w:t xml:space="preserve">Credits: </w:t>
      </w:r>
      <w:r>
        <w:rPr>
          <w:b w:val="0"/>
        </w:rPr>
        <w:t>3</w:t>
      </w:r>
    </w:p>
    <w:p w14:paraId="55CFA54D" w14:textId="77777777" w:rsidR="00AC5CFE" w:rsidRDefault="00AC5CFE">
      <w:pPr>
        <w:pStyle w:val="BodyText"/>
        <w:spacing w:before="6"/>
        <w:ind w:left="0"/>
        <w:rPr>
          <w:sz w:val="25"/>
        </w:rPr>
      </w:pPr>
    </w:p>
    <w:p w14:paraId="1A054CB9" w14:textId="77777777" w:rsidR="00AC5CFE" w:rsidRDefault="00162874">
      <w:pPr>
        <w:spacing w:before="1"/>
        <w:ind w:left="220"/>
        <w:rPr>
          <w:b/>
        </w:rPr>
      </w:pPr>
      <w:r>
        <w:rPr>
          <w:b/>
        </w:rPr>
        <w:t>INSTRUCTOR:</w:t>
      </w:r>
      <w:r w:rsidR="001D0AD8">
        <w:rPr>
          <w:b/>
        </w:rPr>
        <w:t xml:space="preserve"> Prof. Jessica </w:t>
      </w:r>
      <w:proofErr w:type="spellStart"/>
      <w:r w:rsidR="001D0AD8">
        <w:rPr>
          <w:b/>
        </w:rPr>
        <w:t>Roncero</w:t>
      </w:r>
      <w:proofErr w:type="spellEnd"/>
      <w:r w:rsidR="001D0AD8">
        <w:rPr>
          <w:b/>
        </w:rPr>
        <w:t xml:space="preserve"> Appelstein, MPS</w:t>
      </w:r>
    </w:p>
    <w:p w14:paraId="585D0F33" w14:textId="77777777" w:rsidR="00AC5CFE" w:rsidRDefault="00162874">
      <w:pPr>
        <w:spacing w:before="21"/>
        <w:ind w:left="220"/>
        <w:rPr>
          <w:b/>
        </w:rPr>
      </w:pPr>
      <w:r>
        <w:rPr>
          <w:b/>
        </w:rPr>
        <w:t>Faculty Office:</w:t>
      </w:r>
      <w:r w:rsidR="001D0AD8">
        <w:rPr>
          <w:b/>
        </w:rPr>
        <w:t xml:space="preserve"> N/A</w:t>
      </w:r>
    </w:p>
    <w:p w14:paraId="051D0800" w14:textId="4E012C3C" w:rsidR="00AC5CFE" w:rsidRDefault="00162874">
      <w:pPr>
        <w:spacing w:before="20"/>
        <w:ind w:left="220"/>
        <w:rPr>
          <w:b/>
        </w:rPr>
      </w:pPr>
      <w:r>
        <w:rPr>
          <w:b/>
        </w:rPr>
        <w:t>Office</w:t>
      </w:r>
      <w:r>
        <w:rPr>
          <w:b/>
          <w:spacing w:val="-3"/>
        </w:rPr>
        <w:t xml:space="preserve"> </w:t>
      </w:r>
      <w:r>
        <w:rPr>
          <w:b/>
        </w:rPr>
        <w:t>Hours:</w:t>
      </w:r>
      <w:r w:rsidR="001D0AD8">
        <w:rPr>
          <w:b/>
        </w:rPr>
        <w:t xml:space="preserve"> </w:t>
      </w:r>
      <w:r w:rsidR="0005532B">
        <w:rPr>
          <w:b/>
        </w:rPr>
        <w:t xml:space="preserve">Wednesdays 1:30-2:30 via </w:t>
      </w:r>
      <w:r w:rsidR="00BB02C2">
        <w:rPr>
          <w:b/>
        </w:rPr>
        <w:t>phone</w:t>
      </w:r>
      <w:r w:rsidR="0005532B">
        <w:rPr>
          <w:b/>
        </w:rPr>
        <w:t xml:space="preserve"> or college email</w:t>
      </w:r>
    </w:p>
    <w:p w14:paraId="45C88DC4" w14:textId="77777777" w:rsidR="00AC5CFE" w:rsidRDefault="00162874">
      <w:pPr>
        <w:spacing w:before="22"/>
        <w:ind w:left="220"/>
        <w:rPr>
          <w:b/>
        </w:rPr>
      </w:pPr>
      <w:r>
        <w:rPr>
          <w:b/>
        </w:rPr>
        <w:t>Office</w:t>
      </w:r>
      <w:r>
        <w:rPr>
          <w:b/>
          <w:spacing w:val="-5"/>
        </w:rPr>
        <w:t xml:space="preserve"> </w:t>
      </w:r>
      <w:r>
        <w:rPr>
          <w:b/>
        </w:rPr>
        <w:t>Phone:</w:t>
      </w:r>
      <w:r w:rsidR="001D0AD8">
        <w:rPr>
          <w:b/>
        </w:rPr>
        <w:t xml:space="preserve"> 973-590-4701</w:t>
      </w:r>
    </w:p>
    <w:p w14:paraId="39F360A9" w14:textId="77777777" w:rsidR="00AC5CFE" w:rsidRDefault="00162874">
      <w:pPr>
        <w:spacing w:before="22"/>
        <w:ind w:left="220"/>
        <w:rPr>
          <w:b/>
        </w:rPr>
      </w:pPr>
      <w:r>
        <w:rPr>
          <w:b/>
        </w:rPr>
        <w:t>E-mail:</w:t>
      </w:r>
      <w:r w:rsidR="001D0AD8">
        <w:rPr>
          <w:b/>
        </w:rPr>
        <w:t xml:space="preserve"> jappelstein@citytech.cuny.edu</w:t>
      </w:r>
    </w:p>
    <w:p w14:paraId="48CFFFAC" w14:textId="77777777" w:rsidR="00AC5CFE" w:rsidRDefault="00AC5CFE">
      <w:pPr>
        <w:pStyle w:val="BodyText"/>
        <w:spacing w:before="4"/>
        <w:ind w:left="0"/>
        <w:rPr>
          <w:b/>
          <w:sz w:val="25"/>
        </w:rPr>
      </w:pPr>
    </w:p>
    <w:p w14:paraId="6E903FE0" w14:textId="77777777" w:rsidR="00AC5CFE" w:rsidRDefault="00162874">
      <w:pPr>
        <w:pStyle w:val="BodyText"/>
        <w:spacing w:before="1"/>
      </w:pPr>
      <w:r>
        <w:t>Meeting Date/ Time:</w:t>
      </w:r>
      <w:r w:rsidR="001D0AD8">
        <w:t xml:space="preserve"> Wednesdays 2:30-5PM</w:t>
      </w:r>
    </w:p>
    <w:p w14:paraId="2EEF5EC6" w14:textId="77777777" w:rsidR="00AC5CFE" w:rsidRDefault="00162874">
      <w:pPr>
        <w:pStyle w:val="BodyText"/>
        <w:spacing w:before="21"/>
      </w:pPr>
      <w:r>
        <w:t>Room:</w:t>
      </w:r>
      <w:r w:rsidR="001D0AD8">
        <w:t xml:space="preserve"> Online</w:t>
      </w:r>
    </w:p>
    <w:p w14:paraId="3013A913" w14:textId="77777777" w:rsidR="00AC5CFE" w:rsidRDefault="00AC5CFE">
      <w:pPr>
        <w:pStyle w:val="BodyText"/>
        <w:spacing w:before="10"/>
        <w:ind w:left="0"/>
        <w:rPr>
          <w:sz w:val="28"/>
        </w:rPr>
      </w:pPr>
    </w:p>
    <w:p w14:paraId="7D49FAE4" w14:textId="77777777" w:rsidR="00AC5CFE" w:rsidRDefault="00162874">
      <w:pPr>
        <w:pStyle w:val="Heading1"/>
      </w:pPr>
      <w:r>
        <w:t>COURSE DESCRIPTION:</w:t>
      </w:r>
    </w:p>
    <w:p w14:paraId="1A2AF77D" w14:textId="77777777" w:rsidR="00AC5CFE" w:rsidRDefault="00162874">
      <w:pPr>
        <w:pStyle w:val="BodyText"/>
        <w:spacing w:before="23" w:line="256" w:lineRule="auto"/>
        <w:ind w:right="291"/>
      </w:pPr>
      <w:r>
        <w:t>Examines the aesthetics of major fashion designers from the 19th to the 21</w:t>
      </w:r>
      <w:r>
        <w:rPr>
          <w:vertAlign w:val="superscript"/>
        </w:rPr>
        <w:t>st</w:t>
      </w:r>
      <w:r>
        <w:t xml:space="preserve"> centuries through lecture and study of museum clothing collections.</w:t>
      </w:r>
    </w:p>
    <w:p w14:paraId="7D653738" w14:textId="77777777" w:rsidR="00AC5CFE" w:rsidRDefault="00162874">
      <w:pPr>
        <w:pStyle w:val="BodyText"/>
        <w:spacing w:before="165" w:line="256" w:lineRule="auto"/>
        <w:ind w:right="180"/>
      </w:pPr>
      <w:r>
        <w:t>Students will gain knowledge of historic fashion influences with application to contemporary and future fashion apparel.</w:t>
      </w:r>
    </w:p>
    <w:p w14:paraId="2F04641E" w14:textId="77777777" w:rsidR="00AC5CFE" w:rsidRDefault="00162874">
      <w:pPr>
        <w:pStyle w:val="Heading1"/>
        <w:spacing w:before="165"/>
      </w:pPr>
      <w:r>
        <w:t>LEARNING OUTCOMES:</w:t>
      </w:r>
    </w:p>
    <w:p w14:paraId="5681A7A4" w14:textId="77777777" w:rsidR="00AC5CFE" w:rsidRDefault="00162874">
      <w:pPr>
        <w:pStyle w:val="BodyText"/>
        <w:spacing w:before="24"/>
      </w:pPr>
      <w:r>
        <w:t>Upon successful Completion of this course, students will be able to</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AC5CFE" w14:paraId="312AF581" w14:textId="77777777">
        <w:trPr>
          <w:trHeight w:val="316"/>
        </w:trPr>
        <w:tc>
          <w:tcPr>
            <w:tcW w:w="4676" w:type="dxa"/>
          </w:tcPr>
          <w:p w14:paraId="47092920" w14:textId="77777777" w:rsidR="00AC5CFE" w:rsidRDefault="00162874">
            <w:pPr>
              <w:pStyle w:val="TableParagraph"/>
              <w:spacing w:line="292" w:lineRule="exact"/>
              <w:rPr>
                <w:b/>
                <w:sz w:val="24"/>
              </w:rPr>
            </w:pPr>
            <w:r>
              <w:rPr>
                <w:b/>
                <w:sz w:val="24"/>
              </w:rPr>
              <w:t>Outcome</w:t>
            </w:r>
          </w:p>
        </w:tc>
        <w:tc>
          <w:tcPr>
            <w:tcW w:w="4676" w:type="dxa"/>
          </w:tcPr>
          <w:p w14:paraId="457B95B4" w14:textId="77777777" w:rsidR="00AC5CFE" w:rsidRDefault="00162874">
            <w:pPr>
              <w:pStyle w:val="TableParagraph"/>
              <w:spacing w:line="292" w:lineRule="exact"/>
              <w:rPr>
                <w:b/>
                <w:sz w:val="24"/>
              </w:rPr>
            </w:pPr>
            <w:r>
              <w:rPr>
                <w:b/>
                <w:sz w:val="24"/>
              </w:rPr>
              <w:t>Assessment</w:t>
            </w:r>
          </w:p>
        </w:tc>
      </w:tr>
      <w:tr w:rsidR="00AC5CFE" w14:paraId="375FD509" w14:textId="77777777">
        <w:trPr>
          <w:trHeight w:val="633"/>
        </w:trPr>
        <w:tc>
          <w:tcPr>
            <w:tcW w:w="4676" w:type="dxa"/>
          </w:tcPr>
          <w:p w14:paraId="58192AE8" w14:textId="77777777" w:rsidR="00AC5CFE" w:rsidRDefault="00162874">
            <w:pPr>
              <w:pStyle w:val="TableParagraph"/>
              <w:spacing w:line="292" w:lineRule="exact"/>
              <w:rPr>
                <w:sz w:val="24"/>
              </w:rPr>
            </w:pPr>
            <w:r>
              <w:rPr>
                <w:sz w:val="24"/>
              </w:rPr>
              <w:t>Integrate past designers’ styles with current</w:t>
            </w:r>
          </w:p>
          <w:p w14:paraId="588FE657" w14:textId="77777777" w:rsidR="00AC5CFE" w:rsidRDefault="00162874">
            <w:pPr>
              <w:pStyle w:val="TableParagraph"/>
              <w:spacing w:before="24"/>
              <w:rPr>
                <w:sz w:val="24"/>
              </w:rPr>
            </w:pPr>
            <w:r>
              <w:rPr>
                <w:sz w:val="24"/>
              </w:rPr>
              <w:t>fashion and fashion designers</w:t>
            </w:r>
          </w:p>
        </w:tc>
        <w:tc>
          <w:tcPr>
            <w:tcW w:w="4676" w:type="dxa"/>
          </w:tcPr>
          <w:p w14:paraId="23846C34" w14:textId="77777777" w:rsidR="00AC5CFE" w:rsidRDefault="00162874">
            <w:pPr>
              <w:pStyle w:val="TableParagraph"/>
              <w:spacing w:line="292" w:lineRule="exact"/>
              <w:rPr>
                <w:i/>
                <w:sz w:val="24"/>
              </w:rPr>
            </w:pPr>
            <w:r>
              <w:rPr>
                <w:sz w:val="24"/>
              </w:rPr>
              <w:t xml:space="preserve">Class discussion, </w:t>
            </w:r>
            <w:r>
              <w:rPr>
                <w:i/>
                <w:sz w:val="24"/>
              </w:rPr>
              <w:t>Designer Paper &amp;</w:t>
            </w:r>
          </w:p>
          <w:p w14:paraId="2A37BD24" w14:textId="77777777" w:rsidR="00AC5CFE" w:rsidRDefault="00162874">
            <w:pPr>
              <w:pStyle w:val="TableParagraph"/>
              <w:spacing w:before="24"/>
              <w:rPr>
                <w:i/>
                <w:sz w:val="24"/>
              </w:rPr>
            </w:pPr>
            <w:r>
              <w:rPr>
                <w:i/>
                <w:sz w:val="24"/>
              </w:rPr>
              <w:t>Presentation</w:t>
            </w:r>
          </w:p>
        </w:tc>
      </w:tr>
      <w:tr w:rsidR="00AC5CFE" w14:paraId="05CCCB09" w14:textId="77777777">
        <w:trPr>
          <w:trHeight w:val="630"/>
        </w:trPr>
        <w:tc>
          <w:tcPr>
            <w:tcW w:w="4676" w:type="dxa"/>
          </w:tcPr>
          <w:p w14:paraId="727C94A1" w14:textId="77777777" w:rsidR="00AC5CFE" w:rsidRDefault="00162874">
            <w:pPr>
              <w:pStyle w:val="TableParagraph"/>
              <w:spacing w:line="292" w:lineRule="exact"/>
              <w:rPr>
                <w:sz w:val="24"/>
              </w:rPr>
            </w:pPr>
            <w:r>
              <w:rPr>
                <w:sz w:val="24"/>
              </w:rPr>
              <w:t>Effectively discuss distinctions of fashions</w:t>
            </w:r>
          </w:p>
          <w:p w14:paraId="305EE6F1" w14:textId="77777777" w:rsidR="00AC5CFE" w:rsidRDefault="00162874">
            <w:pPr>
              <w:pStyle w:val="TableParagraph"/>
              <w:spacing w:before="24"/>
              <w:rPr>
                <w:sz w:val="24"/>
              </w:rPr>
            </w:pPr>
            <w:r>
              <w:rPr>
                <w:sz w:val="24"/>
              </w:rPr>
              <w:t>among different time periods and styling</w:t>
            </w:r>
          </w:p>
        </w:tc>
        <w:tc>
          <w:tcPr>
            <w:tcW w:w="4676" w:type="dxa"/>
          </w:tcPr>
          <w:p w14:paraId="43CE682B" w14:textId="77777777" w:rsidR="00AC5CFE" w:rsidRDefault="00162874">
            <w:pPr>
              <w:pStyle w:val="TableParagraph"/>
              <w:spacing w:line="292" w:lineRule="exact"/>
              <w:rPr>
                <w:sz w:val="24"/>
              </w:rPr>
            </w:pPr>
            <w:r>
              <w:rPr>
                <w:sz w:val="24"/>
              </w:rPr>
              <w:t>Class discussion, reading current events,</w:t>
            </w:r>
          </w:p>
          <w:p w14:paraId="607F116F" w14:textId="77777777" w:rsidR="00AC5CFE" w:rsidRDefault="00162874">
            <w:pPr>
              <w:pStyle w:val="TableParagraph"/>
              <w:spacing w:before="24"/>
              <w:rPr>
                <w:i/>
                <w:sz w:val="24"/>
              </w:rPr>
            </w:pPr>
            <w:r>
              <w:rPr>
                <w:i/>
                <w:sz w:val="24"/>
              </w:rPr>
              <w:t>Designer Paper &amp; Presentation</w:t>
            </w:r>
          </w:p>
        </w:tc>
      </w:tr>
      <w:tr w:rsidR="00AC5CFE" w14:paraId="12B692C7" w14:textId="77777777">
        <w:trPr>
          <w:trHeight w:val="950"/>
        </w:trPr>
        <w:tc>
          <w:tcPr>
            <w:tcW w:w="4676" w:type="dxa"/>
          </w:tcPr>
          <w:p w14:paraId="1C95C77A" w14:textId="77777777" w:rsidR="00AC5CFE" w:rsidRDefault="00162874">
            <w:pPr>
              <w:pStyle w:val="TableParagraph"/>
              <w:spacing w:line="259" w:lineRule="auto"/>
              <w:ind w:right="116"/>
              <w:rPr>
                <w:sz w:val="24"/>
              </w:rPr>
            </w:pPr>
            <w:r>
              <w:rPr>
                <w:sz w:val="24"/>
              </w:rPr>
              <w:t>Apply critical thinking skills and appropriate design terminology to an analytical study and</w:t>
            </w:r>
          </w:p>
          <w:p w14:paraId="3912576E" w14:textId="77777777" w:rsidR="00AC5CFE" w:rsidRDefault="00162874">
            <w:pPr>
              <w:pStyle w:val="TableParagraph"/>
              <w:rPr>
                <w:sz w:val="24"/>
              </w:rPr>
            </w:pPr>
            <w:r>
              <w:rPr>
                <w:sz w:val="24"/>
              </w:rPr>
              <w:t>comparison among selected designers.</w:t>
            </w:r>
          </w:p>
        </w:tc>
        <w:tc>
          <w:tcPr>
            <w:tcW w:w="4676" w:type="dxa"/>
          </w:tcPr>
          <w:p w14:paraId="0FB0F513" w14:textId="77777777" w:rsidR="00AC5CFE" w:rsidRDefault="00162874">
            <w:pPr>
              <w:pStyle w:val="TableParagraph"/>
              <w:spacing w:line="259" w:lineRule="auto"/>
              <w:ind w:right="100"/>
              <w:rPr>
                <w:i/>
                <w:sz w:val="24"/>
              </w:rPr>
            </w:pPr>
            <w:r>
              <w:rPr>
                <w:sz w:val="24"/>
              </w:rPr>
              <w:t xml:space="preserve">Class discussion, course work, </w:t>
            </w:r>
            <w:r>
              <w:rPr>
                <w:i/>
                <w:sz w:val="24"/>
              </w:rPr>
              <w:t>Designer Paper &amp; Presentation</w:t>
            </w:r>
          </w:p>
        </w:tc>
      </w:tr>
      <w:tr w:rsidR="00AC5CFE" w14:paraId="2C1C5FF6" w14:textId="77777777">
        <w:trPr>
          <w:trHeight w:val="948"/>
        </w:trPr>
        <w:tc>
          <w:tcPr>
            <w:tcW w:w="4676" w:type="dxa"/>
          </w:tcPr>
          <w:p w14:paraId="01298A9A" w14:textId="77777777" w:rsidR="00AC5CFE" w:rsidRDefault="00162874">
            <w:pPr>
              <w:pStyle w:val="TableParagraph"/>
              <w:spacing w:line="292" w:lineRule="exact"/>
              <w:rPr>
                <w:sz w:val="24"/>
              </w:rPr>
            </w:pPr>
            <w:r>
              <w:rPr>
                <w:sz w:val="24"/>
              </w:rPr>
              <w:t>Demonstrate knowledge of the key aesthetic</w:t>
            </w:r>
          </w:p>
          <w:p w14:paraId="31B6F32A" w14:textId="77777777" w:rsidR="00AC5CFE" w:rsidRDefault="00162874">
            <w:pPr>
              <w:pStyle w:val="TableParagraph"/>
              <w:spacing w:before="7" w:line="310" w:lineRule="atLeast"/>
              <w:ind w:right="546"/>
              <w:rPr>
                <w:sz w:val="24"/>
              </w:rPr>
            </w:pPr>
            <w:r>
              <w:rPr>
                <w:sz w:val="24"/>
              </w:rPr>
              <w:t>and major style contributions of selected designer</w:t>
            </w:r>
          </w:p>
        </w:tc>
        <w:tc>
          <w:tcPr>
            <w:tcW w:w="4676" w:type="dxa"/>
          </w:tcPr>
          <w:p w14:paraId="529B5518" w14:textId="77777777" w:rsidR="00AC5CFE" w:rsidRDefault="00162874">
            <w:pPr>
              <w:pStyle w:val="TableParagraph"/>
              <w:spacing w:line="292" w:lineRule="exact"/>
              <w:rPr>
                <w:sz w:val="24"/>
              </w:rPr>
            </w:pPr>
            <w:r>
              <w:rPr>
                <w:sz w:val="24"/>
              </w:rPr>
              <w:t>Class discussion &amp; midterm examination</w:t>
            </w:r>
          </w:p>
        </w:tc>
      </w:tr>
    </w:tbl>
    <w:p w14:paraId="579A2141" w14:textId="77777777" w:rsidR="00AC5CFE" w:rsidRDefault="00AC5CFE">
      <w:pPr>
        <w:pStyle w:val="BodyText"/>
        <w:spacing w:before="8"/>
        <w:ind w:left="0"/>
        <w:rPr>
          <w:sz w:val="23"/>
        </w:rPr>
      </w:pPr>
    </w:p>
    <w:p w14:paraId="4EFA9FFE" w14:textId="77777777" w:rsidR="00AC5CFE" w:rsidRDefault="00162874">
      <w:pPr>
        <w:pStyle w:val="Heading2"/>
        <w:spacing w:after="22"/>
      </w:pPr>
      <w:r>
        <w:t>GENERAL EDUCATION LEARNING OUTCOMES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AC5CFE" w14:paraId="6C91012A" w14:textId="77777777">
        <w:trPr>
          <w:trHeight w:val="316"/>
        </w:trPr>
        <w:tc>
          <w:tcPr>
            <w:tcW w:w="4676" w:type="dxa"/>
          </w:tcPr>
          <w:p w14:paraId="7FD8A3E5" w14:textId="77777777" w:rsidR="00AC5CFE" w:rsidRDefault="00162874">
            <w:pPr>
              <w:pStyle w:val="TableParagraph"/>
              <w:spacing w:line="292" w:lineRule="exact"/>
              <w:rPr>
                <w:b/>
                <w:sz w:val="24"/>
              </w:rPr>
            </w:pPr>
            <w:r>
              <w:rPr>
                <w:b/>
                <w:sz w:val="24"/>
              </w:rPr>
              <w:t>Outcome</w:t>
            </w:r>
          </w:p>
        </w:tc>
        <w:tc>
          <w:tcPr>
            <w:tcW w:w="4676" w:type="dxa"/>
          </w:tcPr>
          <w:p w14:paraId="3514731D" w14:textId="77777777" w:rsidR="00AC5CFE" w:rsidRDefault="00162874">
            <w:pPr>
              <w:pStyle w:val="TableParagraph"/>
              <w:spacing w:line="292" w:lineRule="exact"/>
              <w:rPr>
                <w:b/>
                <w:sz w:val="24"/>
              </w:rPr>
            </w:pPr>
            <w:r>
              <w:rPr>
                <w:b/>
                <w:sz w:val="24"/>
              </w:rPr>
              <w:t>Assessment</w:t>
            </w:r>
          </w:p>
        </w:tc>
      </w:tr>
      <w:tr w:rsidR="00AC5CFE" w14:paraId="00E9D83C" w14:textId="77777777">
        <w:trPr>
          <w:trHeight w:val="947"/>
        </w:trPr>
        <w:tc>
          <w:tcPr>
            <w:tcW w:w="4676" w:type="dxa"/>
          </w:tcPr>
          <w:p w14:paraId="11E69C1A" w14:textId="77777777" w:rsidR="00AC5CFE" w:rsidRDefault="00162874">
            <w:pPr>
              <w:pStyle w:val="TableParagraph"/>
              <w:spacing w:line="292" w:lineRule="exact"/>
              <w:rPr>
                <w:sz w:val="24"/>
              </w:rPr>
            </w:pPr>
            <w:r>
              <w:rPr>
                <w:sz w:val="24"/>
              </w:rPr>
              <w:t>Locate, interpret, and critically analyze</w:t>
            </w:r>
          </w:p>
          <w:p w14:paraId="56FF3E07" w14:textId="77777777" w:rsidR="00AC5CFE" w:rsidRDefault="00162874">
            <w:pPr>
              <w:pStyle w:val="TableParagraph"/>
              <w:spacing w:before="6" w:line="310" w:lineRule="atLeast"/>
              <w:ind w:right="678"/>
              <w:rPr>
                <w:sz w:val="24"/>
              </w:rPr>
            </w:pPr>
            <w:r>
              <w:rPr>
                <w:sz w:val="24"/>
              </w:rPr>
              <w:t>appropriate resources used in historical research</w:t>
            </w:r>
          </w:p>
        </w:tc>
        <w:tc>
          <w:tcPr>
            <w:tcW w:w="4676" w:type="dxa"/>
          </w:tcPr>
          <w:p w14:paraId="18FB6F4F" w14:textId="77777777" w:rsidR="00AC5CFE" w:rsidRDefault="00162874">
            <w:pPr>
              <w:pStyle w:val="TableParagraph"/>
              <w:spacing w:line="259" w:lineRule="auto"/>
              <w:ind w:right="486"/>
              <w:rPr>
                <w:i/>
                <w:sz w:val="24"/>
              </w:rPr>
            </w:pPr>
            <w:r>
              <w:rPr>
                <w:sz w:val="24"/>
              </w:rPr>
              <w:t xml:space="preserve">Research and writing of </w:t>
            </w:r>
            <w:r>
              <w:rPr>
                <w:i/>
                <w:sz w:val="24"/>
              </w:rPr>
              <w:t>Designer Paper &amp; Presentation</w:t>
            </w:r>
          </w:p>
        </w:tc>
      </w:tr>
    </w:tbl>
    <w:p w14:paraId="2619218F" w14:textId="77777777" w:rsidR="00AC5CFE" w:rsidRDefault="00AC5CFE">
      <w:pPr>
        <w:spacing w:line="259" w:lineRule="auto"/>
        <w:rPr>
          <w:sz w:val="24"/>
        </w:rPr>
        <w:sectPr w:rsidR="00AC5CFE">
          <w:type w:val="continuous"/>
          <w:pgSz w:w="12240" w:h="15840"/>
          <w:pgMar w:top="1400" w:right="134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AC5CFE" w14:paraId="09A7BE89" w14:textId="77777777">
        <w:trPr>
          <w:trHeight w:val="947"/>
        </w:trPr>
        <w:tc>
          <w:tcPr>
            <w:tcW w:w="4676" w:type="dxa"/>
          </w:tcPr>
          <w:p w14:paraId="2D29216D" w14:textId="77777777" w:rsidR="00AC5CFE" w:rsidRDefault="00162874">
            <w:pPr>
              <w:pStyle w:val="TableParagraph"/>
              <w:spacing w:line="259" w:lineRule="auto"/>
              <w:ind w:right="719"/>
              <w:rPr>
                <w:sz w:val="24"/>
              </w:rPr>
            </w:pPr>
            <w:r>
              <w:rPr>
                <w:sz w:val="24"/>
              </w:rPr>
              <w:lastRenderedPageBreak/>
              <w:t>Derive solutions to problems through processes of visual communication and</w:t>
            </w:r>
          </w:p>
          <w:p w14:paraId="1DF4139A" w14:textId="77777777" w:rsidR="00AC5CFE" w:rsidRDefault="00162874">
            <w:pPr>
              <w:pStyle w:val="TableParagraph"/>
              <w:rPr>
                <w:sz w:val="24"/>
              </w:rPr>
            </w:pPr>
            <w:r>
              <w:rPr>
                <w:sz w:val="24"/>
              </w:rPr>
              <w:t>perception.</w:t>
            </w:r>
          </w:p>
        </w:tc>
        <w:tc>
          <w:tcPr>
            <w:tcW w:w="4676" w:type="dxa"/>
          </w:tcPr>
          <w:p w14:paraId="37A0B13B" w14:textId="77777777" w:rsidR="00AC5CFE" w:rsidRDefault="00162874">
            <w:pPr>
              <w:pStyle w:val="TableParagraph"/>
              <w:spacing w:line="293" w:lineRule="exact"/>
              <w:rPr>
                <w:sz w:val="24"/>
              </w:rPr>
            </w:pPr>
            <w:r>
              <w:rPr>
                <w:sz w:val="24"/>
              </w:rPr>
              <w:t>Class discussion, Research and writing of</w:t>
            </w:r>
          </w:p>
          <w:p w14:paraId="2ABC020F" w14:textId="77777777" w:rsidR="00AC5CFE" w:rsidRDefault="00162874">
            <w:pPr>
              <w:pStyle w:val="TableParagraph"/>
              <w:spacing w:before="24"/>
              <w:rPr>
                <w:i/>
                <w:sz w:val="24"/>
              </w:rPr>
            </w:pPr>
            <w:r>
              <w:rPr>
                <w:i/>
                <w:sz w:val="24"/>
              </w:rPr>
              <w:t>Designer Paper &amp; Presentation</w:t>
            </w:r>
          </w:p>
        </w:tc>
      </w:tr>
      <w:tr w:rsidR="00AC5CFE" w14:paraId="1FFCFBBA" w14:textId="77777777">
        <w:trPr>
          <w:trHeight w:val="633"/>
        </w:trPr>
        <w:tc>
          <w:tcPr>
            <w:tcW w:w="4676" w:type="dxa"/>
          </w:tcPr>
          <w:p w14:paraId="03455362" w14:textId="77777777" w:rsidR="00AC5CFE" w:rsidRDefault="00162874">
            <w:pPr>
              <w:pStyle w:val="TableParagraph"/>
              <w:spacing w:before="1"/>
              <w:rPr>
                <w:sz w:val="24"/>
              </w:rPr>
            </w:pPr>
            <w:r>
              <w:rPr>
                <w:sz w:val="24"/>
              </w:rPr>
              <w:t>Synthesize information into a usable form to</w:t>
            </w:r>
          </w:p>
          <w:p w14:paraId="159C8044" w14:textId="77777777" w:rsidR="00AC5CFE" w:rsidRDefault="00162874">
            <w:pPr>
              <w:pStyle w:val="TableParagraph"/>
              <w:spacing w:before="22"/>
              <w:rPr>
                <w:sz w:val="24"/>
              </w:rPr>
            </w:pPr>
            <w:r>
              <w:rPr>
                <w:sz w:val="24"/>
              </w:rPr>
              <w:t>further understand culture</w:t>
            </w:r>
          </w:p>
        </w:tc>
        <w:tc>
          <w:tcPr>
            <w:tcW w:w="4676" w:type="dxa"/>
          </w:tcPr>
          <w:p w14:paraId="2FF163E2" w14:textId="77777777" w:rsidR="00AC5CFE" w:rsidRDefault="00162874">
            <w:pPr>
              <w:pStyle w:val="TableParagraph"/>
              <w:spacing w:before="1"/>
              <w:rPr>
                <w:sz w:val="24"/>
              </w:rPr>
            </w:pPr>
            <w:r>
              <w:rPr>
                <w:sz w:val="24"/>
              </w:rPr>
              <w:t>Class discussion, Research and writing of</w:t>
            </w:r>
          </w:p>
          <w:p w14:paraId="5A91A1E7" w14:textId="77777777" w:rsidR="00AC5CFE" w:rsidRDefault="00162874">
            <w:pPr>
              <w:pStyle w:val="TableParagraph"/>
              <w:spacing w:before="22"/>
              <w:rPr>
                <w:i/>
                <w:sz w:val="24"/>
              </w:rPr>
            </w:pPr>
            <w:r>
              <w:rPr>
                <w:i/>
                <w:sz w:val="24"/>
              </w:rPr>
              <w:t>Designer Paper &amp; Presentation</w:t>
            </w:r>
          </w:p>
        </w:tc>
      </w:tr>
      <w:tr w:rsidR="00AC5CFE" w14:paraId="294B52E8" w14:textId="77777777">
        <w:trPr>
          <w:trHeight w:val="633"/>
        </w:trPr>
        <w:tc>
          <w:tcPr>
            <w:tcW w:w="4676" w:type="dxa"/>
          </w:tcPr>
          <w:p w14:paraId="4751DC1F" w14:textId="77777777" w:rsidR="00AC5CFE" w:rsidRDefault="00162874">
            <w:pPr>
              <w:pStyle w:val="TableParagraph"/>
              <w:spacing w:line="292" w:lineRule="exact"/>
              <w:rPr>
                <w:sz w:val="24"/>
              </w:rPr>
            </w:pPr>
            <w:r>
              <w:rPr>
                <w:sz w:val="24"/>
              </w:rPr>
              <w:t>Build knowledge based on concepts,</w:t>
            </w:r>
          </w:p>
          <w:p w14:paraId="2A766B07" w14:textId="77777777" w:rsidR="00AC5CFE" w:rsidRDefault="00162874">
            <w:pPr>
              <w:pStyle w:val="TableParagraph"/>
              <w:spacing w:before="24"/>
              <w:rPr>
                <w:sz w:val="24"/>
              </w:rPr>
            </w:pPr>
            <w:r>
              <w:rPr>
                <w:sz w:val="24"/>
              </w:rPr>
              <w:t>principles, theory, and creative connections</w:t>
            </w:r>
          </w:p>
        </w:tc>
        <w:tc>
          <w:tcPr>
            <w:tcW w:w="4676" w:type="dxa"/>
          </w:tcPr>
          <w:p w14:paraId="1BF4B640" w14:textId="77777777" w:rsidR="00AC5CFE" w:rsidRDefault="00162874">
            <w:pPr>
              <w:pStyle w:val="TableParagraph"/>
              <w:spacing w:line="292" w:lineRule="exact"/>
              <w:rPr>
                <w:sz w:val="24"/>
              </w:rPr>
            </w:pPr>
            <w:r>
              <w:rPr>
                <w:sz w:val="24"/>
              </w:rPr>
              <w:t>Class discussion, current events, course work,</w:t>
            </w:r>
          </w:p>
          <w:p w14:paraId="16006C66" w14:textId="77777777" w:rsidR="00AC5CFE" w:rsidRDefault="00162874">
            <w:pPr>
              <w:pStyle w:val="TableParagraph"/>
              <w:spacing w:before="24"/>
              <w:rPr>
                <w:sz w:val="24"/>
              </w:rPr>
            </w:pPr>
            <w:r>
              <w:rPr>
                <w:sz w:val="24"/>
              </w:rPr>
              <w:t>midterm &amp; final examinations</w:t>
            </w:r>
          </w:p>
        </w:tc>
      </w:tr>
    </w:tbl>
    <w:p w14:paraId="49B85D8E" w14:textId="77777777" w:rsidR="00AC5CFE" w:rsidRDefault="00AC5CFE">
      <w:pPr>
        <w:pStyle w:val="BodyText"/>
        <w:spacing w:before="8"/>
        <w:ind w:left="0"/>
        <w:rPr>
          <w:b/>
        </w:rPr>
      </w:pPr>
    </w:p>
    <w:p w14:paraId="40E9F12B" w14:textId="69B0DF74" w:rsidR="00AC5CFE" w:rsidRDefault="00162874">
      <w:pPr>
        <w:spacing w:before="51"/>
        <w:ind w:left="220"/>
        <w:rPr>
          <w:b/>
          <w:sz w:val="24"/>
        </w:rPr>
      </w:pPr>
      <w:r>
        <w:rPr>
          <w:b/>
          <w:sz w:val="24"/>
        </w:rPr>
        <w:t>RECOMMENDED TEXTBOOK:</w:t>
      </w:r>
      <w:r w:rsidR="00170237">
        <w:rPr>
          <w:b/>
          <w:sz w:val="24"/>
        </w:rPr>
        <w:t xml:space="preserve"> </w:t>
      </w:r>
    </w:p>
    <w:p w14:paraId="69D5DDA1" w14:textId="77777777" w:rsidR="00AC5CFE" w:rsidRDefault="00AC5CFE">
      <w:pPr>
        <w:pStyle w:val="BodyText"/>
        <w:spacing w:before="3"/>
        <w:ind w:left="0"/>
        <w:rPr>
          <w:b/>
          <w:sz w:val="34"/>
        </w:rPr>
      </w:pPr>
    </w:p>
    <w:p w14:paraId="4CA44F9D" w14:textId="77777777" w:rsidR="00AC5CFE" w:rsidRDefault="00162874">
      <w:pPr>
        <w:ind w:left="220"/>
        <w:rPr>
          <w:b/>
          <w:sz w:val="24"/>
        </w:rPr>
      </w:pPr>
      <w:r>
        <w:rPr>
          <w:b/>
          <w:sz w:val="24"/>
        </w:rPr>
        <w:t>ASSESSMENT AND GRADING:</w:t>
      </w:r>
    </w:p>
    <w:p w14:paraId="568F29FA" w14:textId="77777777" w:rsidR="00AC5CFE" w:rsidRDefault="00162874">
      <w:pPr>
        <w:pStyle w:val="BodyText"/>
        <w:spacing w:before="26" w:line="256" w:lineRule="auto"/>
        <w:ind w:right="678"/>
        <w:rPr>
          <w:i/>
        </w:rPr>
      </w:pPr>
      <w:r>
        <w:t xml:space="preserve">Grading and add/drop policies are in accordance with University policies. Students need to submit assignments </w:t>
      </w:r>
      <w:r>
        <w:rPr>
          <w:i/>
        </w:rPr>
        <w:t>on or before the due date.</w:t>
      </w:r>
    </w:p>
    <w:p w14:paraId="4D4A43E5" w14:textId="77777777" w:rsidR="00AC5CFE" w:rsidRDefault="00162874">
      <w:pPr>
        <w:pStyle w:val="BodyText"/>
        <w:spacing w:before="165" w:line="256" w:lineRule="auto"/>
        <w:ind w:right="373"/>
        <w:jc w:val="both"/>
      </w:pPr>
      <w:r>
        <w:t>Grades are assigned based on total points earned in the course. The total number of points a student earns is divided by the total number of possible points. The total possible points are 500. A student’s score is converted into a percentage and a grade will be assigned using the scale listed below.</w:t>
      </w:r>
    </w:p>
    <w:p w14:paraId="351B8D7F" w14:textId="77777777" w:rsidR="00AC5CFE" w:rsidRDefault="00162874">
      <w:pPr>
        <w:pStyle w:val="BodyText"/>
        <w:spacing w:before="167"/>
      </w:pPr>
      <w:r>
        <w:rPr>
          <w:u w:val="single"/>
        </w:rPr>
        <w:t>GRADING ASSIGNMENTS</w:t>
      </w:r>
    </w:p>
    <w:p w14:paraId="7D100ACA" w14:textId="77777777" w:rsidR="00AC5CFE" w:rsidRDefault="00F20DBF">
      <w:pPr>
        <w:pStyle w:val="BodyText"/>
        <w:tabs>
          <w:tab w:val="left" w:pos="3820"/>
        </w:tabs>
        <w:ind w:right="4913"/>
        <w:jc w:val="both"/>
      </w:pPr>
      <w:r>
        <w:t>Term Project</w:t>
      </w:r>
      <w:r w:rsidR="00162874">
        <w:tab/>
        <w:t xml:space="preserve">100 </w:t>
      </w:r>
      <w:r w:rsidR="00162874">
        <w:rPr>
          <w:spacing w:val="-4"/>
        </w:rPr>
        <w:t xml:space="preserve">points </w:t>
      </w:r>
      <w:r w:rsidR="00162874">
        <w:t>Designer</w:t>
      </w:r>
      <w:r w:rsidR="00162874">
        <w:rPr>
          <w:spacing w:val="-5"/>
        </w:rPr>
        <w:t xml:space="preserve"> </w:t>
      </w:r>
      <w:r>
        <w:t xml:space="preserve">PPT </w:t>
      </w:r>
      <w:r w:rsidR="00162874">
        <w:t>Presentation</w:t>
      </w:r>
      <w:r>
        <w:t>s</w:t>
      </w:r>
      <w:r w:rsidR="00162874">
        <w:tab/>
        <w:t xml:space="preserve">200 </w:t>
      </w:r>
      <w:r w:rsidR="00162874">
        <w:rPr>
          <w:spacing w:val="-4"/>
        </w:rPr>
        <w:t xml:space="preserve">points </w:t>
      </w:r>
      <w:r w:rsidR="00162874">
        <w:t>Midterm</w:t>
      </w:r>
      <w:r w:rsidR="00162874">
        <w:rPr>
          <w:spacing w:val="-1"/>
        </w:rPr>
        <w:t xml:space="preserve"> </w:t>
      </w:r>
      <w:r>
        <w:rPr>
          <w:spacing w:val="-1"/>
        </w:rPr>
        <w:t xml:space="preserve">Essay </w:t>
      </w:r>
      <w:r w:rsidR="00162874">
        <w:t>Exam</w:t>
      </w:r>
      <w:r w:rsidR="00162874">
        <w:tab/>
        <w:t>100</w:t>
      </w:r>
      <w:r w:rsidR="00162874">
        <w:rPr>
          <w:spacing w:val="3"/>
        </w:rPr>
        <w:t xml:space="preserve"> </w:t>
      </w:r>
      <w:r w:rsidR="00162874">
        <w:rPr>
          <w:spacing w:val="-3"/>
        </w:rPr>
        <w:t>points</w:t>
      </w:r>
    </w:p>
    <w:p w14:paraId="6B7AD66D" w14:textId="77777777" w:rsidR="00AC5CFE" w:rsidRDefault="00162874">
      <w:pPr>
        <w:pStyle w:val="BodyText"/>
        <w:tabs>
          <w:tab w:val="left" w:pos="3820"/>
        </w:tabs>
        <w:spacing w:line="267" w:lineRule="exact"/>
      </w:pPr>
      <w:r>
        <w:rPr>
          <w:u w:val="single"/>
        </w:rPr>
        <w:t>Final</w:t>
      </w:r>
      <w:r>
        <w:rPr>
          <w:spacing w:val="-1"/>
          <w:u w:val="single"/>
        </w:rPr>
        <w:t xml:space="preserve"> </w:t>
      </w:r>
      <w:r>
        <w:rPr>
          <w:u w:val="single"/>
        </w:rPr>
        <w:t>Exam</w:t>
      </w:r>
      <w:r>
        <w:rPr>
          <w:u w:val="single"/>
        </w:rPr>
        <w:tab/>
        <w:t>100</w:t>
      </w:r>
      <w:r>
        <w:rPr>
          <w:spacing w:val="-3"/>
          <w:u w:val="single"/>
        </w:rPr>
        <w:t xml:space="preserve"> </w:t>
      </w:r>
      <w:r>
        <w:rPr>
          <w:u w:val="single"/>
        </w:rPr>
        <w:t>points</w:t>
      </w:r>
    </w:p>
    <w:p w14:paraId="6280F4ED" w14:textId="77777777" w:rsidR="00AC5CFE" w:rsidRDefault="00162874">
      <w:pPr>
        <w:pStyle w:val="Heading2"/>
        <w:tabs>
          <w:tab w:val="left" w:pos="3820"/>
        </w:tabs>
        <w:spacing w:before="0" w:line="268" w:lineRule="exact"/>
      </w:pPr>
      <w:r>
        <w:t>Total</w:t>
      </w:r>
      <w:r>
        <w:tab/>
        <w:t>500</w:t>
      </w:r>
      <w:r>
        <w:rPr>
          <w:spacing w:val="-2"/>
        </w:rPr>
        <w:t xml:space="preserve"> </w:t>
      </w:r>
      <w:r>
        <w:t>points</w:t>
      </w:r>
    </w:p>
    <w:p w14:paraId="08412681" w14:textId="77777777" w:rsidR="00AC5CFE" w:rsidRDefault="00162874">
      <w:pPr>
        <w:pStyle w:val="BodyText"/>
        <w:spacing w:before="185" w:line="268" w:lineRule="exact"/>
      </w:pPr>
      <w:r>
        <w:rPr>
          <w:u w:val="single"/>
        </w:rPr>
        <w:t>PROCESS FOR EVALUATION</w:t>
      </w:r>
    </w:p>
    <w:p w14:paraId="466EE6C0" w14:textId="77777777" w:rsidR="00AC5CFE" w:rsidRDefault="00162874">
      <w:pPr>
        <w:pStyle w:val="BodyText"/>
        <w:tabs>
          <w:tab w:val="left" w:pos="3911"/>
        </w:tabs>
        <w:spacing w:line="268" w:lineRule="exact"/>
      </w:pPr>
      <w:r>
        <w:t>Outstanding</w:t>
      </w:r>
      <w:r>
        <w:rPr>
          <w:spacing w:val="-3"/>
        </w:rPr>
        <w:t xml:space="preserve"> </w:t>
      </w:r>
      <w:r>
        <w:t>(A)</w:t>
      </w:r>
      <w:r>
        <w:tab/>
        <w:t>work exceeds the grading</w:t>
      </w:r>
      <w:r>
        <w:rPr>
          <w:spacing w:val="-8"/>
        </w:rPr>
        <w:t xml:space="preserve"> </w:t>
      </w:r>
      <w:r>
        <w:t>criteria.</w:t>
      </w:r>
    </w:p>
    <w:p w14:paraId="27971CF5" w14:textId="77777777" w:rsidR="00AC5CFE" w:rsidRDefault="00162874">
      <w:pPr>
        <w:pStyle w:val="BodyText"/>
        <w:tabs>
          <w:tab w:val="left" w:pos="3911"/>
        </w:tabs>
        <w:spacing w:before="1"/>
      </w:pPr>
      <w:r>
        <w:t>Good</w:t>
      </w:r>
      <w:r>
        <w:rPr>
          <w:spacing w:val="-4"/>
        </w:rPr>
        <w:t xml:space="preserve"> </w:t>
      </w:r>
      <w:r>
        <w:t>(B)</w:t>
      </w:r>
      <w:r>
        <w:tab/>
        <w:t>work met all grading criteria, performed to top</w:t>
      </w:r>
      <w:r>
        <w:rPr>
          <w:spacing w:val="-10"/>
        </w:rPr>
        <w:t xml:space="preserve"> </w:t>
      </w:r>
      <w:r>
        <w:t>standards.</w:t>
      </w:r>
    </w:p>
    <w:p w14:paraId="6B3EA83C" w14:textId="77777777" w:rsidR="00AC5CFE" w:rsidRDefault="00162874">
      <w:pPr>
        <w:pStyle w:val="BodyText"/>
        <w:tabs>
          <w:tab w:val="left" w:pos="3911"/>
        </w:tabs>
      </w:pPr>
      <w:proofErr w:type="gramStart"/>
      <w:r>
        <w:t>Average</w:t>
      </w:r>
      <w:r>
        <w:rPr>
          <w:spacing w:val="-2"/>
        </w:rPr>
        <w:t xml:space="preserve"> </w:t>
      </w:r>
      <w:r>
        <w:t>(C)</w:t>
      </w:r>
      <w:r>
        <w:rPr>
          <w:spacing w:val="-2"/>
        </w:rPr>
        <w:t xml:space="preserve"> </w:t>
      </w:r>
      <w:r>
        <w:t>work,</w:t>
      </w:r>
      <w:proofErr w:type="gramEnd"/>
      <w:r>
        <w:tab/>
        <w:t>met all but one or two of the grading</w:t>
      </w:r>
      <w:r>
        <w:rPr>
          <w:spacing w:val="-8"/>
        </w:rPr>
        <w:t xml:space="preserve"> </w:t>
      </w:r>
      <w:r>
        <w:t>criteria.</w:t>
      </w:r>
    </w:p>
    <w:p w14:paraId="5DC8FFB4" w14:textId="77777777" w:rsidR="00AC5CFE" w:rsidRDefault="00162874">
      <w:pPr>
        <w:pStyle w:val="BodyText"/>
        <w:tabs>
          <w:tab w:val="left" w:pos="3911"/>
        </w:tabs>
      </w:pPr>
      <w:r>
        <w:t>Below</w:t>
      </w:r>
      <w:r>
        <w:rPr>
          <w:spacing w:val="1"/>
        </w:rPr>
        <w:t xml:space="preserve"> </w:t>
      </w:r>
      <w:r>
        <w:t>Average</w:t>
      </w:r>
      <w:r>
        <w:rPr>
          <w:spacing w:val="-2"/>
        </w:rPr>
        <w:t xml:space="preserve"> </w:t>
      </w:r>
      <w:r>
        <w:t>(D)</w:t>
      </w:r>
      <w:r>
        <w:tab/>
        <w:t>work met only one or two of the grading</w:t>
      </w:r>
      <w:r>
        <w:rPr>
          <w:spacing w:val="-15"/>
        </w:rPr>
        <w:t xml:space="preserve"> </w:t>
      </w:r>
      <w:r>
        <w:t>criteria.</w:t>
      </w:r>
    </w:p>
    <w:p w14:paraId="03068A9D" w14:textId="77777777" w:rsidR="00AC5CFE" w:rsidRDefault="00AC5CFE">
      <w:pPr>
        <w:pStyle w:val="BodyText"/>
        <w:ind w:left="0"/>
      </w:pPr>
    </w:p>
    <w:p w14:paraId="2D0063EE" w14:textId="77777777" w:rsidR="00AC5CFE" w:rsidRDefault="00162874">
      <w:pPr>
        <w:pStyle w:val="BodyText"/>
      </w:pPr>
      <w:r>
        <w:rPr>
          <w:u w:val="single"/>
        </w:rPr>
        <w:t>GRADE SCALE</w:t>
      </w:r>
    </w:p>
    <w:p w14:paraId="03067277" w14:textId="77777777" w:rsidR="00AC5CFE" w:rsidRDefault="00162874">
      <w:pPr>
        <w:pStyle w:val="BodyText"/>
        <w:tabs>
          <w:tab w:val="left" w:pos="2019"/>
          <w:tab w:val="right" w:pos="4587"/>
        </w:tabs>
      </w:pPr>
      <w:r>
        <w:t>A</w:t>
      </w:r>
      <w:r>
        <w:tab/>
        <w:t>=</w:t>
      </w:r>
      <w:r>
        <w:tab/>
        <w:t>93 –</w:t>
      </w:r>
      <w:r>
        <w:rPr>
          <w:spacing w:val="-3"/>
        </w:rPr>
        <w:t xml:space="preserve"> </w:t>
      </w:r>
      <w:r>
        <w:t>100</w:t>
      </w:r>
    </w:p>
    <w:p w14:paraId="2961F0E9" w14:textId="77777777" w:rsidR="00AC5CFE" w:rsidRDefault="00162874">
      <w:pPr>
        <w:pStyle w:val="BodyText"/>
        <w:tabs>
          <w:tab w:val="left" w:pos="2019"/>
          <w:tab w:val="left" w:pos="3820"/>
        </w:tabs>
        <w:spacing w:before="1"/>
      </w:pPr>
      <w:r>
        <w:t>A-</w:t>
      </w:r>
      <w:r>
        <w:tab/>
        <w:t>=</w:t>
      </w:r>
      <w:r>
        <w:tab/>
        <w:t>90 –</w:t>
      </w:r>
      <w:r>
        <w:rPr>
          <w:spacing w:val="-3"/>
        </w:rPr>
        <w:t xml:space="preserve"> </w:t>
      </w:r>
      <w:r>
        <w:t>92.9</w:t>
      </w:r>
    </w:p>
    <w:p w14:paraId="2D63DE89" w14:textId="77777777" w:rsidR="00AC5CFE" w:rsidRDefault="00162874">
      <w:pPr>
        <w:pStyle w:val="BodyText"/>
        <w:tabs>
          <w:tab w:val="left" w:pos="2019"/>
          <w:tab w:val="left" w:pos="3820"/>
        </w:tabs>
        <w:ind w:left="219"/>
      </w:pPr>
      <w:r>
        <w:t>B+</w:t>
      </w:r>
      <w:r>
        <w:tab/>
        <w:t>=</w:t>
      </w:r>
      <w:r>
        <w:tab/>
        <w:t>87 –</w:t>
      </w:r>
      <w:r>
        <w:rPr>
          <w:spacing w:val="-3"/>
        </w:rPr>
        <w:t xml:space="preserve"> </w:t>
      </w:r>
      <w:r>
        <w:t>89.9</w:t>
      </w:r>
    </w:p>
    <w:p w14:paraId="6B5CE79D" w14:textId="77777777" w:rsidR="00AC5CFE" w:rsidRDefault="00162874">
      <w:pPr>
        <w:pStyle w:val="BodyText"/>
        <w:tabs>
          <w:tab w:val="left" w:pos="2019"/>
          <w:tab w:val="left" w:pos="3819"/>
        </w:tabs>
        <w:spacing w:line="268" w:lineRule="exact"/>
        <w:ind w:left="219"/>
      </w:pPr>
      <w:r>
        <w:t>B</w:t>
      </w:r>
      <w:r>
        <w:tab/>
        <w:t>=</w:t>
      </w:r>
      <w:r>
        <w:tab/>
        <w:t>83 –</w:t>
      </w:r>
      <w:r>
        <w:rPr>
          <w:spacing w:val="-3"/>
        </w:rPr>
        <w:t xml:space="preserve"> </w:t>
      </w:r>
      <w:r>
        <w:t>86.9</w:t>
      </w:r>
    </w:p>
    <w:p w14:paraId="662E5490" w14:textId="77777777" w:rsidR="00AC5CFE" w:rsidRDefault="00162874">
      <w:pPr>
        <w:pStyle w:val="BodyText"/>
        <w:tabs>
          <w:tab w:val="left" w:pos="2019"/>
          <w:tab w:val="left" w:pos="3819"/>
        </w:tabs>
        <w:spacing w:line="268" w:lineRule="exact"/>
        <w:ind w:left="219"/>
      </w:pPr>
      <w:r>
        <w:t>B-</w:t>
      </w:r>
      <w:r>
        <w:tab/>
      </w:r>
      <w:r>
        <w:rPr>
          <w:b/>
        </w:rPr>
        <w:t>=</w:t>
      </w:r>
      <w:r>
        <w:rPr>
          <w:b/>
        </w:rPr>
        <w:tab/>
      </w:r>
      <w:r>
        <w:t>80 –</w:t>
      </w:r>
      <w:r>
        <w:rPr>
          <w:spacing w:val="-3"/>
        </w:rPr>
        <w:t xml:space="preserve"> </w:t>
      </w:r>
      <w:r>
        <w:t>82.9</w:t>
      </w:r>
    </w:p>
    <w:p w14:paraId="1A6F131F" w14:textId="77777777" w:rsidR="00AC5CFE" w:rsidRDefault="00162874">
      <w:pPr>
        <w:pStyle w:val="BodyText"/>
        <w:tabs>
          <w:tab w:val="left" w:pos="2019"/>
          <w:tab w:val="left" w:pos="3819"/>
        </w:tabs>
        <w:ind w:left="219"/>
      </w:pPr>
      <w:r>
        <w:t>C+</w:t>
      </w:r>
      <w:r>
        <w:tab/>
      </w:r>
      <w:r>
        <w:rPr>
          <w:b/>
        </w:rPr>
        <w:t>=</w:t>
      </w:r>
      <w:r>
        <w:rPr>
          <w:b/>
        </w:rPr>
        <w:tab/>
      </w:r>
      <w:r>
        <w:t>77 –</w:t>
      </w:r>
      <w:r>
        <w:rPr>
          <w:spacing w:val="-3"/>
        </w:rPr>
        <w:t xml:space="preserve"> </w:t>
      </w:r>
      <w:r>
        <w:t>79.9</w:t>
      </w:r>
    </w:p>
    <w:p w14:paraId="323D5AF0" w14:textId="77777777" w:rsidR="00AC5CFE" w:rsidRDefault="00162874">
      <w:pPr>
        <w:pStyle w:val="BodyText"/>
        <w:tabs>
          <w:tab w:val="left" w:pos="2019"/>
          <w:tab w:val="left" w:pos="3819"/>
        </w:tabs>
        <w:ind w:left="219"/>
      </w:pPr>
      <w:r>
        <w:t>C</w:t>
      </w:r>
      <w:r>
        <w:tab/>
      </w:r>
      <w:r>
        <w:rPr>
          <w:b/>
        </w:rPr>
        <w:t>=</w:t>
      </w:r>
      <w:r>
        <w:rPr>
          <w:b/>
        </w:rPr>
        <w:tab/>
      </w:r>
      <w:r>
        <w:t>70 –</w:t>
      </w:r>
      <w:r>
        <w:rPr>
          <w:spacing w:val="-3"/>
        </w:rPr>
        <w:t xml:space="preserve"> </w:t>
      </w:r>
      <w:r>
        <w:t>76.9</w:t>
      </w:r>
    </w:p>
    <w:p w14:paraId="76D67862" w14:textId="77777777" w:rsidR="00AC5CFE" w:rsidRDefault="00162874">
      <w:pPr>
        <w:pStyle w:val="BodyText"/>
        <w:tabs>
          <w:tab w:val="left" w:pos="2019"/>
          <w:tab w:val="left" w:pos="3819"/>
        </w:tabs>
        <w:ind w:left="219"/>
      </w:pPr>
      <w:r>
        <w:t>D</w:t>
      </w:r>
      <w:r>
        <w:tab/>
      </w:r>
      <w:r>
        <w:rPr>
          <w:b/>
        </w:rPr>
        <w:t>=</w:t>
      </w:r>
      <w:r>
        <w:rPr>
          <w:b/>
        </w:rPr>
        <w:tab/>
      </w:r>
      <w:r>
        <w:t>60 –</w:t>
      </w:r>
      <w:r>
        <w:rPr>
          <w:spacing w:val="-3"/>
        </w:rPr>
        <w:t xml:space="preserve"> </w:t>
      </w:r>
      <w:r>
        <w:t>69.9</w:t>
      </w:r>
    </w:p>
    <w:p w14:paraId="1CD54795" w14:textId="77777777" w:rsidR="00AC5CFE" w:rsidRDefault="00162874">
      <w:pPr>
        <w:pStyle w:val="BodyText"/>
        <w:tabs>
          <w:tab w:val="left" w:pos="2019"/>
          <w:tab w:val="left" w:pos="3819"/>
        </w:tabs>
        <w:ind w:left="219"/>
      </w:pPr>
      <w:r>
        <w:t>F</w:t>
      </w:r>
      <w:r>
        <w:tab/>
      </w:r>
      <w:r>
        <w:rPr>
          <w:b/>
        </w:rPr>
        <w:t>=</w:t>
      </w:r>
      <w:r>
        <w:rPr>
          <w:b/>
        </w:rPr>
        <w:tab/>
      </w:r>
      <w:r>
        <w:t>59.9 and</w:t>
      </w:r>
      <w:r>
        <w:rPr>
          <w:spacing w:val="-3"/>
        </w:rPr>
        <w:t xml:space="preserve"> </w:t>
      </w:r>
      <w:r>
        <w:t>below</w:t>
      </w:r>
    </w:p>
    <w:p w14:paraId="3D27DBE5" w14:textId="77777777" w:rsidR="00AC5CFE" w:rsidRDefault="00AC5CFE">
      <w:pPr>
        <w:pStyle w:val="BodyText"/>
        <w:ind w:left="0"/>
      </w:pPr>
    </w:p>
    <w:p w14:paraId="3D2BC5F2" w14:textId="77777777" w:rsidR="00F27757" w:rsidRDefault="00F27757">
      <w:pPr>
        <w:pStyle w:val="Heading1"/>
        <w:spacing w:before="1"/>
      </w:pPr>
    </w:p>
    <w:p w14:paraId="5355A204" w14:textId="77777777" w:rsidR="00AC5CFE" w:rsidRDefault="00162874">
      <w:pPr>
        <w:pStyle w:val="Heading1"/>
        <w:spacing w:before="1"/>
      </w:pPr>
      <w:r>
        <w:t>COURSE POLICIES AND PROCEDURES:</w:t>
      </w:r>
    </w:p>
    <w:p w14:paraId="173549C6" w14:textId="77777777" w:rsidR="00AC5CFE" w:rsidRDefault="00162874">
      <w:pPr>
        <w:pStyle w:val="BodyText"/>
        <w:spacing w:before="23"/>
      </w:pPr>
      <w:r>
        <w:rPr>
          <w:u w:val="single"/>
        </w:rPr>
        <w:t>PARTICIPATION:</w:t>
      </w:r>
    </w:p>
    <w:p w14:paraId="725BEDFE" w14:textId="77777777" w:rsidR="00AC5CFE" w:rsidRDefault="00AC5CFE">
      <w:pPr>
        <w:sectPr w:rsidR="00AC5CFE">
          <w:pgSz w:w="12240" w:h="15840"/>
          <w:pgMar w:top="1440" w:right="1340" w:bottom="280" w:left="1220" w:header="720" w:footer="720" w:gutter="0"/>
          <w:cols w:space="720"/>
        </w:sectPr>
      </w:pPr>
    </w:p>
    <w:p w14:paraId="4BC62AE6" w14:textId="77777777" w:rsidR="00AC5CFE" w:rsidRDefault="00162874">
      <w:pPr>
        <w:pStyle w:val="BodyText"/>
        <w:spacing w:before="39" w:line="259" w:lineRule="auto"/>
        <w:ind w:right="180"/>
      </w:pPr>
      <w:r>
        <w:lastRenderedPageBreak/>
        <w:t xml:space="preserve">Your success in this class depends on your willingness to put effort into your work. You are expected to participate in all large and small group activities, exercises and discussions. Participation will help you understand the subject matter and will be considered when determining your final grade. </w:t>
      </w:r>
      <w:r>
        <w:rPr>
          <w:b/>
        </w:rPr>
        <w:t>Participation is 10% of your final grade</w:t>
      </w:r>
      <w:r>
        <w:t xml:space="preserve">. Coming to class is </w:t>
      </w:r>
      <w:r>
        <w:rPr>
          <w:u w:val="single"/>
        </w:rPr>
        <w:t>NOT</w:t>
      </w:r>
      <w:r>
        <w:t xml:space="preserve"> participation.</w:t>
      </w:r>
    </w:p>
    <w:p w14:paraId="0C689CB0" w14:textId="77777777" w:rsidR="00AC5CFE" w:rsidRDefault="00162874">
      <w:pPr>
        <w:pStyle w:val="BodyText"/>
        <w:spacing w:before="160"/>
      </w:pPr>
      <w:r>
        <w:t>Participation involves:</w:t>
      </w:r>
    </w:p>
    <w:p w14:paraId="244FCB54" w14:textId="77777777" w:rsidR="00AC5CFE" w:rsidRDefault="00162874">
      <w:pPr>
        <w:pStyle w:val="ListParagraph"/>
        <w:numPr>
          <w:ilvl w:val="0"/>
          <w:numId w:val="1"/>
        </w:numPr>
        <w:tabs>
          <w:tab w:val="left" w:pos="940"/>
          <w:tab w:val="left" w:pos="941"/>
        </w:tabs>
        <w:spacing w:before="20"/>
        <w:ind w:left="940" w:hanging="361"/>
      </w:pPr>
      <w:r>
        <w:rPr>
          <w:b/>
        </w:rPr>
        <w:t>Active Learning</w:t>
      </w:r>
      <w:r>
        <w:t>. Taking notes, asking questions and taking responsibility for your own</w:t>
      </w:r>
      <w:r>
        <w:rPr>
          <w:spacing w:val="-25"/>
        </w:rPr>
        <w:t xml:space="preserve"> </w:t>
      </w:r>
      <w:r>
        <w:t>learning.</w:t>
      </w:r>
    </w:p>
    <w:p w14:paraId="2438229E" w14:textId="77777777" w:rsidR="00AC5CFE" w:rsidRDefault="00162874">
      <w:pPr>
        <w:pStyle w:val="ListParagraph"/>
        <w:numPr>
          <w:ilvl w:val="0"/>
          <w:numId w:val="1"/>
        </w:numPr>
        <w:tabs>
          <w:tab w:val="left" w:pos="940"/>
          <w:tab w:val="left" w:pos="941"/>
        </w:tabs>
        <w:spacing w:before="1"/>
        <w:ind w:right="2432" w:hanging="351"/>
      </w:pPr>
      <w:r>
        <w:rPr>
          <w:b/>
        </w:rPr>
        <w:t>Working with others in group activities</w:t>
      </w:r>
      <w:r>
        <w:t>: A chain is only as strong as its weakest link. Don’t drag your team down by refusing to get</w:t>
      </w:r>
      <w:r>
        <w:rPr>
          <w:spacing w:val="-13"/>
        </w:rPr>
        <w:t xml:space="preserve"> </w:t>
      </w:r>
      <w:r>
        <w:t>involved.</w:t>
      </w:r>
    </w:p>
    <w:p w14:paraId="1894DDB8" w14:textId="77777777" w:rsidR="00AC5CFE" w:rsidRDefault="00162874">
      <w:pPr>
        <w:pStyle w:val="ListParagraph"/>
        <w:numPr>
          <w:ilvl w:val="0"/>
          <w:numId w:val="1"/>
        </w:numPr>
        <w:tabs>
          <w:tab w:val="left" w:pos="940"/>
          <w:tab w:val="left" w:pos="941"/>
        </w:tabs>
        <w:spacing w:before="22"/>
        <w:ind w:left="940" w:hanging="361"/>
      </w:pPr>
      <w:r>
        <w:rPr>
          <w:b/>
        </w:rPr>
        <w:t>Attending class regularly</w:t>
      </w:r>
      <w:r>
        <w:t>. If you aren’t here, you can’t</w:t>
      </w:r>
      <w:r>
        <w:rPr>
          <w:spacing w:val="-18"/>
        </w:rPr>
        <w:t xml:space="preserve"> </w:t>
      </w:r>
      <w:r>
        <w:t>learn.</w:t>
      </w:r>
    </w:p>
    <w:p w14:paraId="220A98EA" w14:textId="77777777" w:rsidR="00AC5CFE" w:rsidRDefault="00AC5CFE">
      <w:pPr>
        <w:pStyle w:val="BodyText"/>
        <w:spacing w:before="7"/>
        <w:ind w:left="0"/>
        <w:rPr>
          <w:sz w:val="23"/>
        </w:rPr>
      </w:pPr>
    </w:p>
    <w:p w14:paraId="0B98FDE9" w14:textId="77777777" w:rsidR="00AC5CFE" w:rsidRDefault="00162874">
      <w:pPr>
        <w:pStyle w:val="BodyText"/>
      </w:pPr>
      <w:r>
        <w:rPr>
          <w:u w:val="single"/>
        </w:rPr>
        <w:t>NO LATE WORK POLICY:</w:t>
      </w:r>
    </w:p>
    <w:p w14:paraId="07519044" w14:textId="77777777" w:rsidR="00AC5CFE" w:rsidRDefault="00162874">
      <w:pPr>
        <w:pStyle w:val="BodyText"/>
        <w:spacing w:before="1" w:line="256" w:lineRule="auto"/>
        <w:ind w:right="291"/>
      </w:pPr>
      <w:r>
        <w:t>Assignments and projects are due at the beginning of class as scheduled. NO LATE work will be accepted.</w:t>
      </w:r>
    </w:p>
    <w:p w14:paraId="5F183227" w14:textId="77777777" w:rsidR="00AC5CFE" w:rsidRDefault="00162874">
      <w:pPr>
        <w:pStyle w:val="BodyText"/>
        <w:spacing w:before="165"/>
      </w:pPr>
      <w:r>
        <w:rPr>
          <w:u w:val="single"/>
        </w:rPr>
        <w:t>GUIDELINES FOR WRITTEN ASSIGNMENTS:</w:t>
      </w:r>
    </w:p>
    <w:p w14:paraId="3E48FDE0" w14:textId="77777777" w:rsidR="00AC5CFE" w:rsidRDefault="00162874">
      <w:pPr>
        <w:pStyle w:val="BodyText"/>
        <w:spacing w:before="22" w:line="259" w:lineRule="auto"/>
        <w:ind w:right="369"/>
      </w:pPr>
      <w:r>
        <w:t xml:space="preserve">All papers MUST be typed. A page is the equivalent of a 1.5 line-spaced 8.5 x 11-inch paper with one- inch margins using 12- point type. Follow the page length guidelines for each assignment and number each page. All work MUST contain the student name(s) and email address(es), the course name and number, the date the assignment is </w:t>
      </w:r>
      <w:r>
        <w:rPr>
          <w:i/>
        </w:rPr>
        <w:t>submitted</w:t>
      </w:r>
      <w:r>
        <w:t>, and the name of the assignment.</w:t>
      </w:r>
    </w:p>
    <w:p w14:paraId="11404FF2" w14:textId="77777777" w:rsidR="00AC5CFE" w:rsidRDefault="00AC5CFE">
      <w:pPr>
        <w:pStyle w:val="BodyText"/>
        <w:spacing w:before="8"/>
        <w:ind w:left="0"/>
        <w:rPr>
          <w:sz w:val="23"/>
        </w:rPr>
      </w:pPr>
    </w:p>
    <w:p w14:paraId="6B47BB06" w14:textId="77777777" w:rsidR="00AC5CFE" w:rsidRDefault="00162874">
      <w:pPr>
        <w:pStyle w:val="BodyText"/>
        <w:spacing w:line="259" w:lineRule="auto"/>
        <w:ind w:right="897"/>
      </w:pPr>
      <w:r>
        <w:t>Effective writing helps clarify ideas and communicate those ideas to others. Be organized, clear, and succinct. Grammar, punctuation, style, and spelling count. Write in college-level American English that is appropriate to the business community.</w:t>
      </w:r>
    </w:p>
    <w:p w14:paraId="39DEB34A" w14:textId="77777777" w:rsidR="00AC5CFE" w:rsidRDefault="00AC5CFE">
      <w:pPr>
        <w:pStyle w:val="BodyText"/>
        <w:spacing w:before="9"/>
        <w:ind w:left="0"/>
        <w:rPr>
          <w:sz w:val="23"/>
        </w:rPr>
      </w:pPr>
    </w:p>
    <w:p w14:paraId="2F90FD1E" w14:textId="77777777" w:rsidR="00AC5CFE" w:rsidRDefault="00162874">
      <w:pPr>
        <w:pStyle w:val="BodyText"/>
      </w:pPr>
      <w:r>
        <w:t>Papers will be graded on the following criteria:</w:t>
      </w:r>
    </w:p>
    <w:p w14:paraId="684B3C91" w14:textId="77777777" w:rsidR="00AC5CFE" w:rsidRDefault="00162874">
      <w:pPr>
        <w:pStyle w:val="ListParagraph"/>
        <w:numPr>
          <w:ilvl w:val="0"/>
          <w:numId w:val="1"/>
        </w:numPr>
        <w:tabs>
          <w:tab w:val="left" w:pos="940"/>
          <w:tab w:val="left" w:pos="941"/>
        </w:tabs>
        <w:spacing w:before="20"/>
        <w:ind w:left="940" w:right="837"/>
      </w:pPr>
      <w:r>
        <w:t>Clear and thorough application of direct and database concepts and principles</w:t>
      </w:r>
      <w:r>
        <w:rPr>
          <w:spacing w:val="-27"/>
        </w:rPr>
        <w:t xml:space="preserve"> </w:t>
      </w:r>
      <w:r>
        <w:t>(including material covered in the assigned reading, lectures, and</w:t>
      </w:r>
      <w:r>
        <w:rPr>
          <w:spacing w:val="-7"/>
        </w:rPr>
        <w:t xml:space="preserve"> </w:t>
      </w:r>
      <w:r>
        <w:t>discussions).</w:t>
      </w:r>
    </w:p>
    <w:p w14:paraId="295F6A42" w14:textId="77777777" w:rsidR="00AC5CFE" w:rsidRDefault="00162874">
      <w:pPr>
        <w:pStyle w:val="ListParagraph"/>
        <w:numPr>
          <w:ilvl w:val="0"/>
          <w:numId w:val="1"/>
        </w:numPr>
        <w:tabs>
          <w:tab w:val="left" w:pos="940"/>
          <w:tab w:val="left" w:pos="941"/>
        </w:tabs>
        <w:spacing w:before="1"/>
        <w:ind w:left="940" w:right="134"/>
      </w:pPr>
      <w:r>
        <w:t>Demonstration of original, logical, strategic thinking including a complete analysis of facts, logical synthesis, and persuasive conclusion/recommendation. Specific examples should support the analysis. Address the specific requirements of the</w:t>
      </w:r>
      <w:r>
        <w:rPr>
          <w:spacing w:val="-7"/>
        </w:rPr>
        <w:t xml:space="preserve"> </w:t>
      </w:r>
      <w:r>
        <w:t>assignment.</w:t>
      </w:r>
    </w:p>
    <w:p w14:paraId="4C7C28D0" w14:textId="77777777" w:rsidR="00AC5CFE" w:rsidRDefault="00162874">
      <w:pPr>
        <w:pStyle w:val="ListParagraph"/>
        <w:numPr>
          <w:ilvl w:val="0"/>
          <w:numId w:val="1"/>
        </w:numPr>
        <w:tabs>
          <w:tab w:val="left" w:pos="940"/>
          <w:tab w:val="left" w:pos="941"/>
        </w:tabs>
        <w:spacing w:before="1"/>
        <w:ind w:left="940" w:right="795"/>
      </w:pPr>
      <w:r>
        <w:t>Quality of research (depth, breadth, appropriateness) and proper acknowledgement of references, including complete citations using APA style in-text notes, when</w:t>
      </w:r>
      <w:r>
        <w:rPr>
          <w:spacing w:val="-22"/>
        </w:rPr>
        <w:t xml:space="preserve"> </w:t>
      </w:r>
      <w:r>
        <w:t>appropriate.</w:t>
      </w:r>
    </w:p>
    <w:p w14:paraId="52368E4D" w14:textId="77777777" w:rsidR="00AC5CFE" w:rsidRDefault="00162874">
      <w:pPr>
        <w:pStyle w:val="ListParagraph"/>
        <w:numPr>
          <w:ilvl w:val="0"/>
          <w:numId w:val="1"/>
        </w:numPr>
        <w:tabs>
          <w:tab w:val="left" w:pos="940"/>
          <w:tab w:val="left" w:pos="941"/>
        </w:tabs>
        <w:ind w:left="940" w:right="365"/>
      </w:pPr>
      <w:r>
        <w:t>Appropriate language and tone, accurate spelling, correct grammar, appropriate punctuation, and logical organization. You will not receive an A if your writing is awkward, contains grammatical or punctuation errors, or is</w:t>
      </w:r>
      <w:r>
        <w:rPr>
          <w:spacing w:val="-5"/>
        </w:rPr>
        <w:t xml:space="preserve"> </w:t>
      </w:r>
      <w:r>
        <w:t>disorganized.</w:t>
      </w:r>
    </w:p>
    <w:p w14:paraId="11FDF88B" w14:textId="77777777" w:rsidR="00AC5CFE" w:rsidRDefault="00AC5CFE">
      <w:pPr>
        <w:pStyle w:val="BodyText"/>
        <w:spacing w:before="8"/>
        <w:ind w:left="0"/>
        <w:rPr>
          <w:sz w:val="23"/>
        </w:rPr>
      </w:pPr>
    </w:p>
    <w:p w14:paraId="5734946F" w14:textId="77777777" w:rsidR="00AC5CFE" w:rsidRDefault="00162874">
      <w:pPr>
        <w:pStyle w:val="BodyText"/>
        <w:spacing w:line="256" w:lineRule="auto"/>
        <w:ind w:right="261"/>
        <w:jc w:val="both"/>
      </w:pPr>
      <w:r>
        <w:t>Written work must be word processed/typed on standard size 8 1/2" by 11" paper in black ink in Times New Roman font. All names must be typed on assignments to be accepted. Please plan accordingly for all your assignment due dates.</w:t>
      </w:r>
    </w:p>
    <w:p w14:paraId="172F390C" w14:textId="77777777" w:rsidR="00AC5CFE" w:rsidRDefault="00162874">
      <w:pPr>
        <w:pStyle w:val="BodyText"/>
        <w:spacing w:before="168"/>
      </w:pPr>
      <w:r>
        <w:rPr>
          <w:u w:val="single"/>
        </w:rPr>
        <w:t>EMERGENCIES:</w:t>
      </w:r>
    </w:p>
    <w:p w14:paraId="09AC4938" w14:textId="77777777" w:rsidR="00AC5CFE" w:rsidRDefault="00162874">
      <w:pPr>
        <w:pStyle w:val="BodyText"/>
        <w:spacing w:before="22" w:line="256" w:lineRule="auto"/>
        <w:ind w:right="205"/>
        <w:jc w:val="both"/>
      </w:pPr>
      <w:r>
        <w:t xml:space="preserve">In the case of an emergency, you may submit your assignment the following class day. For once a week courses you may e-mail your assignment to me </w:t>
      </w:r>
      <w:r>
        <w:rPr>
          <w:u w:val="single"/>
        </w:rPr>
        <w:t>prior the start of the class to get full credit.</w:t>
      </w:r>
    </w:p>
    <w:p w14:paraId="3181A43D" w14:textId="77777777" w:rsidR="00AC5CFE" w:rsidRDefault="00162874">
      <w:pPr>
        <w:pStyle w:val="BodyText"/>
        <w:spacing w:before="4" w:line="256" w:lineRule="auto"/>
        <w:ind w:right="116"/>
        <w:jc w:val="both"/>
      </w:pPr>
      <w:r>
        <w:t>Documentation on Professional Letterhead of the emergency will be expected. Coming late to class does not constitute an emergency.</w:t>
      </w:r>
    </w:p>
    <w:p w14:paraId="55868928" w14:textId="77777777" w:rsidR="00AC5CFE" w:rsidRDefault="00AC5CFE">
      <w:pPr>
        <w:spacing w:line="256" w:lineRule="auto"/>
        <w:jc w:val="both"/>
        <w:sectPr w:rsidR="00AC5CFE">
          <w:pgSz w:w="12240" w:h="15840"/>
          <w:pgMar w:top="1400" w:right="1340" w:bottom="280" w:left="1220" w:header="720" w:footer="720" w:gutter="0"/>
          <w:cols w:space="720"/>
        </w:sectPr>
      </w:pPr>
    </w:p>
    <w:p w14:paraId="2548AAEF" w14:textId="77777777" w:rsidR="00AC5CFE" w:rsidRDefault="00162874">
      <w:pPr>
        <w:pStyle w:val="Heading1"/>
        <w:spacing w:before="40"/>
      </w:pPr>
      <w:r>
        <w:lastRenderedPageBreak/>
        <w:t>COLLEGE POLICIES (ACADEMIC INTEGRITY, ADA, RESOURCES):</w:t>
      </w:r>
    </w:p>
    <w:p w14:paraId="6FD25FC6" w14:textId="77777777" w:rsidR="00AC5CFE" w:rsidRDefault="00162874">
      <w:pPr>
        <w:pStyle w:val="BodyText"/>
        <w:spacing w:before="21"/>
      </w:pPr>
      <w:r>
        <w:t>See standard policy document</w:t>
      </w:r>
    </w:p>
    <w:p w14:paraId="74B11DAC" w14:textId="77777777" w:rsidR="00AC5CFE" w:rsidRDefault="00162874">
      <w:pPr>
        <w:pStyle w:val="Heading1"/>
        <w:spacing w:before="183"/>
      </w:pPr>
      <w:r>
        <w:t>SCHEDULE OF TOPICS:</w:t>
      </w:r>
    </w:p>
    <w:p w14:paraId="49CC3B4E" w14:textId="77777777" w:rsidR="00AC5CFE" w:rsidRDefault="00162874">
      <w:pPr>
        <w:pStyle w:val="BodyText"/>
        <w:spacing w:before="23" w:line="259" w:lineRule="auto"/>
        <w:ind w:right="306"/>
      </w:pPr>
      <w:r>
        <w:t>The following is a schedule of topics that will guide the course. How much time is spent on each topic will depend on student's interest and involvement therefore, students will need to be flexible in terms of timing their reading of the assigned materials. When reviewing for an examination</w:t>
      </w:r>
      <w:r w:rsidR="00311DEF">
        <w:t xml:space="preserve">, </w:t>
      </w:r>
      <w:r>
        <w:t>be certain to review end of chapter questions in addition to lecture notes and questions listed here.</w:t>
      </w:r>
    </w:p>
    <w:p w14:paraId="3B0C07DD" w14:textId="77777777" w:rsidR="00AC5CFE" w:rsidRDefault="00AC5CFE">
      <w:pPr>
        <w:pStyle w:val="BodyText"/>
        <w:spacing w:before="2"/>
        <w:ind w:left="0"/>
        <w:rPr>
          <w:sz w:val="1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4"/>
        <w:gridCol w:w="5132"/>
        <w:gridCol w:w="2876"/>
      </w:tblGrid>
      <w:tr w:rsidR="00A7297D" w:rsidRPr="00296C75" w14:paraId="2DA0BBC3" w14:textId="77777777" w:rsidTr="0015377D">
        <w:trPr>
          <w:trHeight w:val="295"/>
        </w:trPr>
        <w:tc>
          <w:tcPr>
            <w:tcW w:w="1344" w:type="dxa"/>
            <w:tcBorders>
              <w:top w:val="single" w:sz="4" w:space="0" w:color="000000"/>
              <w:left w:val="single" w:sz="4" w:space="0" w:color="000000"/>
              <w:bottom w:val="single" w:sz="4" w:space="0" w:color="000000"/>
              <w:right w:val="single" w:sz="4" w:space="0" w:color="000000"/>
            </w:tcBorders>
          </w:tcPr>
          <w:p w14:paraId="57966BAC" w14:textId="77777777" w:rsidR="00A7297D" w:rsidRPr="00296C75" w:rsidRDefault="00A7297D" w:rsidP="0015377D">
            <w:pPr>
              <w:pStyle w:val="TableParagraph"/>
              <w:spacing w:line="275" w:lineRule="exact"/>
              <w:rPr>
                <w:rFonts w:asciiTheme="minorHAnsi" w:hAnsiTheme="minorHAnsi"/>
                <w:sz w:val="24"/>
              </w:rPr>
            </w:pPr>
            <w:r>
              <w:rPr>
                <w:rFonts w:asciiTheme="minorHAnsi" w:hAnsiTheme="minorHAnsi"/>
                <w:sz w:val="24"/>
              </w:rPr>
              <w:t>SESSION</w:t>
            </w:r>
          </w:p>
        </w:tc>
        <w:tc>
          <w:tcPr>
            <w:tcW w:w="5132" w:type="dxa"/>
            <w:tcBorders>
              <w:top w:val="single" w:sz="4" w:space="0" w:color="000000"/>
              <w:left w:val="single" w:sz="4" w:space="0" w:color="000000"/>
              <w:bottom w:val="single" w:sz="4" w:space="0" w:color="000000"/>
              <w:right w:val="single" w:sz="4" w:space="0" w:color="000000"/>
            </w:tcBorders>
          </w:tcPr>
          <w:p w14:paraId="40AD7CC7" w14:textId="77777777" w:rsidR="00A7297D" w:rsidRPr="00296C75" w:rsidRDefault="00A7297D" w:rsidP="0015377D">
            <w:pPr>
              <w:pStyle w:val="TableParagraph"/>
              <w:spacing w:line="275" w:lineRule="exact"/>
              <w:rPr>
                <w:rFonts w:asciiTheme="minorHAnsi" w:hAnsiTheme="minorHAnsi"/>
                <w:sz w:val="24"/>
              </w:rPr>
            </w:pPr>
            <w:r>
              <w:rPr>
                <w:rFonts w:asciiTheme="minorHAnsi" w:hAnsiTheme="minorHAnsi"/>
                <w:sz w:val="24"/>
              </w:rPr>
              <w:t>TOPIC</w:t>
            </w:r>
          </w:p>
        </w:tc>
        <w:tc>
          <w:tcPr>
            <w:tcW w:w="2876" w:type="dxa"/>
            <w:tcBorders>
              <w:top w:val="single" w:sz="4" w:space="0" w:color="000000"/>
              <w:left w:val="single" w:sz="4" w:space="0" w:color="000000"/>
              <w:bottom w:val="single" w:sz="4" w:space="0" w:color="000000"/>
              <w:right w:val="single" w:sz="4" w:space="0" w:color="000000"/>
            </w:tcBorders>
          </w:tcPr>
          <w:p w14:paraId="5A98A938" w14:textId="77777777" w:rsidR="00A7297D" w:rsidRPr="00296C75" w:rsidRDefault="00A7297D" w:rsidP="0015377D">
            <w:pPr>
              <w:pStyle w:val="TableParagraph"/>
              <w:spacing w:line="275" w:lineRule="exact"/>
              <w:ind w:left="0"/>
              <w:rPr>
                <w:rFonts w:asciiTheme="minorHAnsi" w:hAnsiTheme="minorHAnsi"/>
                <w:sz w:val="24"/>
              </w:rPr>
            </w:pPr>
            <w:r>
              <w:rPr>
                <w:rFonts w:asciiTheme="minorHAnsi" w:hAnsiTheme="minorHAnsi"/>
                <w:sz w:val="24"/>
              </w:rPr>
              <w:t>ASSIGNMENT</w:t>
            </w:r>
          </w:p>
        </w:tc>
      </w:tr>
    </w:tbl>
    <w:p w14:paraId="0A4FE955" w14:textId="77777777" w:rsidR="00A7297D" w:rsidRDefault="00A7297D">
      <w:pPr>
        <w:pStyle w:val="BodyText"/>
        <w:spacing w:before="2"/>
        <w:ind w:left="0"/>
        <w:rPr>
          <w:sz w:val="1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4"/>
        <w:gridCol w:w="5132"/>
        <w:gridCol w:w="2876"/>
      </w:tblGrid>
      <w:tr w:rsidR="00AC5CFE" w14:paraId="131A5A80" w14:textId="77777777">
        <w:trPr>
          <w:trHeight w:val="292"/>
        </w:trPr>
        <w:tc>
          <w:tcPr>
            <w:tcW w:w="1344" w:type="dxa"/>
          </w:tcPr>
          <w:p w14:paraId="36B70BEA" w14:textId="77777777" w:rsidR="00AC5CFE" w:rsidRPr="00A7297D" w:rsidRDefault="00A7297D">
            <w:pPr>
              <w:pStyle w:val="TableParagraph"/>
              <w:spacing w:line="272" w:lineRule="exact"/>
              <w:rPr>
                <w:rFonts w:asciiTheme="minorHAnsi" w:hAnsiTheme="minorHAnsi"/>
                <w:bCs/>
                <w:sz w:val="24"/>
              </w:rPr>
            </w:pPr>
            <w:r w:rsidRPr="00A7297D">
              <w:rPr>
                <w:rFonts w:asciiTheme="minorHAnsi" w:hAnsiTheme="minorHAnsi"/>
                <w:bCs/>
                <w:sz w:val="24"/>
              </w:rPr>
              <w:t>Week 1:</w:t>
            </w:r>
          </w:p>
          <w:p w14:paraId="2750E607" w14:textId="77777777" w:rsidR="00A7297D" w:rsidRPr="00296C75" w:rsidRDefault="00A7297D">
            <w:pPr>
              <w:pStyle w:val="TableParagraph"/>
              <w:spacing w:line="272" w:lineRule="exact"/>
              <w:rPr>
                <w:rFonts w:asciiTheme="minorHAnsi" w:hAnsiTheme="minorHAnsi"/>
                <w:b/>
                <w:sz w:val="24"/>
              </w:rPr>
            </w:pPr>
            <w:r w:rsidRPr="00A7297D">
              <w:rPr>
                <w:rFonts w:asciiTheme="minorHAnsi" w:hAnsiTheme="minorHAnsi"/>
                <w:bCs/>
                <w:sz w:val="24"/>
              </w:rPr>
              <w:t>1/27</w:t>
            </w:r>
          </w:p>
        </w:tc>
        <w:tc>
          <w:tcPr>
            <w:tcW w:w="5132" w:type="dxa"/>
          </w:tcPr>
          <w:p w14:paraId="65956219" w14:textId="77777777" w:rsidR="00AC5CFE" w:rsidRPr="00A7297D" w:rsidRDefault="00A7297D">
            <w:pPr>
              <w:pStyle w:val="TableParagraph"/>
              <w:spacing w:line="272" w:lineRule="exact"/>
              <w:rPr>
                <w:rFonts w:asciiTheme="minorHAnsi" w:hAnsiTheme="minorHAnsi"/>
                <w:bCs/>
                <w:sz w:val="24"/>
              </w:rPr>
            </w:pPr>
            <w:r w:rsidRPr="00A7297D">
              <w:rPr>
                <w:rFonts w:asciiTheme="minorHAnsi" w:hAnsiTheme="minorHAnsi"/>
                <w:bCs/>
                <w:sz w:val="24"/>
              </w:rPr>
              <w:t>Review Blackboard materials and post any questions about the course to the discussion board</w:t>
            </w:r>
          </w:p>
        </w:tc>
        <w:tc>
          <w:tcPr>
            <w:tcW w:w="2876" w:type="dxa"/>
          </w:tcPr>
          <w:p w14:paraId="2EE144D5" w14:textId="77777777" w:rsidR="00AC5CFE" w:rsidRPr="00296C75" w:rsidRDefault="00AC5CFE" w:rsidP="00A7297D">
            <w:pPr>
              <w:pStyle w:val="TableParagraph"/>
              <w:spacing w:line="272" w:lineRule="exact"/>
              <w:ind w:left="0"/>
              <w:rPr>
                <w:rFonts w:asciiTheme="minorHAnsi" w:hAnsiTheme="minorHAnsi"/>
                <w:b/>
                <w:sz w:val="24"/>
              </w:rPr>
            </w:pPr>
          </w:p>
        </w:tc>
      </w:tr>
      <w:tr w:rsidR="00A7297D" w14:paraId="16395F57" w14:textId="77777777">
        <w:trPr>
          <w:trHeight w:val="292"/>
        </w:trPr>
        <w:tc>
          <w:tcPr>
            <w:tcW w:w="1344" w:type="dxa"/>
          </w:tcPr>
          <w:p w14:paraId="750EA009" w14:textId="77777777" w:rsidR="008C4A6A" w:rsidRDefault="00A7297D" w:rsidP="00A7297D">
            <w:pPr>
              <w:pStyle w:val="TableParagraph"/>
              <w:spacing w:line="272" w:lineRule="exact"/>
              <w:rPr>
                <w:rFonts w:asciiTheme="minorHAnsi" w:hAnsiTheme="minorHAnsi"/>
                <w:sz w:val="24"/>
              </w:rPr>
            </w:pPr>
            <w:r w:rsidRPr="00296C75">
              <w:rPr>
                <w:rFonts w:asciiTheme="minorHAnsi" w:hAnsiTheme="minorHAnsi"/>
                <w:sz w:val="24"/>
              </w:rPr>
              <w:t xml:space="preserve">Week </w:t>
            </w:r>
            <w:r>
              <w:rPr>
                <w:rFonts w:asciiTheme="minorHAnsi" w:hAnsiTheme="minorHAnsi"/>
                <w:sz w:val="24"/>
              </w:rPr>
              <w:t>2</w:t>
            </w:r>
            <w:r w:rsidRPr="00296C75">
              <w:rPr>
                <w:rFonts w:asciiTheme="minorHAnsi" w:hAnsiTheme="minorHAnsi"/>
                <w:sz w:val="24"/>
              </w:rPr>
              <w:t>:</w:t>
            </w:r>
            <w:r>
              <w:rPr>
                <w:rFonts w:asciiTheme="minorHAnsi" w:hAnsiTheme="minorHAnsi"/>
                <w:sz w:val="24"/>
              </w:rPr>
              <w:t xml:space="preserve"> </w:t>
            </w:r>
          </w:p>
          <w:p w14:paraId="4D1E7AAC" w14:textId="77777777" w:rsidR="00A7297D" w:rsidRPr="00296C75" w:rsidRDefault="00A7297D" w:rsidP="00A7297D">
            <w:pPr>
              <w:pStyle w:val="TableParagraph"/>
              <w:spacing w:line="272" w:lineRule="exact"/>
              <w:rPr>
                <w:rFonts w:asciiTheme="minorHAnsi" w:hAnsiTheme="minorHAnsi"/>
                <w:sz w:val="24"/>
              </w:rPr>
            </w:pPr>
            <w:r>
              <w:rPr>
                <w:rFonts w:asciiTheme="minorHAnsi" w:hAnsiTheme="minorHAnsi"/>
                <w:sz w:val="24"/>
              </w:rPr>
              <w:t>2/3</w:t>
            </w:r>
          </w:p>
        </w:tc>
        <w:tc>
          <w:tcPr>
            <w:tcW w:w="5132" w:type="dxa"/>
          </w:tcPr>
          <w:p w14:paraId="2554E6A3" w14:textId="77777777" w:rsidR="00A7297D" w:rsidRPr="00CC13AD" w:rsidRDefault="00A7297D" w:rsidP="00A7297D">
            <w:pPr>
              <w:pStyle w:val="Default"/>
              <w:rPr>
                <w:rFonts w:asciiTheme="minorHAnsi" w:hAnsiTheme="minorHAnsi"/>
                <w:b/>
                <w:bCs/>
                <w:sz w:val="23"/>
                <w:szCs w:val="23"/>
              </w:rPr>
            </w:pPr>
            <w:r w:rsidRPr="00CC13AD">
              <w:rPr>
                <w:rFonts w:asciiTheme="minorHAnsi" w:hAnsiTheme="minorHAnsi"/>
                <w:b/>
                <w:bCs/>
                <w:sz w:val="23"/>
                <w:szCs w:val="23"/>
              </w:rPr>
              <w:t xml:space="preserve">The 19th Century (Unit 1) </w:t>
            </w:r>
          </w:p>
          <w:p w14:paraId="4520C000" w14:textId="77777777" w:rsidR="00A7297D" w:rsidRPr="00CC13AD" w:rsidRDefault="00A7297D" w:rsidP="00A7297D">
            <w:pPr>
              <w:pStyle w:val="Default"/>
              <w:rPr>
                <w:rFonts w:asciiTheme="minorHAnsi" w:hAnsiTheme="minorHAnsi"/>
                <w:sz w:val="23"/>
                <w:szCs w:val="23"/>
              </w:rPr>
            </w:pPr>
            <w:r w:rsidRPr="00CC13AD">
              <w:rPr>
                <w:rFonts w:asciiTheme="minorHAnsi" w:hAnsiTheme="minorHAnsi"/>
                <w:i/>
                <w:iCs/>
                <w:sz w:val="23"/>
                <w:szCs w:val="23"/>
              </w:rPr>
              <w:t>Periods Covered</w:t>
            </w:r>
            <w:r>
              <w:rPr>
                <w:rFonts w:asciiTheme="minorHAnsi" w:hAnsiTheme="minorHAnsi"/>
                <w:i/>
                <w:iCs/>
                <w:sz w:val="23"/>
                <w:szCs w:val="23"/>
              </w:rPr>
              <w:t>:</w:t>
            </w:r>
          </w:p>
          <w:p w14:paraId="1472901A" w14:textId="77777777" w:rsidR="00A7297D" w:rsidRPr="00296C75" w:rsidRDefault="00A7297D" w:rsidP="00A7297D">
            <w:pPr>
              <w:pStyle w:val="Default"/>
              <w:rPr>
                <w:rFonts w:asciiTheme="minorHAnsi" w:hAnsiTheme="minorHAnsi"/>
                <w:sz w:val="23"/>
                <w:szCs w:val="23"/>
              </w:rPr>
            </w:pPr>
            <w:r w:rsidRPr="00296C75">
              <w:rPr>
                <w:rFonts w:asciiTheme="minorHAnsi" w:hAnsiTheme="minorHAnsi"/>
                <w:sz w:val="23"/>
                <w:szCs w:val="23"/>
              </w:rPr>
              <w:t xml:space="preserve">The Romantic Period: 1820-1850 </w:t>
            </w:r>
          </w:p>
          <w:p w14:paraId="0A0EEF98" w14:textId="77777777" w:rsidR="00A7297D" w:rsidRPr="00296C75" w:rsidRDefault="00A7297D" w:rsidP="00A7297D">
            <w:pPr>
              <w:pStyle w:val="TableParagraph"/>
              <w:spacing w:line="272" w:lineRule="exact"/>
              <w:ind w:left="0"/>
              <w:rPr>
                <w:rFonts w:asciiTheme="minorHAnsi" w:hAnsiTheme="minorHAnsi"/>
                <w:sz w:val="23"/>
                <w:szCs w:val="23"/>
              </w:rPr>
            </w:pPr>
            <w:r w:rsidRPr="00296C75">
              <w:rPr>
                <w:rFonts w:asciiTheme="minorHAnsi" w:hAnsiTheme="minorHAnsi"/>
                <w:sz w:val="23"/>
                <w:szCs w:val="23"/>
              </w:rPr>
              <w:t xml:space="preserve">The Crinoline Period: 1851-1869 </w:t>
            </w:r>
          </w:p>
          <w:p w14:paraId="7A0A4BE5" w14:textId="77777777" w:rsidR="00A7297D" w:rsidRPr="00296C75" w:rsidRDefault="00A7297D" w:rsidP="00A7297D">
            <w:pPr>
              <w:pStyle w:val="TableParagraph"/>
              <w:spacing w:line="272" w:lineRule="exact"/>
              <w:ind w:left="0"/>
              <w:rPr>
                <w:rFonts w:asciiTheme="minorHAnsi" w:hAnsiTheme="minorHAnsi"/>
                <w:i/>
                <w:iCs/>
                <w:sz w:val="24"/>
              </w:rPr>
            </w:pPr>
            <w:r w:rsidRPr="00296C75">
              <w:rPr>
                <w:rFonts w:asciiTheme="minorHAnsi" w:hAnsiTheme="minorHAnsi"/>
                <w:i/>
                <w:iCs/>
                <w:sz w:val="23"/>
                <w:szCs w:val="23"/>
              </w:rPr>
              <w:t>Timeline xviii-xxii</w:t>
            </w:r>
          </w:p>
        </w:tc>
        <w:tc>
          <w:tcPr>
            <w:tcW w:w="2876" w:type="dxa"/>
          </w:tcPr>
          <w:p w14:paraId="780E7A70" w14:textId="77777777" w:rsidR="00A7297D" w:rsidRDefault="00A7297D" w:rsidP="00A7297D">
            <w:pPr>
              <w:pStyle w:val="TableParagraph"/>
              <w:spacing w:line="272" w:lineRule="exact"/>
              <w:ind w:left="0"/>
              <w:rPr>
                <w:rFonts w:asciiTheme="minorHAnsi" w:hAnsiTheme="minorHAnsi"/>
                <w:sz w:val="24"/>
              </w:rPr>
            </w:pPr>
            <w:r>
              <w:rPr>
                <w:rFonts w:asciiTheme="minorHAnsi" w:hAnsiTheme="minorHAnsi"/>
                <w:sz w:val="24"/>
              </w:rPr>
              <w:t xml:space="preserve">PPT Presentation on </w:t>
            </w:r>
            <w:r w:rsidRPr="00296C75">
              <w:rPr>
                <w:rFonts w:asciiTheme="minorHAnsi" w:hAnsiTheme="minorHAnsi"/>
                <w:sz w:val="24"/>
              </w:rPr>
              <w:t xml:space="preserve">Gabrielle “Coco” Chanel </w:t>
            </w:r>
            <w:r>
              <w:rPr>
                <w:rFonts w:asciiTheme="minorHAnsi" w:hAnsiTheme="minorHAnsi"/>
                <w:sz w:val="24"/>
              </w:rPr>
              <w:t>-</w:t>
            </w:r>
            <w:r w:rsidRPr="00296C75">
              <w:rPr>
                <w:rFonts w:asciiTheme="minorHAnsi" w:hAnsiTheme="minorHAnsi"/>
                <w:sz w:val="24"/>
              </w:rPr>
              <w:t xml:space="preserve"> Karl Lagerfeld</w:t>
            </w:r>
          </w:p>
          <w:p w14:paraId="5E7C0A67" w14:textId="77777777" w:rsidR="00A7297D" w:rsidRDefault="00A7297D" w:rsidP="00A7297D">
            <w:pPr>
              <w:pStyle w:val="TableParagraph"/>
              <w:spacing w:line="272" w:lineRule="exact"/>
              <w:ind w:left="0"/>
              <w:rPr>
                <w:rFonts w:asciiTheme="minorHAnsi" w:hAnsiTheme="minorHAnsi"/>
                <w:sz w:val="24"/>
              </w:rPr>
            </w:pPr>
          </w:p>
          <w:p w14:paraId="57A80B07" w14:textId="77777777" w:rsidR="00A7297D" w:rsidRPr="00296C75" w:rsidRDefault="00A7297D" w:rsidP="00A7297D">
            <w:pPr>
              <w:pStyle w:val="TableParagraph"/>
              <w:spacing w:line="272" w:lineRule="exact"/>
              <w:ind w:left="0"/>
              <w:rPr>
                <w:rFonts w:asciiTheme="minorHAnsi" w:hAnsiTheme="minorHAnsi"/>
                <w:sz w:val="24"/>
              </w:rPr>
            </w:pPr>
          </w:p>
          <w:p w14:paraId="64BBDDD0" w14:textId="77777777" w:rsidR="00A7297D" w:rsidRPr="00296C75" w:rsidRDefault="00A7297D" w:rsidP="00A7297D">
            <w:pPr>
              <w:pStyle w:val="TableParagraph"/>
              <w:ind w:left="0"/>
              <w:rPr>
                <w:rFonts w:asciiTheme="minorHAnsi" w:hAnsiTheme="minorHAnsi"/>
                <w:sz w:val="20"/>
              </w:rPr>
            </w:pPr>
          </w:p>
        </w:tc>
      </w:tr>
      <w:tr w:rsidR="00A7297D" w14:paraId="58C4ADE1" w14:textId="77777777">
        <w:trPr>
          <w:trHeight w:val="292"/>
        </w:trPr>
        <w:tc>
          <w:tcPr>
            <w:tcW w:w="1344" w:type="dxa"/>
          </w:tcPr>
          <w:p w14:paraId="320B39DD" w14:textId="77777777" w:rsidR="00A7297D" w:rsidRPr="00296C75" w:rsidRDefault="00A7297D" w:rsidP="00A7297D">
            <w:pPr>
              <w:pStyle w:val="TableParagraph"/>
              <w:spacing w:line="272" w:lineRule="exact"/>
              <w:rPr>
                <w:rFonts w:asciiTheme="minorHAnsi" w:hAnsiTheme="minorHAnsi"/>
                <w:sz w:val="24"/>
              </w:rPr>
            </w:pPr>
            <w:r w:rsidRPr="00296C75">
              <w:rPr>
                <w:rFonts w:asciiTheme="minorHAnsi" w:hAnsiTheme="minorHAnsi"/>
                <w:sz w:val="24"/>
              </w:rPr>
              <w:t>Week 3:</w:t>
            </w:r>
            <w:r>
              <w:rPr>
                <w:rFonts w:asciiTheme="minorHAnsi" w:hAnsiTheme="minorHAnsi"/>
                <w:sz w:val="24"/>
              </w:rPr>
              <w:t xml:space="preserve"> 2/10</w:t>
            </w:r>
          </w:p>
        </w:tc>
        <w:tc>
          <w:tcPr>
            <w:tcW w:w="5132" w:type="dxa"/>
          </w:tcPr>
          <w:p w14:paraId="73B7A208" w14:textId="77777777" w:rsidR="00A7297D" w:rsidRPr="00CC13AD" w:rsidRDefault="00A7297D" w:rsidP="00A7297D">
            <w:pPr>
              <w:pStyle w:val="Default"/>
              <w:rPr>
                <w:rFonts w:asciiTheme="minorHAnsi" w:hAnsiTheme="minorHAnsi"/>
                <w:b/>
                <w:bCs/>
                <w:sz w:val="23"/>
                <w:szCs w:val="23"/>
              </w:rPr>
            </w:pPr>
            <w:r w:rsidRPr="00CC13AD">
              <w:rPr>
                <w:rFonts w:asciiTheme="minorHAnsi" w:hAnsiTheme="minorHAnsi"/>
                <w:b/>
                <w:bCs/>
                <w:sz w:val="23"/>
                <w:szCs w:val="23"/>
              </w:rPr>
              <w:t xml:space="preserve">The 19th Century (Unit 1) </w:t>
            </w:r>
          </w:p>
          <w:p w14:paraId="66D0096F" w14:textId="77777777" w:rsidR="00A7297D" w:rsidRPr="00CC13AD" w:rsidRDefault="00A7297D" w:rsidP="00A7297D">
            <w:pPr>
              <w:pStyle w:val="Default"/>
              <w:rPr>
                <w:rFonts w:asciiTheme="minorHAnsi" w:hAnsiTheme="minorHAnsi"/>
                <w:sz w:val="23"/>
                <w:szCs w:val="23"/>
              </w:rPr>
            </w:pPr>
            <w:r w:rsidRPr="00CC13AD">
              <w:rPr>
                <w:rFonts w:asciiTheme="minorHAnsi" w:hAnsiTheme="minorHAnsi"/>
                <w:i/>
                <w:iCs/>
                <w:sz w:val="23"/>
                <w:szCs w:val="23"/>
              </w:rPr>
              <w:t>Periods Covered</w:t>
            </w:r>
            <w:r>
              <w:rPr>
                <w:rFonts w:asciiTheme="minorHAnsi" w:hAnsiTheme="minorHAnsi"/>
                <w:i/>
                <w:iCs/>
                <w:sz w:val="23"/>
                <w:szCs w:val="23"/>
              </w:rPr>
              <w:t>:</w:t>
            </w:r>
          </w:p>
          <w:p w14:paraId="5606E354" w14:textId="77777777" w:rsidR="00A7297D" w:rsidRPr="00296C75" w:rsidRDefault="00A7297D" w:rsidP="00A7297D">
            <w:pPr>
              <w:pStyle w:val="TableParagraph"/>
              <w:spacing w:line="272" w:lineRule="exact"/>
              <w:ind w:left="0"/>
              <w:rPr>
                <w:rFonts w:asciiTheme="minorHAnsi" w:hAnsiTheme="minorHAnsi"/>
                <w:sz w:val="23"/>
                <w:szCs w:val="23"/>
              </w:rPr>
            </w:pPr>
            <w:r w:rsidRPr="00296C75">
              <w:rPr>
                <w:rFonts w:asciiTheme="minorHAnsi" w:hAnsiTheme="minorHAnsi"/>
                <w:sz w:val="23"/>
                <w:szCs w:val="23"/>
              </w:rPr>
              <w:t xml:space="preserve">The Bustle Period and the Nineties: 1870-1900 </w:t>
            </w:r>
          </w:p>
          <w:p w14:paraId="614BFEF5" w14:textId="77777777" w:rsidR="00A7297D" w:rsidRPr="00296C75" w:rsidRDefault="00A7297D" w:rsidP="00A7297D">
            <w:pPr>
              <w:pStyle w:val="TableParagraph"/>
              <w:spacing w:line="272" w:lineRule="exact"/>
              <w:ind w:left="0"/>
              <w:rPr>
                <w:rFonts w:asciiTheme="minorHAnsi" w:hAnsiTheme="minorHAnsi"/>
                <w:i/>
                <w:iCs/>
                <w:sz w:val="24"/>
              </w:rPr>
            </w:pPr>
            <w:r w:rsidRPr="00296C75">
              <w:rPr>
                <w:rFonts w:asciiTheme="minorHAnsi" w:hAnsiTheme="minorHAnsi"/>
                <w:i/>
                <w:iCs/>
                <w:sz w:val="23"/>
                <w:szCs w:val="23"/>
              </w:rPr>
              <w:t>Timeline xxii-xxiv</w:t>
            </w:r>
          </w:p>
        </w:tc>
        <w:tc>
          <w:tcPr>
            <w:tcW w:w="2876" w:type="dxa"/>
          </w:tcPr>
          <w:p w14:paraId="3B80D6FE" w14:textId="77777777" w:rsidR="00A7297D" w:rsidRPr="00296C75" w:rsidRDefault="00A7297D" w:rsidP="00A7297D">
            <w:pPr>
              <w:pStyle w:val="TableParagraph"/>
              <w:ind w:left="0"/>
              <w:rPr>
                <w:rFonts w:asciiTheme="minorHAnsi" w:hAnsiTheme="minorHAnsi"/>
                <w:sz w:val="20"/>
              </w:rPr>
            </w:pPr>
            <w:r>
              <w:rPr>
                <w:rFonts w:asciiTheme="minorHAnsi" w:hAnsiTheme="minorHAnsi"/>
                <w:sz w:val="24"/>
              </w:rPr>
              <w:t xml:space="preserve">PPT Presentation on </w:t>
            </w:r>
            <w:r w:rsidRPr="00296C75">
              <w:rPr>
                <w:rFonts w:asciiTheme="minorHAnsi" w:hAnsiTheme="minorHAnsi"/>
                <w:sz w:val="24"/>
              </w:rPr>
              <w:t>Christian Dior</w:t>
            </w:r>
            <w:r>
              <w:rPr>
                <w:rFonts w:asciiTheme="minorHAnsi" w:hAnsiTheme="minorHAnsi"/>
                <w:sz w:val="24"/>
              </w:rPr>
              <w:t xml:space="preserve"> -</w:t>
            </w:r>
            <w:r w:rsidRPr="00296C75">
              <w:rPr>
                <w:rFonts w:asciiTheme="minorHAnsi" w:hAnsiTheme="minorHAnsi"/>
                <w:sz w:val="24"/>
              </w:rPr>
              <w:t xml:space="preserve"> Raf Simons</w:t>
            </w:r>
          </w:p>
        </w:tc>
      </w:tr>
      <w:tr w:rsidR="00A7297D" w14:paraId="1929F955" w14:textId="77777777">
        <w:trPr>
          <w:trHeight w:val="294"/>
        </w:trPr>
        <w:tc>
          <w:tcPr>
            <w:tcW w:w="1344" w:type="dxa"/>
          </w:tcPr>
          <w:p w14:paraId="0C4F8841" w14:textId="77777777" w:rsidR="00A7297D" w:rsidRPr="00296C75" w:rsidRDefault="00A7297D" w:rsidP="00A7297D">
            <w:pPr>
              <w:pStyle w:val="TableParagraph"/>
              <w:spacing w:line="275" w:lineRule="exact"/>
              <w:rPr>
                <w:rFonts w:asciiTheme="minorHAnsi" w:hAnsiTheme="minorHAnsi"/>
                <w:sz w:val="24"/>
              </w:rPr>
            </w:pPr>
            <w:r w:rsidRPr="00296C75">
              <w:rPr>
                <w:rFonts w:asciiTheme="minorHAnsi" w:hAnsiTheme="minorHAnsi"/>
                <w:sz w:val="24"/>
              </w:rPr>
              <w:t>Week 4:</w:t>
            </w:r>
            <w:r>
              <w:rPr>
                <w:rFonts w:asciiTheme="minorHAnsi" w:hAnsiTheme="minorHAnsi"/>
                <w:sz w:val="24"/>
              </w:rPr>
              <w:t xml:space="preserve"> 2/17</w:t>
            </w:r>
          </w:p>
        </w:tc>
        <w:tc>
          <w:tcPr>
            <w:tcW w:w="5132" w:type="dxa"/>
          </w:tcPr>
          <w:p w14:paraId="622ACE39" w14:textId="77777777" w:rsidR="00A7297D" w:rsidRPr="00CC13AD" w:rsidRDefault="00A7297D" w:rsidP="00A7297D">
            <w:pPr>
              <w:pStyle w:val="Default"/>
              <w:rPr>
                <w:rFonts w:asciiTheme="minorHAnsi" w:hAnsiTheme="minorHAnsi"/>
                <w:b/>
                <w:bCs/>
                <w:sz w:val="23"/>
                <w:szCs w:val="23"/>
              </w:rPr>
            </w:pPr>
            <w:r w:rsidRPr="00CC13AD">
              <w:rPr>
                <w:rFonts w:asciiTheme="minorHAnsi" w:hAnsiTheme="minorHAnsi"/>
                <w:b/>
                <w:bCs/>
                <w:sz w:val="23"/>
                <w:szCs w:val="23"/>
              </w:rPr>
              <w:t xml:space="preserve">The Edwardian Period and World War I (Unit 2) </w:t>
            </w:r>
          </w:p>
          <w:p w14:paraId="1F364BC8" w14:textId="77777777" w:rsidR="00A7297D" w:rsidRPr="00296C75" w:rsidRDefault="00A7297D" w:rsidP="00A7297D">
            <w:pPr>
              <w:pStyle w:val="TableParagraph"/>
              <w:spacing w:line="275" w:lineRule="exact"/>
              <w:ind w:left="0"/>
              <w:rPr>
                <w:rFonts w:asciiTheme="minorHAnsi" w:hAnsiTheme="minorHAnsi"/>
                <w:color w:val="212121"/>
                <w:sz w:val="24"/>
              </w:rPr>
            </w:pPr>
            <w:r w:rsidRPr="00296C75">
              <w:rPr>
                <w:rFonts w:asciiTheme="minorHAnsi" w:hAnsiTheme="minorHAnsi" w:cs="Times New Roman"/>
                <w:i/>
                <w:iCs/>
                <w:sz w:val="23"/>
                <w:szCs w:val="23"/>
              </w:rPr>
              <w:t>Period Covered</w:t>
            </w:r>
            <w:r w:rsidRPr="00296C75">
              <w:rPr>
                <w:rFonts w:asciiTheme="minorHAnsi" w:hAnsiTheme="minorHAnsi"/>
                <w:sz w:val="23"/>
                <w:szCs w:val="23"/>
              </w:rPr>
              <w:t xml:space="preserve">: 1900-1920 </w:t>
            </w:r>
          </w:p>
          <w:p w14:paraId="010600CA" w14:textId="77777777" w:rsidR="00A7297D" w:rsidRPr="00296C75" w:rsidRDefault="00A7297D" w:rsidP="00A7297D">
            <w:pPr>
              <w:pStyle w:val="TableParagraph"/>
              <w:spacing w:line="275" w:lineRule="exact"/>
              <w:ind w:left="0"/>
              <w:rPr>
                <w:rFonts w:asciiTheme="minorHAnsi" w:hAnsiTheme="minorHAnsi"/>
                <w:i/>
                <w:iCs/>
                <w:sz w:val="24"/>
              </w:rPr>
            </w:pPr>
            <w:r w:rsidRPr="00296C75">
              <w:rPr>
                <w:rFonts w:asciiTheme="minorHAnsi" w:hAnsiTheme="minorHAnsi"/>
                <w:i/>
                <w:iCs/>
                <w:color w:val="212121"/>
                <w:sz w:val="24"/>
              </w:rPr>
              <w:t>Timeline xxiv-xxvii</w:t>
            </w:r>
          </w:p>
        </w:tc>
        <w:tc>
          <w:tcPr>
            <w:tcW w:w="2876" w:type="dxa"/>
          </w:tcPr>
          <w:p w14:paraId="5E5903A6" w14:textId="77777777" w:rsidR="00A7297D" w:rsidRPr="00296C75" w:rsidRDefault="00A7297D" w:rsidP="00A7297D">
            <w:pPr>
              <w:pStyle w:val="TableParagraph"/>
              <w:spacing w:line="275" w:lineRule="exact"/>
              <w:ind w:left="0"/>
              <w:rPr>
                <w:rFonts w:asciiTheme="minorHAnsi" w:hAnsiTheme="minorHAnsi"/>
                <w:color w:val="212121"/>
                <w:sz w:val="24"/>
              </w:rPr>
            </w:pPr>
            <w:r>
              <w:rPr>
                <w:rFonts w:asciiTheme="minorHAnsi" w:hAnsiTheme="minorHAnsi"/>
                <w:sz w:val="24"/>
              </w:rPr>
              <w:t xml:space="preserve">PPT Presentation on </w:t>
            </w:r>
            <w:r w:rsidRPr="00296C75">
              <w:rPr>
                <w:rFonts w:asciiTheme="minorHAnsi" w:hAnsiTheme="minorHAnsi"/>
                <w:sz w:val="24"/>
              </w:rPr>
              <w:t xml:space="preserve">Halston </w:t>
            </w:r>
            <w:r>
              <w:rPr>
                <w:rFonts w:asciiTheme="minorHAnsi" w:hAnsiTheme="minorHAnsi"/>
                <w:sz w:val="24"/>
              </w:rPr>
              <w:t xml:space="preserve">- </w:t>
            </w:r>
            <w:r w:rsidRPr="00296C75">
              <w:rPr>
                <w:rFonts w:asciiTheme="minorHAnsi" w:hAnsiTheme="minorHAnsi"/>
                <w:color w:val="212121"/>
                <w:sz w:val="24"/>
              </w:rPr>
              <w:t>Mario Schwab</w:t>
            </w:r>
          </w:p>
          <w:p w14:paraId="17EDCEFA" w14:textId="77777777" w:rsidR="00A7297D" w:rsidRPr="00296C75" w:rsidRDefault="00A7297D" w:rsidP="00A7297D">
            <w:pPr>
              <w:pStyle w:val="TableParagraph"/>
              <w:ind w:left="0"/>
              <w:rPr>
                <w:rFonts w:asciiTheme="minorHAnsi" w:hAnsiTheme="minorHAnsi"/>
              </w:rPr>
            </w:pPr>
          </w:p>
        </w:tc>
      </w:tr>
      <w:tr w:rsidR="00A7297D" w14:paraId="14A802EB" w14:textId="77777777">
        <w:trPr>
          <w:trHeight w:val="292"/>
        </w:trPr>
        <w:tc>
          <w:tcPr>
            <w:tcW w:w="1344" w:type="dxa"/>
          </w:tcPr>
          <w:p w14:paraId="7A4EE14E" w14:textId="77777777" w:rsidR="00A7297D" w:rsidRDefault="00A7297D" w:rsidP="00A7297D">
            <w:pPr>
              <w:pStyle w:val="TableParagraph"/>
              <w:spacing w:line="272" w:lineRule="exact"/>
              <w:rPr>
                <w:rFonts w:asciiTheme="minorHAnsi" w:hAnsiTheme="minorHAnsi"/>
                <w:sz w:val="24"/>
              </w:rPr>
            </w:pPr>
            <w:r w:rsidRPr="00296C75">
              <w:rPr>
                <w:rFonts w:asciiTheme="minorHAnsi" w:hAnsiTheme="minorHAnsi"/>
                <w:sz w:val="24"/>
              </w:rPr>
              <w:t>Week 5:</w:t>
            </w:r>
          </w:p>
          <w:p w14:paraId="3F266CB7" w14:textId="77777777" w:rsidR="00A7297D" w:rsidRPr="00296C75" w:rsidRDefault="00A7297D" w:rsidP="00A7297D">
            <w:pPr>
              <w:pStyle w:val="TableParagraph"/>
              <w:spacing w:line="273" w:lineRule="exact"/>
              <w:rPr>
                <w:rFonts w:asciiTheme="minorHAnsi" w:hAnsiTheme="minorHAnsi"/>
                <w:sz w:val="24"/>
              </w:rPr>
            </w:pPr>
            <w:r>
              <w:rPr>
                <w:rFonts w:asciiTheme="minorHAnsi" w:hAnsiTheme="minorHAnsi"/>
                <w:sz w:val="24"/>
              </w:rPr>
              <w:t>2/24</w:t>
            </w:r>
          </w:p>
        </w:tc>
        <w:tc>
          <w:tcPr>
            <w:tcW w:w="5132" w:type="dxa"/>
          </w:tcPr>
          <w:p w14:paraId="40257A3A" w14:textId="77777777" w:rsidR="00A7297D" w:rsidRPr="00296C75" w:rsidRDefault="00A7297D" w:rsidP="00A7297D">
            <w:pPr>
              <w:pStyle w:val="Default"/>
              <w:rPr>
                <w:rFonts w:asciiTheme="minorHAnsi" w:hAnsiTheme="minorHAnsi"/>
                <w:b/>
                <w:bCs/>
                <w:sz w:val="23"/>
                <w:szCs w:val="23"/>
              </w:rPr>
            </w:pPr>
            <w:r w:rsidRPr="00296C75">
              <w:rPr>
                <w:rFonts w:asciiTheme="minorHAnsi" w:hAnsiTheme="minorHAnsi"/>
                <w:b/>
                <w:bCs/>
                <w:sz w:val="23"/>
                <w:szCs w:val="23"/>
              </w:rPr>
              <w:t xml:space="preserve">The Twenties and Thirties (Unit 3) </w:t>
            </w:r>
          </w:p>
          <w:p w14:paraId="78CEE36D" w14:textId="77777777" w:rsidR="00A7297D" w:rsidRPr="00296C75" w:rsidRDefault="00A7297D" w:rsidP="00A7297D">
            <w:pPr>
              <w:pStyle w:val="TableParagraph"/>
              <w:spacing w:line="273" w:lineRule="exact"/>
              <w:ind w:left="0"/>
              <w:rPr>
                <w:rFonts w:asciiTheme="minorHAnsi" w:hAnsiTheme="minorHAnsi"/>
                <w:sz w:val="23"/>
                <w:szCs w:val="23"/>
              </w:rPr>
            </w:pPr>
            <w:r w:rsidRPr="00296C75">
              <w:rPr>
                <w:rFonts w:asciiTheme="minorHAnsi" w:hAnsiTheme="minorHAnsi"/>
                <w:sz w:val="23"/>
                <w:szCs w:val="23"/>
              </w:rPr>
              <w:t xml:space="preserve">Period Covered: 1920-1929 </w:t>
            </w:r>
          </w:p>
          <w:p w14:paraId="33F7BD11" w14:textId="77777777" w:rsidR="00A7297D" w:rsidRPr="00296C75" w:rsidRDefault="00A7297D" w:rsidP="00A7297D">
            <w:pPr>
              <w:pStyle w:val="TableParagraph"/>
              <w:spacing w:line="273" w:lineRule="exact"/>
              <w:ind w:left="0"/>
              <w:rPr>
                <w:rFonts w:asciiTheme="minorHAnsi" w:hAnsiTheme="minorHAnsi"/>
                <w:i/>
                <w:iCs/>
                <w:sz w:val="24"/>
              </w:rPr>
            </w:pPr>
            <w:r w:rsidRPr="00296C75">
              <w:rPr>
                <w:rFonts w:asciiTheme="minorHAnsi" w:hAnsiTheme="minorHAnsi"/>
                <w:i/>
                <w:iCs/>
                <w:sz w:val="23"/>
                <w:szCs w:val="23"/>
              </w:rPr>
              <w:t>Timeline xxvii-xxviii</w:t>
            </w:r>
          </w:p>
        </w:tc>
        <w:tc>
          <w:tcPr>
            <w:tcW w:w="2876" w:type="dxa"/>
          </w:tcPr>
          <w:p w14:paraId="421D0161" w14:textId="77777777" w:rsidR="00A7297D" w:rsidRPr="00296C75" w:rsidRDefault="00A7297D" w:rsidP="00A7297D">
            <w:pPr>
              <w:pStyle w:val="TableParagraph"/>
              <w:spacing w:line="273" w:lineRule="exact"/>
              <w:ind w:left="0"/>
              <w:rPr>
                <w:rFonts w:asciiTheme="minorHAnsi" w:hAnsiTheme="minorHAnsi"/>
                <w:sz w:val="24"/>
              </w:rPr>
            </w:pPr>
            <w:r>
              <w:rPr>
                <w:rFonts w:asciiTheme="minorHAnsi" w:hAnsiTheme="minorHAnsi"/>
                <w:sz w:val="24"/>
              </w:rPr>
              <w:t xml:space="preserve">PPT Presentation on </w:t>
            </w:r>
            <w:r w:rsidRPr="00296C75">
              <w:rPr>
                <w:rFonts w:asciiTheme="minorHAnsi" w:hAnsiTheme="minorHAnsi"/>
                <w:sz w:val="24"/>
              </w:rPr>
              <w:t>Saint Laurent</w:t>
            </w:r>
          </w:p>
          <w:p w14:paraId="6DCAB5A9" w14:textId="77777777" w:rsidR="00A7297D" w:rsidRPr="00296C75" w:rsidRDefault="00A7297D" w:rsidP="00A7297D">
            <w:pPr>
              <w:pStyle w:val="TableParagraph"/>
              <w:ind w:left="0"/>
              <w:rPr>
                <w:rFonts w:asciiTheme="minorHAnsi" w:hAnsiTheme="minorHAnsi"/>
              </w:rPr>
            </w:pPr>
          </w:p>
        </w:tc>
      </w:tr>
      <w:tr w:rsidR="00A7297D" w14:paraId="42BDA548" w14:textId="77777777">
        <w:trPr>
          <w:trHeight w:val="292"/>
        </w:trPr>
        <w:tc>
          <w:tcPr>
            <w:tcW w:w="1344" w:type="dxa"/>
          </w:tcPr>
          <w:p w14:paraId="0C84A1DA" w14:textId="77777777" w:rsidR="00A7297D" w:rsidRDefault="00A7297D" w:rsidP="00A7297D">
            <w:pPr>
              <w:pStyle w:val="TableParagraph"/>
              <w:spacing w:line="272" w:lineRule="exact"/>
              <w:rPr>
                <w:rFonts w:asciiTheme="minorHAnsi" w:hAnsiTheme="minorHAnsi"/>
                <w:sz w:val="24"/>
              </w:rPr>
            </w:pPr>
            <w:r w:rsidRPr="00296C75">
              <w:rPr>
                <w:rFonts w:asciiTheme="minorHAnsi" w:hAnsiTheme="minorHAnsi"/>
                <w:sz w:val="24"/>
              </w:rPr>
              <w:t>Week 6:</w:t>
            </w:r>
          </w:p>
          <w:p w14:paraId="5741EFAD" w14:textId="77777777" w:rsidR="00A7297D" w:rsidRPr="00296C75" w:rsidRDefault="00A7297D" w:rsidP="00A7297D">
            <w:pPr>
              <w:pStyle w:val="TableParagraph"/>
              <w:spacing w:line="272" w:lineRule="exact"/>
              <w:rPr>
                <w:rFonts w:asciiTheme="minorHAnsi" w:hAnsiTheme="minorHAnsi"/>
                <w:sz w:val="24"/>
              </w:rPr>
            </w:pPr>
            <w:r>
              <w:rPr>
                <w:rFonts w:asciiTheme="minorHAnsi" w:hAnsiTheme="minorHAnsi"/>
                <w:sz w:val="24"/>
              </w:rPr>
              <w:t>3/3</w:t>
            </w:r>
          </w:p>
        </w:tc>
        <w:tc>
          <w:tcPr>
            <w:tcW w:w="5132" w:type="dxa"/>
          </w:tcPr>
          <w:p w14:paraId="1794A4A1" w14:textId="77777777" w:rsidR="00A7297D" w:rsidRPr="00296C75" w:rsidRDefault="00A7297D" w:rsidP="00A7297D">
            <w:pPr>
              <w:pStyle w:val="Default"/>
              <w:rPr>
                <w:rFonts w:asciiTheme="minorHAnsi" w:hAnsiTheme="minorHAnsi"/>
                <w:b/>
                <w:bCs/>
                <w:sz w:val="23"/>
                <w:szCs w:val="23"/>
              </w:rPr>
            </w:pPr>
            <w:r w:rsidRPr="00296C75">
              <w:rPr>
                <w:rFonts w:asciiTheme="minorHAnsi" w:hAnsiTheme="minorHAnsi"/>
                <w:b/>
                <w:bCs/>
                <w:sz w:val="23"/>
                <w:szCs w:val="23"/>
              </w:rPr>
              <w:t xml:space="preserve">The Twenties and Thirties (Unit 3) </w:t>
            </w:r>
          </w:p>
          <w:p w14:paraId="3C7C73BA" w14:textId="77777777" w:rsidR="00A7297D" w:rsidRPr="00296C75" w:rsidRDefault="00A7297D" w:rsidP="00A7297D">
            <w:pPr>
              <w:pStyle w:val="TableParagraph"/>
              <w:spacing w:line="272" w:lineRule="exact"/>
              <w:ind w:left="0"/>
              <w:rPr>
                <w:rFonts w:asciiTheme="minorHAnsi" w:hAnsiTheme="minorHAnsi"/>
                <w:sz w:val="24"/>
              </w:rPr>
            </w:pPr>
            <w:r w:rsidRPr="00296C75">
              <w:rPr>
                <w:rFonts w:asciiTheme="minorHAnsi" w:hAnsiTheme="minorHAnsi"/>
                <w:sz w:val="23"/>
                <w:szCs w:val="23"/>
              </w:rPr>
              <w:t xml:space="preserve">Period Covered: 1930-1938 </w:t>
            </w:r>
          </w:p>
          <w:p w14:paraId="0D708C1A" w14:textId="77777777" w:rsidR="00A7297D" w:rsidRPr="00296C75" w:rsidRDefault="00A7297D" w:rsidP="00A7297D">
            <w:pPr>
              <w:pStyle w:val="TableParagraph"/>
              <w:spacing w:line="272" w:lineRule="exact"/>
              <w:ind w:left="0"/>
              <w:rPr>
                <w:rFonts w:asciiTheme="minorHAnsi" w:hAnsiTheme="minorHAnsi"/>
                <w:i/>
                <w:iCs/>
                <w:sz w:val="24"/>
              </w:rPr>
            </w:pPr>
            <w:r w:rsidRPr="00296C75">
              <w:rPr>
                <w:rFonts w:asciiTheme="minorHAnsi" w:hAnsiTheme="minorHAnsi"/>
                <w:i/>
                <w:iCs/>
                <w:sz w:val="24"/>
              </w:rPr>
              <w:t>Timeline xxviii-xxx</w:t>
            </w:r>
          </w:p>
        </w:tc>
        <w:tc>
          <w:tcPr>
            <w:tcW w:w="2876" w:type="dxa"/>
          </w:tcPr>
          <w:p w14:paraId="31BB79A5" w14:textId="77777777" w:rsidR="00A7297D" w:rsidRPr="00296C75" w:rsidRDefault="00A7297D" w:rsidP="00A7297D">
            <w:pPr>
              <w:pStyle w:val="TableParagraph"/>
              <w:spacing w:line="272" w:lineRule="exact"/>
              <w:ind w:left="0"/>
              <w:rPr>
                <w:rFonts w:asciiTheme="minorHAnsi" w:hAnsiTheme="minorHAnsi"/>
                <w:sz w:val="24"/>
              </w:rPr>
            </w:pPr>
            <w:r>
              <w:rPr>
                <w:rFonts w:asciiTheme="minorHAnsi" w:hAnsiTheme="minorHAnsi"/>
                <w:sz w:val="24"/>
              </w:rPr>
              <w:t xml:space="preserve">PPT Presentation on </w:t>
            </w:r>
            <w:r w:rsidRPr="00296C75">
              <w:rPr>
                <w:rFonts w:asciiTheme="minorHAnsi" w:hAnsiTheme="minorHAnsi"/>
                <w:sz w:val="24"/>
              </w:rPr>
              <w:t>Ralph Lauren</w:t>
            </w:r>
          </w:p>
          <w:p w14:paraId="00366B43" w14:textId="77777777" w:rsidR="00A7297D" w:rsidRPr="00296C75" w:rsidRDefault="00A7297D" w:rsidP="00A7297D">
            <w:pPr>
              <w:pStyle w:val="TableParagraph"/>
              <w:ind w:left="0"/>
              <w:rPr>
                <w:rFonts w:asciiTheme="minorHAnsi" w:hAnsiTheme="minorHAnsi"/>
                <w:sz w:val="20"/>
              </w:rPr>
            </w:pPr>
          </w:p>
        </w:tc>
      </w:tr>
      <w:tr w:rsidR="00A7297D" w14:paraId="7D3AD9CE" w14:textId="77777777">
        <w:trPr>
          <w:trHeight w:val="292"/>
        </w:trPr>
        <w:tc>
          <w:tcPr>
            <w:tcW w:w="1344" w:type="dxa"/>
          </w:tcPr>
          <w:p w14:paraId="007AA0FD" w14:textId="77777777" w:rsidR="00A7297D" w:rsidRDefault="00A7297D" w:rsidP="00A7297D">
            <w:pPr>
              <w:pStyle w:val="TableParagraph"/>
              <w:spacing w:line="272" w:lineRule="exact"/>
              <w:rPr>
                <w:rFonts w:asciiTheme="minorHAnsi" w:hAnsiTheme="minorHAnsi"/>
                <w:sz w:val="24"/>
              </w:rPr>
            </w:pPr>
            <w:r w:rsidRPr="00296C75">
              <w:rPr>
                <w:rFonts w:asciiTheme="minorHAnsi" w:hAnsiTheme="minorHAnsi"/>
                <w:sz w:val="24"/>
              </w:rPr>
              <w:t>Week 7:</w:t>
            </w:r>
          </w:p>
          <w:p w14:paraId="7B7EC600" w14:textId="77777777" w:rsidR="00A7297D" w:rsidRPr="00296C75" w:rsidRDefault="00A7297D" w:rsidP="00A7297D">
            <w:pPr>
              <w:pStyle w:val="TableParagraph"/>
              <w:spacing w:line="272" w:lineRule="exact"/>
              <w:rPr>
                <w:rFonts w:asciiTheme="minorHAnsi" w:hAnsiTheme="minorHAnsi"/>
                <w:sz w:val="24"/>
              </w:rPr>
            </w:pPr>
            <w:r>
              <w:rPr>
                <w:rFonts w:asciiTheme="minorHAnsi" w:hAnsiTheme="minorHAnsi"/>
                <w:sz w:val="24"/>
              </w:rPr>
              <w:t>3/10</w:t>
            </w:r>
          </w:p>
        </w:tc>
        <w:tc>
          <w:tcPr>
            <w:tcW w:w="5132" w:type="dxa"/>
          </w:tcPr>
          <w:p w14:paraId="497EE1C4" w14:textId="77777777" w:rsidR="00A7297D" w:rsidRPr="00296C75" w:rsidRDefault="00A7297D" w:rsidP="00A7297D">
            <w:pPr>
              <w:pStyle w:val="TableParagraph"/>
              <w:spacing w:line="272" w:lineRule="exact"/>
              <w:ind w:left="0"/>
              <w:rPr>
                <w:rFonts w:asciiTheme="minorHAnsi" w:hAnsiTheme="minorHAnsi"/>
                <w:sz w:val="24"/>
              </w:rPr>
            </w:pPr>
            <w:r w:rsidRPr="00296C75">
              <w:rPr>
                <w:rFonts w:asciiTheme="minorHAnsi" w:hAnsiTheme="minorHAnsi"/>
                <w:sz w:val="24"/>
              </w:rPr>
              <w:t>ESSAY</w:t>
            </w:r>
            <w:r w:rsidR="008C4A6A">
              <w:rPr>
                <w:rFonts w:asciiTheme="minorHAnsi" w:hAnsiTheme="minorHAnsi"/>
                <w:sz w:val="24"/>
              </w:rPr>
              <w:t xml:space="preserve"> MIDTERM ASSIGNMENT</w:t>
            </w:r>
          </w:p>
        </w:tc>
        <w:tc>
          <w:tcPr>
            <w:tcW w:w="2876" w:type="dxa"/>
          </w:tcPr>
          <w:p w14:paraId="23A7F3A6" w14:textId="77777777" w:rsidR="00A7297D" w:rsidRPr="00296C75" w:rsidRDefault="00A7297D" w:rsidP="00A7297D">
            <w:pPr>
              <w:pStyle w:val="TableParagraph"/>
              <w:spacing w:line="272" w:lineRule="exact"/>
              <w:ind w:left="0"/>
              <w:rPr>
                <w:rFonts w:asciiTheme="minorHAnsi" w:hAnsiTheme="minorHAnsi"/>
                <w:sz w:val="24"/>
              </w:rPr>
            </w:pPr>
            <w:r w:rsidRPr="00296C75">
              <w:rPr>
                <w:rFonts w:asciiTheme="minorHAnsi" w:hAnsiTheme="minorHAnsi"/>
                <w:sz w:val="24"/>
              </w:rPr>
              <w:t>Essay due</w:t>
            </w:r>
          </w:p>
        </w:tc>
      </w:tr>
      <w:tr w:rsidR="00A7297D" w14:paraId="2DE252B8" w14:textId="77777777">
        <w:trPr>
          <w:trHeight w:val="292"/>
        </w:trPr>
        <w:tc>
          <w:tcPr>
            <w:tcW w:w="1344" w:type="dxa"/>
          </w:tcPr>
          <w:p w14:paraId="55C29E02" w14:textId="77777777" w:rsidR="00A7297D" w:rsidRPr="00296C75" w:rsidRDefault="00A7297D" w:rsidP="00A7297D">
            <w:pPr>
              <w:pStyle w:val="TableParagraph"/>
              <w:spacing w:line="272" w:lineRule="exact"/>
              <w:rPr>
                <w:rFonts w:asciiTheme="minorHAnsi" w:hAnsiTheme="minorHAnsi"/>
                <w:sz w:val="24"/>
              </w:rPr>
            </w:pPr>
            <w:r w:rsidRPr="00296C75">
              <w:rPr>
                <w:rFonts w:asciiTheme="minorHAnsi" w:hAnsiTheme="minorHAnsi"/>
                <w:sz w:val="24"/>
              </w:rPr>
              <w:t>Week 8:</w:t>
            </w:r>
            <w:r>
              <w:rPr>
                <w:rFonts w:asciiTheme="minorHAnsi" w:hAnsiTheme="minorHAnsi"/>
                <w:sz w:val="24"/>
              </w:rPr>
              <w:t xml:space="preserve"> 3/17</w:t>
            </w:r>
          </w:p>
        </w:tc>
        <w:tc>
          <w:tcPr>
            <w:tcW w:w="5132" w:type="dxa"/>
          </w:tcPr>
          <w:p w14:paraId="26349B67" w14:textId="77777777" w:rsidR="00A7297D" w:rsidRPr="00296C75" w:rsidRDefault="00A7297D" w:rsidP="00A7297D">
            <w:pPr>
              <w:pStyle w:val="Default"/>
              <w:rPr>
                <w:rFonts w:asciiTheme="minorHAnsi" w:hAnsiTheme="minorHAnsi"/>
                <w:b/>
                <w:bCs/>
                <w:sz w:val="23"/>
                <w:szCs w:val="23"/>
              </w:rPr>
            </w:pPr>
            <w:r w:rsidRPr="00296C75">
              <w:rPr>
                <w:rFonts w:asciiTheme="minorHAnsi" w:hAnsiTheme="minorHAnsi"/>
                <w:b/>
                <w:bCs/>
                <w:sz w:val="23"/>
                <w:szCs w:val="23"/>
              </w:rPr>
              <w:t xml:space="preserve">World War II (Unit 4) </w:t>
            </w:r>
          </w:p>
          <w:p w14:paraId="4B3A8EBE" w14:textId="77777777" w:rsidR="00A7297D" w:rsidRPr="00296C75" w:rsidRDefault="00A7297D" w:rsidP="00A7297D">
            <w:pPr>
              <w:pStyle w:val="TableParagraph"/>
              <w:spacing w:line="272" w:lineRule="exact"/>
              <w:ind w:left="0"/>
              <w:rPr>
                <w:rFonts w:asciiTheme="minorHAnsi" w:hAnsiTheme="minorHAnsi"/>
                <w:sz w:val="23"/>
                <w:szCs w:val="23"/>
              </w:rPr>
            </w:pPr>
            <w:r w:rsidRPr="00296C75">
              <w:rPr>
                <w:rFonts w:asciiTheme="minorHAnsi" w:hAnsiTheme="minorHAnsi"/>
                <w:sz w:val="23"/>
                <w:szCs w:val="23"/>
              </w:rPr>
              <w:t xml:space="preserve">Period Covered: 1936-1946 </w:t>
            </w:r>
          </w:p>
          <w:p w14:paraId="2082DE13" w14:textId="77777777" w:rsidR="00A7297D" w:rsidRPr="00296C75" w:rsidRDefault="00A7297D" w:rsidP="00A7297D">
            <w:pPr>
              <w:pStyle w:val="TableParagraph"/>
              <w:spacing w:line="272" w:lineRule="exact"/>
              <w:ind w:left="0"/>
              <w:rPr>
                <w:rFonts w:asciiTheme="minorHAnsi" w:hAnsiTheme="minorHAnsi"/>
                <w:i/>
                <w:iCs/>
                <w:sz w:val="24"/>
              </w:rPr>
            </w:pPr>
            <w:r w:rsidRPr="00296C75">
              <w:rPr>
                <w:rFonts w:asciiTheme="minorHAnsi" w:hAnsiTheme="minorHAnsi"/>
                <w:i/>
                <w:iCs/>
                <w:sz w:val="23"/>
                <w:szCs w:val="23"/>
              </w:rPr>
              <w:t>Timeline xxix-xxxi</w:t>
            </w:r>
          </w:p>
        </w:tc>
        <w:tc>
          <w:tcPr>
            <w:tcW w:w="2876" w:type="dxa"/>
          </w:tcPr>
          <w:p w14:paraId="578E4A94" w14:textId="77777777" w:rsidR="00A7297D" w:rsidRPr="00296C75" w:rsidRDefault="00A7297D" w:rsidP="00A7297D">
            <w:pPr>
              <w:pStyle w:val="TableParagraph"/>
              <w:spacing w:line="272" w:lineRule="exact"/>
              <w:ind w:left="0"/>
              <w:rPr>
                <w:rFonts w:asciiTheme="minorHAnsi" w:hAnsiTheme="minorHAnsi"/>
                <w:sz w:val="24"/>
              </w:rPr>
            </w:pPr>
            <w:r>
              <w:rPr>
                <w:rFonts w:asciiTheme="minorHAnsi" w:hAnsiTheme="minorHAnsi"/>
                <w:sz w:val="24"/>
              </w:rPr>
              <w:t xml:space="preserve">PPT Presentation on </w:t>
            </w:r>
            <w:proofErr w:type="spellStart"/>
            <w:r w:rsidRPr="00296C75">
              <w:rPr>
                <w:rFonts w:asciiTheme="minorHAnsi" w:hAnsiTheme="minorHAnsi"/>
                <w:sz w:val="24"/>
              </w:rPr>
              <w:t>Hedi</w:t>
            </w:r>
            <w:proofErr w:type="spellEnd"/>
            <w:r w:rsidRPr="00296C75">
              <w:rPr>
                <w:rFonts w:asciiTheme="minorHAnsi" w:hAnsiTheme="minorHAnsi"/>
                <w:sz w:val="24"/>
              </w:rPr>
              <w:t xml:space="preserve"> Slimane</w:t>
            </w:r>
          </w:p>
          <w:p w14:paraId="08CFFB24" w14:textId="77777777" w:rsidR="00A7297D" w:rsidRPr="00296C75" w:rsidRDefault="00A7297D" w:rsidP="00A7297D">
            <w:pPr>
              <w:pStyle w:val="TableParagraph"/>
              <w:ind w:left="0"/>
              <w:rPr>
                <w:rFonts w:asciiTheme="minorHAnsi" w:hAnsiTheme="minorHAnsi"/>
                <w:sz w:val="20"/>
              </w:rPr>
            </w:pPr>
          </w:p>
        </w:tc>
      </w:tr>
      <w:tr w:rsidR="00A7297D" w14:paraId="762954AD" w14:textId="77777777">
        <w:trPr>
          <w:trHeight w:val="294"/>
        </w:trPr>
        <w:tc>
          <w:tcPr>
            <w:tcW w:w="1344" w:type="dxa"/>
          </w:tcPr>
          <w:p w14:paraId="5E8C30FD" w14:textId="77777777" w:rsidR="00A7297D" w:rsidRDefault="00A7297D" w:rsidP="00A7297D">
            <w:pPr>
              <w:pStyle w:val="TableParagraph"/>
              <w:spacing w:line="272" w:lineRule="exact"/>
              <w:rPr>
                <w:rFonts w:asciiTheme="minorHAnsi" w:hAnsiTheme="minorHAnsi"/>
                <w:sz w:val="24"/>
              </w:rPr>
            </w:pPr>
            <w:r w:rsidRPr="00296C75">
              <w:rPr>
                <w:rFonts w:asciiTheme="minorHAnsi" w:hAnsiTheme="minorHAnsi"/>
                <w:sz w:val="24"/>
              </w:rPr>
              <w:t>Week 9:</w:t>
            </w:r>
          </w:p>
          <w:p w14:paraId="43403313" w14:textId="77777777" w:rsidR="00A7297D" w:rsidRPr="00296C75" w:rsidRDefault="00A7297D" w:rsidP="00A7297D">
            <w:pPr>
              <w:pStyle w:val="TableParagraph"/>
              <w:spacing w:before="1" w:line="273" w:lineRule="exact"/>
              <w:rPr>
                <w:rFonts w:asciiTheme="minorHAnsi" w:hAnsiTheme="minorHAnsi"/>
                <w:sz w:val="24"/>
              </w:rPr>
            </w:pPr>
            <w:r>
              <w:rPr>
                <w:rFonts w:asciiTheme="minorHAnsi" w:hAnsiTheme="minorHAnsi"/>
                <w:sz w:val="24"/>
              </w:rPr>
              <w:t>3/24</w:t>
            </w:r>
          </w:p>
        </w:tc>
        <w:tc>
          <w:tcPr>
            <w:tcW w:w="5132" w:type="dxa"/>
          </w:tcPr>
          <w:p w14:paraId="10F43F97" w14:textId="77777777" w:rsidR="00A7297D" w:rsidRPr="00296C75" w:rsidRDefault="00A7297D" w:rsidP="00A7297D">
            <w:pPr>
              <w:pStyle w:val="Default"/>
              <w:rPr>
                <w:rFonts w:asciiTheme="minorHAnsi" w:hAnsiTheme="minorHAnsi"/>
                <w:b/>
                <w:bCs/>
                <w:sz w:val="23"/>
                <w:szCs w:val="23"/>
              </w:rPr>
            </w:pPr>
            <w:r w:rsidRPr="00296C75">
              <w:rPr>
                <w:rFonts w:asciiTheme="minorHAnsi" w:hAnsiTheme="minorHAnsi"/>
                <w:b/>
                <w:bCs/>
                <w:sz w:val="23"/>
                <w:szCs w:val="23"/>
              </w:rPr>
              <w:t xml:space="preserve">New Look: Fashion Conformity Prevails (Unit 5) </w:t>
            </w:r>
          </w:p>
          <w:p w14:paraId="0538359D" w14:textId="77777777" w:rsidR="00A7297D" w:rsidRPr="00296C75" w:rsidRDefault="00A7297D" w:rsidP="00A7297D">
            <w:pPr>
              <w:pStyle w:val="TableParagraph"/>
              <w:spacing w:before="1" w:line="273" w:lineRule="exact"/>
              <w:ind w:left="0"/>
              <w:rPr>
                <w:rFonts w:asciiTheme="minorHAnsi" w:hAnsiTheme="minorHAnsi"/>
                <w:sz w:val="23"/>
                <w:szCs w:val="23"/>
              </w:rPr>
            </w:pPr>
            <w:r w:rsidRPr="00296C75">
              <w:rPr>
                <w:rFonts w:asciiTheme="minorHAnsi" w:hAnsiTheme="minorHAnsi"/>
                <w:sz w:val="23"/>
                <w:szCs w:val="23"/>
              </w:rPr>
              <w:t>Period Covered: 1946-1959</w:t>
            </w:r>
          </w:p>
          <w:p w14:paraId="586D6C86" w14:textId="77777777" w:rsidR="00A7297D" w:rsidRPr="00296C75" w:rsidRDefault="00A7297D" w:rsidP="00A7297D">
            <w:pPr>
              <w:pStyle w:val="TableParagraph"/>
              <w:spacing w:before="1" w:line="273" w:lineRule="exact"/>
              <w:ind w:left="0"/>
              <w:rPr>
                <w:rFonts w:asciiTheme="minorHAnsi" w:hAnsiTheme="minorHAnsi"/>
                <w:i/>
                <w:iCs/>
                <w:sz w:val="24"/>
              </w:rPr>
            </w:pPr>
            <w:r w:rsidRPr="00296C75">
              <w:rPr>
                <w:rFonts w:asciiTheme="minorHAnsi" w:hAnsiTheme="minorHAnsi"/>
                <w:i/>
                <w:iCs/>
                <w:sz w:val="23"/>
                <w:szCs w:val="23"/>
              </w:rPr>
              <w:t>Timeline xxxi-xxxiii</w:t>
            </w:r>
          </w:p>
        </w:tc>
        <w:tc>
          <w:tcPr>
            <w:tcW w:w="2876" w:type="dxa"/>
          </w:tcPr>
          <w:p w14:paraId="78E93C20" w14:textId="77777777" w:rsidR="00A7297D" w:rsidRPr="001F58A8" w:rsidRDefault="00A7297D" w:rsidP="00A7297D">
            <w:pPr>
              <w:pStyle w:val="TableParagraph"/>
              <w:spacing w:before="1" w:line="273" w:lineRule="exact"/>
              <w:ind w:left="0"/>
              <w:rPr>
                <w:rFonts w:asciiTheme="minorHAnsi" w:hAnsiTheme="minorHAnsi"/>
                <w:color w:val="8064A2" w:themeColor="accent4"/>
                <w:sz w:val="24"/>
              </w:rPr>
            </w:pPr>
            <w:r>
              <w:rPr>
                <w:rFonts w:asciiTheme="minorHAnsi" w:hAnsiTheme="minorHAnsi"/>
                <w:color w:val="8064A2" w:themeColor="accent4"/>
                <w:sz w:val="24"/>
              </w:rPr>
              <w:t>PPT Presentation</w:t>
            </w:r>
            <w:r w:rsidRPr="001F58A8">
              <w:rPr>
                <w:rFonts w:asciiTheme="minorHAnsi" w:hAnsiTheme="minorHAnsi"/>
                <w:color w:val="8064A2" w:themeColor="accent4"/>
                <w:sz w:val="24"/>
              </w:rPr>
              <w:t xml:space="preserve"> on Versace / Vera Wang</w:t>
            </w:r>
          </w:p>
          <w:p w14:paraId="26B48399" w14:textId="77777777" w:rsidR="00A7297D" w:rsidRPr="001F58A8" w:rsidRDefault="00A7297D" w:rsidP="00A7297D">
            <w:pPr>
              <w:pStyle w:val="TableParagraph"/>
              <w:ind w:left="0"/>
              <w:rPr>
                <w:rFonts w:asciiTheme="minorHAnsi" w:hAnsiTheme="minorHAnsi"/>
                <w:color w:val="8064A2" w:themeColor="accent4"/>
              </w:rPr>
            </w:pPr>
          </w:p>
        </w:tc>
      </w:tr>
      <w:tr w:rsidR="00A7297D" w14:paraId="0C538834" w14:textId="77777777">
        <w:trPr>
          <w:trHeight w:val="292"/>
        </w:trPr>
        <w:tc>
          <w:tcPr>
            <w:tcW w:w="1344" w:type="dxa"/>
          </w:tcPr>
          <w:p w14:paraId="2AA277B8" w14:textId="77777777" w:rsidR="00A7297D" w:rsidRDefault="00A7297D" w:rsidP="00A7297D">
            <w:pPr>
              <w:pStyle w:val="TableParagraph"/>
              <w:spacing w:line="272" w:lineRule="exact"/>
              <w:rPr>
                <w:rFonts w:asciiTheme="minorHAnsi" w:hAnsiTheme="minorHAnsi"/>
                <w:sz w:val="24"/>
              </w:rPr>
            </w:pPr>
            <w:r w:rsidRPr="00296C75">
              <w:rPr>
                <w:rFonts w:asciiTheme="minorHAnsi" w:hAnsiTheme="minorHAnsi"/>
                <w:sz w:val="24"/>
              </w:rPr>
              <w:t>Week 10:</w:t>
            </w:r>
          </w:p>
          <w:p w14:paraId="35D7A5E3" w14:textId="77777777" w:rsidR="00A7297D" w:rsidRPr="00296C75" w:rsidRDefault="00A7297D" w:rsidP="00A7297D">
            <w:pPr>
              <w:pStyle w:val="TableParagraph"/>
              <w:spacing w:line="272" w:lineRule="exact"/>
              <w:rPr>
                <w:rFonts w:asciiTheme="minorHAnsi" w:hAnsiTheme="minorHAnsi"/>
                <w:sz w:val="24"/>
              </w:rPr>
            </w:pPr>
            <w:r>
              <w:rPr>
                <w:rFonts w:asciiTheme="minorHAnsi" w:hAnsiTheme="minorHAnsi"/>
                <w:sz w:val="24"/>
              </w:rPr>
              <w:t>3/31</w:t>
            </w:r>
          </w:p>
        </w:tc>
        <w:tc>
          <w:tcPr>
            <w:tcW w:w="5132" w:type="dxa"/>
          </w:tcPr>
          <w:p w14:paraId="6920736A" w14:textId="02324705" w:rsidR="00A7297D" w:rsidRPr="00702895" w:rsidRDefault="00702895" w:rsidP="00A7297D">
            <w:pPr>
              <w:pStyle w:val="TableParagraph"/>
              <w:spacing w:line="272" w:lineRule="exact"/>
              <w:ind w:left="0"/>
              <w:rPr>
                <w:rFonts w:asciiTheme="minorHAnsi" w:hAnsiTheme="minorHAnsi"/>
                <w:b/>
                <w:bCs/>
                <w:i/>
                <w:iCs/>
                <w:sz w:val="23"/>
                <w:szCs w:val="23"/>
              </w:rPr>
            </w:pPr>
            <w:r w:rsidRPr="00702895">
              <w:rPr>
                <w:rFonts w:asciiTheme="minorHAnsi" w:hAnsiTheme="minorHAnsi"/>
                <w:b/>
                <w:bCs/>
                <w:i/>
                <w:iCs/>
                <w:sz w:val="23"/>
                <w:szCs w:val="23"/>
              </w:rPr>
              <w:t>SPRING BREAK – NO CLASS</w:t>
            </w:r>
          </w:p>
          <w:p w14:paraId="64DB95E9" w14:textId="417964E5" w:rsidR="00170237" w:rsidRPr="00702895" w:rsidRDefault="00170237" w:rsidP="00A7297D">
            <w:pPr>
              <w:pStyle w:val="TableParagraph"/>
              <w:spacing w:line="272" w:lineRule="exact"/>
              <w:ind w:left="0"/>
              <w:rPr>
                <w:rFonts w:asciiTheme="minorHAnsi" w:hAnsiTheme="minorHAnsi"/>
                <w:b/>
                <w:bCs/>
                <w:i/>
                <w:iCs/>
                <w:sz w:val="24"/>
              </w:rPr>
            </w:pPr>
          </w:p>
        </w:tc>
        <w:tc>
          <w:tcPr>
            <w:tcW w:w="2876" w:type="dxa"/>
          </w:tcPr>
          <w:p w14:paraId="5712EE79" w14:textId="3E9E38AC" w:rsidR="00A7297D" w:rsidRPr="001F58A8" w:rsidRDefault="00A7297D" w:rsidP="00A7297D">
            <w:pPr>
              <w:pStyle w:val="TableParagraph"/>
              <w:ind w:left="0"/>
              <w:rPr>
                <w:rFonts w:asciiTheme="minorHAnsi" w:hAnsiTheme="minorHAnsi"/>
                <w:color w:val="8064A2" w:themeColor="accent4"/>
                <w:sz w:val="20"/>
              </w:rPr>
            </w:pPr>
          </w:p>
        </w:tc>
      </w:tr>
      <w:tr w:rsidR="00A7297D" w14:paraId="1CAD1318" w14:textId="77777777">
        <w:trPr>
          <w:trHeight w:val="292"/>
        </w:trPr>
        <w:tc>
          <w:tcPr>
            <w:tcW w:w="1344" w:type="dxa"/>
          </w:tcPr>
          <w:p w14:paraId="7B9CEA1C" w14:textId="77777777" w:rsidR="00A7297D" w:rsidRPr="00296C75" w:rsidRDefault="00A7297D" w:rsidP="00A7297D">
            <w:pPr>
              <w:pStyle w:val="TableParagraph"/>
              <w:spacing w:line="272" w:lineRule="exact"/>
              <w:rPr>
                <w:rFonts w:asciiTheme="minorHAnsi" w:hAnsiTheme="minorHAnsi"/>
                <w:sz w:val="24"/>
              </w:rPr>
            </w:pPr>
            <w:r>
              <w:rPr>
                <w:rFonts w:asciiTheme="minorHAnsi" w:hAnsiTheme="minorHAnsi"/>
                <w:sz w:val="24"/>
              </w:rPr>
              <w:t>Week 11: 4/7</w:t>
            </w:r>
          </w:p>
        </w:tc>
        <w:tc>
          <w:tcPr>
            <w:tcW w:w="5132" w:type="dxa"/>
          </w:tcPr>
          <w:p w14:paraId="1485D025" w14:textId="77777777" w:rsidR="00702895" w:rsidRPr="00296C75" w:rsidRDefault="00702895" w:rsidP="00702895">
            <w:pPr>
              <w:pStyle w:val="Default"/>
              <w:rPr>
                <w:rFonts w:asciiTheme="minorHAnsi" w:hAnsiTheme="minorHAnsi"/>
                <w:b/>
                <w:bCs/>
                <w:sz w:val="23"/>
                <w:szCs w:val="23"/>
              </w:rPr>
            </w:pPr>
            <w:r w:rsidRPr="00296C75">
              <w:rPr>
                <w:rFonts w:asciiTheme="minorHAnsi" w:hAnsiTheme="minorHAnsi"/>
                <w:b/>
                <w:bCs/>
                <w:sz w:val="23"/>
                <w:szCs w:val="23"/>
              </w:rPr>
              <w:t>The Turbulent 60s (Unit 6)</w:t>
            </w:r>
          </w:p>
          <w:p w14:paraId="6C8EC9BF" w14:textId="77777777" w:rsidR="00702895" w:rsidRPr="00296C75" w:rsidRDefault="00702895" w:rsidP="00702895">
            <w:pPr>
              <w:pStyle w:val="Default"/>
              <w:rPr>
                <w:rFonts w:asciiTheme="minorHAnsi" w:hAnsiTheme="minorHAnsi"/>
                <w:sz w:val="23"/>
                <w:szCs w:val="23"/>
              </w:rPr>
            </w:pPr>
            <w:r w:rsidRPr="00296C75">
              <w:rPr>
                <w:rFonts w:asciiTheme="minorHAnsi" w:hAnsiTheme="minorHAnsi"/>
                <w:sz w:val="23"/>
                <w:szCs w:val="23"/>
              </w:rPr>
              <w:t xml:space="preserve">Period Covered: 1960-1969 </w:t>
            </w:r>
          </w:p>
          <w:p w14:paraId="3CDE87F8" w14:textId="77777777" w:rsidR="00702895" w:rsidRDefault="00702895" w:rsidP="00702895">
            <w:pPr>
              <w:pStyle w:val="TableParagraph"/>
              <w:spacing w:line="272" w:lineRule="exact"/>
              <w:ind w:left="0"/>
              <w:rPr>
                <w:rFonts w:asciiTheme="minorHAnsi" w:hAnsiTheme="minorHAnsi"/>
                <w:i/>
                <w:iCs/>
                <w:sz w:val="24"/>
              </w:rPr>
            </w:pPr>
            <w:r w:rsidRPr="00296C75">
              <w:rPr>
                <w:rFonts w:asciiTheme="minorHAnsi" w:hAnsiTheme="minorHAnsi"/>
                <w:i/>
                <w:iCs/>
                <w:sz w:val="24"/>
              </w:rPr>
              <w:t>Timeline xxxiii-xxxv</w:t>
            </w:r>
          </w:p>
          <w:p w14:paraId="4012F801" w14:textId="77777777" w:rsidR="00702895" w:rsidRPr="00296C75" w:rsidRDefault="00702895" w:rsidP="00702895">
            <w:pPr>
              <w:pStyle w:val="TableParagraph"/>
              <w:spacing w:line="272" w:lineRule="exact"/>
              <w:ind w:left="0"/>
              <w:rPr>
                <w:rFonts w:asciiTheme="minorHAnsi" w:hAnsiTheme="minorHAnsi"/>
                <w:i/>
                <w:iCs/>
                <w:sz w:val="24"/>
              </w:rPr>
            </w:pPr>
          </w:p>
          <w:p w14:paraId="32C12012" w14:textId="77777777" w:rsidR="00702895" w:rsidRPr="00296C75" w:rsidRDefault="00702895" w:rsidP="00702895">
            <w:pPr>
              <w:pStyle w:val="Default"/>
              <w:rPr>
                <w:rFonts w:asciiTheme="minorHAnsi" w:hAnsiTheme="minorHAnsi"/>
                <w:b/>
                <w:bCs/>
                <w:sz w:val="23"/>
                <w:szCs w:val="23"/>
              </w:rPr>
            </w:pPr>
            <w:r w:rsidRPr="00296C75">
              <w:rPr>
                <w:rFonts w:asciiTheme="minorHAnsi" w:hAnsiTheme="minorHAnsi"/>
                <w:b/>
                <w:bCs/>
                <w:sz w:val="23"/>
                <w:szCs w:val="23"/>
              </w:rPr>
              <w:t xml:space="preserve">The Seventies (Unit 7) </w:t>
            </w:r>
          </w:p>
          <w:p w14:paraId="35F826FC" w14:textId="77777777" w:rsidR="00702895" w:rsidRPr="00296C75" w:rsidRDefault="00702895" w:rsidP="00702895">
            <w:pPr>
              <w:pStyle w:val="TableParagraph"/>
              <w:spacing w:line="272" w:lineRule="exact"/>
              <w:ind w:left="0"/>
              <w:rPr>
                <w:rFonts w:asciiTheme="minorHAnsi" w:hAnsiTheme="minorHAnsi"/>
                <w:sz w:val="23"/>
                <w:szCs w:val="23"/>
              </w:rPr>
            </w:pPr>
            <w:r w:rsidRPr="00296C75">
              <w:rPr>
                <w:rFonts w:asciiTheme="minorHAnsi" w:hAnsiTheme="minorHAnsi"/>
                <w:sz w:val="23"/>
                <w:szCs w:val="23"/>
              </w:rPr>
              <w:t xml:space="preserve">Period Covered: 1970-1979 </w:t>
            </w:r>
          </w:p>
          <w:p w14:paraId="4098D593" w14:textId="792E52E4" w:rsidR="00A7297D" w:rsidRPr="00702895" w:rsidRDefault="00702895" w:rsidP="00A7297D">
            <w:pPr>
              <w:pStyle w:val="TableParagraph"/>
              <w:spacing w:line="272" w:lineRule="exact"/>
              <w:ind w:left="0"/>
              <w:rPr>
                <w:rFonts w:asciiTheme="minorHAnsi" w:hAnsiTheme="minorHAnsi"/>
                <w:i/>
                <w:iCs/>
                <w:sz w:val="23"/>
                <w:szCs w:val="23"/>
              </w:rPr>
            </w:pPr>
            <w:r w:rsidRPr="00296C75">
              <w:rPr>
                <w:rFonts w:asciiTheme="minorHAnsi" w:hAnsiTheme="minorHAnsi"/>
                <w:i/>
                <w:iCs/>
                <w:sz w:val="23"/>
                <w:szCs w:val="23"/>
              </w:rPr>
              <w:t>Timeline xxxv-xxxvii</w:t>
            </w:r>
          </w:p>
        </w:tc>
        <w:tc>
          <w:tcPr>
            <w:tcW w:w="2876" w:type="dxa"/>
          </w:tcPr>
          <w:p w14:paraId="6B7AEDA9" w14:textId="77777777" w:rsidR="00702895" w:rsidRDefault="00702895" w:rsidP="00A7297D">
            <w:pPr>
              <w:pStyle w:val="TableParagraph"/>
              <w:ind w:left="0"/>
              <w:rPr>
                <w:rFonts w:asciiTheme="minorHAnsi" w:hAnsiTheme="minorHAnsi"/>
                <w:color w:val="8064A2" w:themeColor="accent4"/>
                <w:sz w:val="24"/>
              </w:rPr>
            </w:pPr>
            <w:r>
              <w:rPr>
                <w:rFonts w:asciiTheme="minorHAnsi" w:hAnsiTheme="minorHAnsi"/>
                <w:color w:val="8064A2" w:themeColor="accent4"/>
                <w:sz w:val="24"/>
              </w:rPr>
              <w:t>PPT Presentation</w:t>
            </w:r>
            <w:r w:rsidRPr="001F58A8">
              <w:rPr>
                <w:rFonts w:asciiTheme="minorHAnsi" w:hAnsiTheme="minorHAnsi"/>
                <w:color w:val="8064A2" w:themeColor="accent4"/>
                <w:sz w:val="24"/>
              </w:rPr>
              <w:t xml:space="preserve"> on Giorgio Armani / Diane Von </w:t>
            </w:r>
            <w:proofErr w:type="spellStart"/>
            <w:r w:rsidRPr="001F58A8">
              <w:rPr>
                <w:rFonts w:asciiTheme="minorHAnsi" w:hAnsiTheme="minorHAnsi"/>
                <w:color w:val="8064A2" w:themeColor="accent4"/>
                <w:sz w:val="24"/>
              </w:rPr>
              <w:t>Furstenburg</w:t>
            </w:r>
            <w:proofErr w:type="spellEnd"/>
            <w:r w:rsidRPr="001F58A8">
              <w:rPr>
                <w:rFonts w:asciiTheme="minorHAnsi" w:hAnsiTheme="minorHAnsi"/>
                <w:color w:val="8064A2" w:themeColor="accent4"/>
                <w:sz w:val="24"/>
              </w:rPr>
              <w:t xml:space="preserve"> (DVF)</w:t>
            </w:r>
          </w:p>
          <w:p w14:paraId="4246440A" w14:textId="1DCA5DD4" w:rsidR="00A7297D" w:rsidRPr="00296C75" w:rsidRDefault="00A7297D" w:rsidP="00A7297D">
            <w:pPr>
              <w:pStyle w:val="TableParagraph"/>
              <w:ind w:left="0"/>
              <w:rPr>
                <w:rFonts w:asciiTheme="minorHAnsi" w:hAnsiTheme="minorHAnsi"/>
                <w:sz w:val="20"/>
              </w:rPr>
            </w:pPr>
          </w:p>
        </w:tc>
      </w:tr>
      <w:tr w:rsidR="00A7297D" w14:paraId="36624891" w14:textId="77777777">
        <w:trPr>
          <w:trHeight w:val="292"/>
        </w:trPr>
        <w:tc>
          <w:tcPr>
            <w:tcW w:w="1344" w:type="dxa"/>
          </w:tcPr>
          <w:p w14:paraId="36C242EE" w14:textId="77777777" w:rsidR="00A7297D" w:rsidRDefault="00A7297D" w:rsidP="00A7297D">
            <w:pPr>
              <w:pStyle w:val="TableParagraph"/>
              <w:spacing w:before="1" w:line="273" w:lineRule="exact"/>
              <w:rPr>
                <w:rFonts w:asciiTheme="minorHAnsi" w:hAnsiTheme="minorHAnsi"/>
                <w:sz w:val="24"/>
              </w:rPr>
            </w:pPr>
            <w:r w:rsidRPr="00296C75">
              <w:rPr>
                <w:rFonts w:asciiTheme="minorHAnsi" w:hAnsiTheme="minorHAnsi"/>
                <w:sz w:val="24"/>
              </w:rPr>
              <w:t>Week 12:</w:t>
            </w:r>
          </w:p>
          <w:p w14:paraId="558E7BAD" w14:textId="77777777" w:rsidR="00A7297D" w:rsidRDefault="00A7297D" w:rsidP="00A7297D">
            <w:pPr>
              <w:pStyle w:val="TableParagraph"/>
              <w:spacing w:before="1" w:line="273" w:lineRule="exact"/>
              <w:rPr>
                <w:rFonts w:asciiTheme="minorHAnsi" w:hAnsiTheme="minorHAnsi"/>
                <w:sz w:val="24"/>
              </w:rPr>
            </w:pPr>
            <w:r>
              <w:rPr>
                <w:rFonts w:asciiTheme="minorHAnsi" w:hAnsiTheme="minorHAnsi"/>
                <w:sz w:val="24"/>
              </w:rPr>
              <w:t>4/14</w:t>
            </w:r>
          </w:p>
          <w:p w14:paraId="562B862B" w14:textId="77777777" w:rsidR="00A7297D" w:rsidRPr="00296C75" w:rsidRDefault="00A7297D" w:rsidP="00A7297D">
            <w:pPr>
              <w:pStyle w:val="TableParagraph"/>
              <w:spacing w:line="272" w:lineRule="exact"/>
              <w:rPr>
                <w:rFonts w:asciiTheme="minorHAnsi" w:hAnsiTheme="minorHAnsi"/>
                <w:sz w:val="24"/>
              </w:rPr>
            </w:pPr>
          </w:p>
        </w:tc>
        <w:tc>
          <w:tcPr>
            <w:tcW w:w="5132" w:type="dxa"/>
          </w:tcPr>
          <w:p w14:paraId="101E7EE4" w14:textId="77777777" w:rsidR="00702895" w:rsidRPr="00296C75" w:rsidRDefault="00702895" w:rsidP="00702895">
            <w:pPr>
              <w:pStyle w:val="TableParagraph"/>
              <w:spacing w:line="272" w:lineRule="exact"/>
              <w:ind w:left="0"/>
              <w:rPr>
                <w:rFonts w:asciiTheme="minorHAnsi" w:hAnsiTheme="minorHAnsi"/>
                <w:b/>
                <w:bCs/>
                <w:sz w:val="24"/>
              </w:rPr>
            </w:pPr>
            <w:r w:rsidRPr="00296C75">
              <w:rPr>
                <w:rFonts w:asciiTheme="minorHAnsi" w:hAnsiTheme="minorHAnsi"/>
                <w:b/>
                <w:bCs/>
                <w:sz w:val="23"/>
                <w:szCs w:val="23"/>
              </w:rPr>
              <w:lastRenderedPageBreak/>
              <w:t xml:space="preserve">The Eighties (Unit 8) </w:t>
            </w:r>
          </w:p>
          <w:p w14:paraId="7CF6B589" w14:textId="77777777" w:rsidR="00702895" w:rsidRPr="00296C75" w:rsidRDefault="00702895" w:rsidP="00702895">
            <w:pPr>
              <w:pStyle w:val="TableParagraph"/>
              <w:spacing w:line="272" w:lineRule="exact"/>
              <w:ind w:left="0"/>
              <w:rPr>
                <w:rFonts w:asciiTheme="minorHAnsi" w:hAnsiTheme="minorHAnsi"/>
                <w:sz w:val="23"/>
                <w:szCs w:val="23"/>
              </w:rPr>
            </w:pPr>
            <w:r w:rsidRPr="00296C75">
              <w:rPr>
                <w:rFonts w:asciiTheme="minorHAnsi" w:hAnsiTheme="minorHAnsi"/>
                <w:sz w:val="23"/>
                <w:szCs w:val="23"/>
              </w:rPr>
              <w:t xml:space="preserve">Period Covered: 1980-1989 </w:t>
            </w:r>
          </w:p>
          <w:p w14:paraId="5EC71628" w14:textId="5E932E64" w:rsidR="00A7297D" w:rsidRPr="00296C75" w:rsidRDefault="00702895" w:rsidP="00702895">
            <w:pPr>
              <w:pStyle w:val="Default"/>
              <w:rPr>
                <w:rFonts w:asciiTheme="minorHAnsi" w:hAnsiTheme="minorHAnsi"/>
                <w:b/>
                <w:bCs/>
                <w:sz w:val="23"/>
                <w:szCs w:val="23"/>
              </w:rPr>
            </w:pPr>
            <w:r w:rsidRPr="00296C75">
              <w:rPr>
                <w:rFonts w:asciiTheme="minorHAnsi" w:hAnsiTheme="minorHAnsi"/>
                <w:i/>
                <w:iCs/>
                <w:sz w:val="23"/>
                <w:szCs w:val="23"/>
              </w:rPr>
              <w:lastRenderedPageBreak/>
              <w:t>Timeline xxxvii-xl</w:t>
            </w:r>
          </w:p>
          <w:p w14:paraId="16A9E403" w14:textId="77777777" w:rsidR="00A7297D" w:rsidRPr="00296C75" w:rsidRDefault="00A7297D" w:rsidP="008C4A6A">
            <w:pPr>
              <w:pStyle w:val="TableParagraph"/>
              <w:spacing w:line="272" w:lineRule="exact"/>
              <w:ind w:left="0"/>
              <w:rPr>
                <w:rFonts w:asciiTheme="minorHAnsi" w:hAnsiTheme="minorHAnsi"/>
                <w:sz w:val="24"/>
              </w:rPr>
            </w:pPr>
          </w:p>
        </w:tc>
        <w:tc>
          <w:tcPr>
            <w:tcW w:w="2876" w:type="dxa"/>
          </w:tcPr>
          <w:p w14:paraId="0E9CF4A6" w14:textId="777E5AF7" w:rsidR="00A7297D" w:rsidRPr="0075082E" w:rsidRDefault="00702895" w:rsidP="00A7297D">
            <w:pPr>
              <w:pStyle w:val="TableParagraph"/>
              <w:ind w:left="0"/>
              <w:rPr>
                <w:rFonts w:asciiTheme="minorHAnsi" w:hAnsiTheme="minorHAnsi"/>
                <w:color w:val="8064A2" w:themeColor="accent4"/>
                <w:sz w:val="20"/>
              </w:rPr>
            </w:pPr>
            <w:r>
              <w:rPr>
                <w:rFonts w:asciiTheme="minorHAnsi" w:hAnsiTheme="minorHAnsi"/>
                <w:sz w:val="24"/>
              </w:rPr>
              <w:lastRenderedPageBreak/>
              <w:t xml:space="preserve">PPT Presentation on </w:t>
            </w:r>
            <w:r w:rsidRPr="00296C75">
              <w:rPr>
                <w:rFonts w:asciiTheme="minorHAnsi" w:hAnsiTheme="minorHAnsi"/>
                <w:sz w:val="24"/>
              </w:rPr>
              <w:t>John-Paul Gaultier</w:t>
            </w:r>
          </w:p>
        </w:tc>
      </w:tr>
      <w:tr w:rsidR="00A7297D" w14:paraId="3F907ED4" w14:textId="77777777">
        <w:trPr>
          <w:trHeight w:val="294"/>
        </w:trPr>
        <w:tc>
          <w:tcPr>
            <w:tcW w:w="1344" w:type="dxa"/>
          </w:tcPr>
          <w:p w14:paraId="7386A85B" w14:textId="77777777" w:rsidR="00A7297D" w:rsidRDefault="00A7297D" w:rsidP="00A7297D">
            <w:pPr>
              <w:pStyle w:val="TableParagraph"/>
              <w:spacing w:line="272" w:lineRule="exact"/>
              <w:rPr>
                <w:rFonts w:asciiTheme="minorHAnsi" w:hAnsiTheme="minorHAnsi"/>
                <w:sz w:val="24"/>
              </w:rPr>
            </w:pPr>
            <w:r w:rsidRPr="00296C75">
              <w:rPr>
                <w:rFonts w:asciiTheme="minorHAnsi" w:hAnsiTheme="minorHAnsi"/>
                <w:sz w:val="24"/>
              </w:rPr>
              <w:t>Week 13:</w:t>
            </w:r>
          </w:p>
          <w:p w14:paraId="0FF5A86B" w14:textId="77777777" w:rsidR="00A7297D" w:rsidRPr="00296C75" w:rsidRDefault="008C4A6A" w:rsidP="00A7297D">
            <w:pPr>
              <w:pStyle w:val="TableParagraph"/>
              <w:spacing w:before="1" w:line="273" w:lineRule="exact"/>
              <w:ind w:left="0"/>
              <w:rPr>
                <w:rFonts w:asciiTheme="minorHAnsi" w:hAnsiTheme="minorHAnsi"/>
                <w:sz w:val="24"/>
              </w:rPr>
            </w:pPr>
            <w:r>
              <w:rPr>
                <w:rFonts w:asciiTheme="minorHAnsi" w:hAnsiTheme="minorHAnsi"/>
                <w:sz w:val="24"/>
              </w:rPr>
              <w:t xml:space="preserve">  </w:t>
            </w:r>
            <w:r w:rsidR="00A7297D">
              <w:rPr>
                <w:rFonts w:asciiTheme="minorHAnsi" w:hAnsiTheme="minorHAnsi"/>
                <w:sz w:val="24"/>
              </w:rPr>
              <w:t>4/21</w:t>
            </w:r>
          </w:p>
        </w:tc>
        <w:tc>
          <w:tcPr>
            <w:tcW w:w="5132" w:type="dxa"/>
          </w:tcPr>
          <w:p w14:paraId="5E4AC000" w14:textId="77777777" w:rsidR="008C4A6A" w:rsidRPr="00296C75" w:rsidRDefault="008C4A6A" w:rsidP="008C4A6A">
            <w:pPr>
              <w:pStyle w:val="Default"/>
              <w:rPr>
                <w:rFonts w:asciiTheme="minorHAnsi" w:hAnsiTheme="minorHAnsi"/>
                <w:b/>
                <w:bCs/>
                <w:sz w:val="23"/>
                <w:szCs w:val="23"/>
              </w:rPr>
            </w:pPr>
            <w:r w:rsidRPr="00296C75">
              <w:rPr>
                <w:rFonts w:asciiTheme="minorHAnsi" w:hAnsiTheme="minorHAnsi"/>
                <w:b/>
                <w:bCs/>
                <w:sz w:val="23"/>
                <w:szCs w:val="23"/>
              </w:rPr>
              <w:t xml:space="preserve">The Nineties (Unit 9) </w:t>
            </w:r>
          </w:p>
          <w:p w14:paraId="74B4A380" w14:textId="77777777" w:rsidR="008C4A6A" w:rsidRPr="00296C75" w:rsidRDefault="008C4A6A" w:rsidP="008C4A6A">
            <w:pPr>
              <w:pStyle w:val="TableParagraph"/>
              <w:spacing w:line="272" w:lineRule="exact"/>
              <w:rPr>
                <w:rFonts w:asciiTheme="minorHAnsi" w:hAnsiTheme="minorHAnsi"/>
                <w:sz w:val="23"/>
                <w:szCs w:val="23"/>
              </w:rPr>
            </w:pPr>
            <w:r w:rsidRPr="00296C75">
              <w:rPr>
                <w:rFonts w:asciiTheme="minorHAnsi" w:hAnsiTheme="minorHAnsi"/>
                <w:sz w:val="23"/>
                <w:szCs w:val="23"/>
              </w:rPr>
              <w:t>Period Covered: 1990-1999</w:t>
            </w:r>
          </w:p>
          <w:p w14:paraId="50F16E18" w14:textId="77777777" w:rsidR="00A7297D" w:rsidRPr="00296C75" w:rsidRDefault="008C4A6A" w:rsidP="008C4A6A">
            <w:pPr>
              <w:pStyle w:val="TableParagraph"/>
              <w:spacing w:before="1" w:line="273" w:lineRule="exact"/>
              <w:rPr>
                <w:rFonts w:asciiTheme="minorHAnsi" w:hAnsiTheme="minorHAnsi"/>
                <w:i/>
                <w:iCs/>
                <w:sz w:val="24"/>
              </w:rPr>
            </w:pPr>
            <w:r w:rsidRPr="00296C75">
              <w:rPr>
                <w:rFonts w:asciiTheme="minorHAnsi" w:hAnsiTheme="minorHAnsi"/>
                <w:sz w:val="23"/>
                <w:szCs w:val="23"/>
              </w:rPr>
              <w:t>Timeline xl-xlii</w:t>
            </w:r>
          </w:p>
        </w:tc>
        <w:tc>
          <w:tcPr>
            <w:tcW w:w="2876" w:type="dxa"/>
          </w:tcPr>
          <w:p w14:paraId="59196DA7" w14:textId="53034F18" w:rsidR="00A7297D" w:rsidRPr="0075082E" w:rsidRDefault="00005546" w:rsidP="00A7297D">
            <w:pPr>
              <w:pStyle w:val="TableParagraph"/>
              <w:ind w:left="0"/>
              <w:rPr>
                <w:rFonts w:asciiTheme="minorHAnsi" w:hAnsiTheme="minorHAnsi"/>
                <w:color w:val="8064A2" w:themeColor="accent4"/>
              </w:rPr>
            </w:pPr>
            <w:r>
              <w:rPr>
                <w:rFonts w:asciiTheme="minorHAnsi" w:hAnsiTheme="minorHAnsi"/>
                <w:color w:val="8064A2" w:themeColor="accent4"/>
                <w:sz w:val="24"/>
              </w:rPr>
              <w:t xml:space="preserve">PPT Presentation on </w:t>
            </w:r>
            <w:r w:rsidR="00BB02C2">
              <w:rPr>
                <w:rFonts w:asciiTheme="minorHAnsi" w:hAnsiTheme="minorHAnsi"/>
                <w:color w:val="8064A2" w:themeColor="accent4"/>
                <w:sz w:val="24"/>
              </w:rPr>
              <w:t>a contemporary designer of your choosing!</w:t>
            </w:r>
          </w:p>
        </w:tc>
      </w:tr>
      <w:tr w:rsidR="00A7297D" w14:paraId="6AA036AA" w14:textId="77777777">
        <w:trPr>
          <w:trHeight w:val="292"/>
        </w:trPr>
        <w:tc>
          <w:tcPr>
            <w:tcW w:w="1344" w:type="dxa"/>
          </w:tcPr>
          <w:p w14:paraId="255E58B8" w14:textId="77777777" w:rsidR="00A7297D" w:rsidRDefault="00A7297D" w:rsidP="00A7297D">
            <w:pPr>
              <w:pStyle w:val="TableParagraph"/>
              <w:spacing w:line="272" w:lineRule="exact"/>
              <w:rPr>
                <w:rFonts w:asciiTheme="minorHAnsi" w:hAnsiTheme="minorHAnsi"/>
                <w:sz w:val="24"/>
              </w:rPr>
            </w:pPr>
            <w:r w:rsidRPr="00296C75">
              <w:rPr>
                <w:rFonts w:asciiTheme="minorHAnsi" w:hAnsiTheme="minorHAnsi"/>
                <w:sz w:val="24"/>
              </w:rPr>
              <w:t>Week 1</w:t>
            </w:r>
            <w:r w:rsidR="008C4A6A">
              <w:rPr>
                <w:rFonts w:asciiTheme="minorHAnsi" w:hAnsiTheme="minorHAnsi"/>
                <w:sz w:val="24"/>
              </w:rPr>
              <w:t>4</w:t>
            </w:r>
            <w:r w:rsidRPr="00296C75">
              <w:rPr>
                <w:rFonts w:asciiTheme="minorHAnsi" w:hAnsiTheme="minorHAnsi"/>
                <w:sz w:val="24"/>
              </w:rPr>
              <w:t>:</w:t>
            </w:r>
          </w:p>
          <w:p w14:paraId="2F7E4C2F" w14:textId="77777777" w:rsidR="00A7297D" w:rsidRPr="00296C75" w:rsidRDefault="00A7297D" w:rsidP="00A7297D">
            <w:pPr>
              <w:pStyle w:val="TableParagraph"/>
              <w:spacing w:line="272" w:lineRule="exact"/>
              <w:rPr>
                <w:rFonts w:asciiTheme="minorHAnsi" w:hAnsiTheme="minorHAnsi"/>
                <w:sz w:val="24"/>
              </w:rPr>
            </w:pPr>
            <w:r>
              <w:rPr>
                <w:rFonts w:asciiTheme="minorHAnsi" w:hAnsiTheme="minorHAnsi"/>
                <w:sz w:val="24"/>
              </w:rPr>
              <w:t>4/2</w:t>
            </w:r>
            <w:r w:rsidR="008C4A6A">
              <w:rPr>
                <w:rFonts w:asciiTheme="minorHAnsi" w:hAnsiTheme="minorHAnsi"/>
                <w:sz w:val="24"/>
              </w:rPr>
              <w:t>8</w:t>
            </w:r>
          </w:p>
        </w:tc>
        <w:tc>
          <w:tcPr>
            <w:tcW w:w="5132" w:type="dxa"/>
          </w:tcPr>
          <w:p w14:paraId="1B3D698A" w14:textId="77777777" w:rsidR="00A7297D" w:rsidRPr="00296C75" w:rsidRDefault="00A7297D" w:rsidP="00A7297D">
            <w:pPr>
              <w:pStyle w:val="Default"/>
              <w:rPr>
                <w:rFonts w:asciiTheme="minorHAnsi" w:hAnsiTheme="minorHAnsi"/>
                <w:b/>
                <w:bCs/>
                <w:sz w:val="23"/>
                <w:szCs w:val="23"/>
              </w:rPr>
            </w:pPr>
            <w:r w:rsidRPr="00296C75">
              <w:rPr>
                <w:rFonts w:asciiTheme="minorHAnsi" w:hAnsiTheme="minorHAnsi"/>
                <w:b/>
                <w:bCs/>
                <w:sz w:val="23"/>
                <w:szCs w:val="23"/>
              </w:rPr>
              <w:t xml:space="preserve">The New Millennium: (Unit 10) </w:t>
            </w:r>
          </w:p>
          <w:p w14:paraId="1E068B08" w14:textId="77777777" w:rsidR="00A7297D" w:rsidRPr="00296C75" w:rsidRDefault="008C4A6A" w:rsidP="008C4A6A">
            <w:pPr>
              <w:pStyle w:val="TableParagraph"/>
              <w:spacing w:before="1" w:line="273" w:lineRule="exact"/>
              <w:ind w:left="0"/>
              <w:rPr>
                <w:rFonts w:asciiTheme="minorHAnsi" w:hAnsiTheme="minorHAnsi"/>
                <w:sz w:val="23"/>
                <w:szCs w:val="23"/>
              </w:rPr>
            </w:pPr>
            <w:r>
              <w:rPr>
                <w:rFonts w:asciiTheme="minorHAnsi" w:hAnsiTheme="minorHAnsi"/>
                <w:sz w:val="23"/>
                <w:szCs w:val="23"/>
              </w:rPr>
              <w:t xml:space="preserve">  </w:t>
            </w:r>
            <w:r w:rsidR="00A7297D" w:rsidRPr="00296C75">
              <w:rPr>
                <w:rFonts w:asciiTheme="minorHAnsi" w:hAnsiTheme="minorHAnsi"/>
                <w:sz w:val="23"/>
                <w:szCs w:val="23"/>
              </w:rPr>
              <w:t xml:space="preserve">Period Covered: 2000-2009 </w:t>
            </w:r>
          </w:p>
          <w:p w14:paraId="7C1078B6" w14:textId="77777777" w:rsidR="00A7297D" w:rsidRDefault="008C4A6A" w:rsidP="00A7297D">
            <w:pPr>
              <w:pStyle w:val="TableParagraph"/>
              <w:spacing w:line="272" w:lineRule="exact"/>
              <w:ind w:left="0"/>
              <w:rPr>
                <w:rFonts w:asciiTheme="minorHAnsi" w:hAnsiTheme="minorHAnsi"/>
                <w:i/>
                <w:iCs/>
                <w:sz w:val="23"/>
                <w:szCs w:val="23"/>
              </w:rPr>
            </w:pPr>
            <w:r>
              <w:rPr>
                <w:rFonts w:asciiTheme="minorHAnsi" w:hAnsiTheme="minorHAnsi"/>
                <w:i/>
                <w:iCs/>
                <w:sz w:val="23"/>
                <w:szCs w:val="23"/>
              </w:rPr>
              <w:t xml:space="preserve">  </w:t>
            </w:r>
            <w:r w:rsidR="00A7297D" w:rsidRPr="00296C75">
              <w:rPr>
                <w:rFonts w:asciiTheme="minorHAnsi" w:hAnsiTheme="minorHAnsi"/>
                <w:i/>
                <w:iCs/>
                <w:sz w:val="23"/>
                <w:szCs w:val="23"/>
              </w:rPr>
              <w:t>Timeline xliii-xlv</w:t>
            </w:r>
          </w:p>
          <w:p w14:paraId="1EF3D0E9" w14:textId="77777777" w:rsidR="008C4A6A" w:rsidRDefault="008C4A6A" w:rsidP="008C4A6A">
            <w:pPr>
              <w:pStyle w:val="Default"/>
              <w:rPr>
                <w:rFonts w:asciiTheme="minorHAnsi" w:hAnsiTheme="minorHAnsi"/>
                <w:b/>
                <w:bCs/>
                <w:sz w:val="23"/>
                <w:szCs w:val="23"/>
              </w:rPr>
            </w:pPr>
          </w:p>
          <w:p w14:paraId="0AA2389D" w14:textId="77777777" w:rsidR="008C4A6A" w:rsidRPr="00296C75" w:rsidRDefault="008C4A6A" w:rsidP="008C4A6A">
            <w:pPr>
              <w:pStyle w:val="Default"/>
              <w:rPr>
                <w:rFonts w:asciiTheme="minorHAnsi" w:hAnsiTheme="minorHAnsi"/>
                <w:b/>
                <w:bCs/>
                <w:sz w:val="23"/>
                <w:szCs w:val="23"/>
              </w:rPr>
            </w:pPr>
            <w:r w:rsidRPr="00296C75">
              <w:rPr>
                <w:rFonts w:asciiTheme="minorHAnsi" w:hAnsiTheme="minorHAnsi"/>
                <w:b/>
                <w:bCs/>
                <w:sz w:val="23"/>
                <w:szCs w:val="23"/>
              </w:rPr>
              <w:t xml:space="preserve">The New Millennium: (Unit 11) </w:t>
            </w:r>
          </w:p>
          <w:p w14:paraId="0C629AD5" w14:textId="77777777" w:rsidR="008C4A6A" w:rsidRPr="00296C75" w:rsidRDefault="008C4A6A" w:rsidP="008C4A6A">
            <w:pPr>
              <w:pStyle w:val="TableParagraph"/>
              <w:spacing w:line="272" w:lineRule="exact"/>
              <w:ind w:left="0"/>
              <w:rPr>
                <w:rFonts w:asciiTheme="minorHAnsi" w:hAnsiTheme="minorHAnsi"/>
                <w:sz w:val="23"/>
                <w:szCs w:val="23"/>
              </w:rPr>
            </w:pPr>
            <w:r>
              <w:rPr>
                <w:rFonts w:asciiTheme="minorHAnsi" w:hAnsiTheme="minorHAnsi"/>
                <w:sz w:val="23"/>
                <w:szCs w:val="23"/>
              </w:rPr>
              <w:t xml:space="preserve">  </w:t>
            </w:r>
            <w:r w:rsidRPr="00296C75">
              <w:rPr>
                <w:rFonts w:asciiTheme="minorHAnsi" w:hAnsiTheme="minorHAnsi"/>
                <w:sz w:val="23"/>
                <w:szCs w:val="23"/>
              </w:rPr>
              <w:t xml:space="preserve">Period Covered: 2010-present </w:t>
            </w:r>
          </w:p>
          <w:p w14:paraId="3DDA8EE8" w14:textId="77777777" w:rsidR="008C4A6A" w:rsidRPr="00296C75" w:rsidRDefault="008C4A6A" w:rsidP="008C4A6A">
            <w:pPr>
              <w:pStyle w:val="TableParagraph"/>
              <w:spacing w:line="272" w:lineRule="exact"/>
              <w:ind w:left="0"/>
              <w:rPr>
                <w:rFonts w:asciiTheme="minorHAnsi" w:hAnsiTheme="minorHAnsi"/>
                <w:i/>
                <w:iCs/>
                <w:sz w:val="24"/>
              </w:rPr>
            </w:pPr>
            <w:r>
              <w:rPr>
                <w:rFonts w:asciiTheme="minorHAnsi" w:hAnsiTheme="minorHAnsi"/>
                <w:i/>
                <w:iCs/>
                <w:sz w:val="23"/>
                <w:szCs w:val="23"/>
              </w:rPr>
              <w:t xml:space="preserve">  </w:t>
            </w:r>
            <w:r w:rsidRPr="00296C75">
              <w:rPr>
                <w:rFonts w:asciiTheme="minorHAnsi" w:hAnsiTheme="minorHAnsi"/>
                <w:i/>
                <w:iCs/>
                <w:sz w:val="23"/>
                <w:szCs w:val="23"/>
              </w:rPr>
              <w:t>Timeline xlv-xlvi</w:t>
            </w:r>
          </w:p>
        </w:tc>
        <w:tc>
          <w:tcPr>
            <w:tcW w:w="2876" w:type="dxa"/>
          </w:tcPr>
          <w:p w14:paraId="04A93699" w14:textId="77777777" w:rsidR="00A7297D" w:rsidRPr="00296C75" w:rsidRDefault="00A7297D" w:rsidP="00A7297D">
            <w:pPr>
              <w:pStyle w:val="TableParagraph"/>
              <w:ind w:left="0"/>
              <w:rPr>
                <w:rFonts w:asciiTheme="minorHAnsi" w:hAnsiTheme="minorHAnsi"/>
                <w:sz w:val="20"/>
              </w:rPr>
            </w:pPr>
            <w:r>
              <w:rPr>
                <w:rFonts w:asciiTheme="minorHAnsi" w:hAnsiTheme="minorHAnsi"/>
                <w:sz w:val="24"/>
              </w:rPr>
              <w:t xml:space="preserve">PPT Presentation on </w:t>
            </w:r>
            <w:r w:rsidRPr="00296C75">
              <w:rPr>
                <w:rFonts w:asciiTheme="minorHAnsi" w:hAnsiTheme="minorHAnsi"/>
                <w:sz w:val="24"/>
              </w:rPr>
              <w:t xml:space="preserve">BURBERRY </w:t>
            </w:r>
            <w:r>
              <w:rPr>
                <w:rFonts w:asciiTheme="minorHAnsi" w:hAnsiTheme="minorHAnsi"/>
                <w:sz w:val="24"/>
              </w:rPr>
              <w:t>-</w:t>
            </w:r>
            <w:r w:rsidRPr="00296C75">
              <w:rPr>
                <w:rFonts w:asciiTheme="minorHAnsi" w:hAnsiTheme="minorHAnsi"/>
                <w:sz w:val="24"/>
              </w:rPr>
              <w:t xml:space="preserve"> Christian Bailey</w:t>
            </w:r>
          </w:p>
        </w:tc>
      </w:tr>
      <w:tr w:rsidR="00A7297D" w14:paraId="407A145F" w14:textId="77777777">
        <w:trPr>
          <w:trHeight w:val="292"/>
        </w:trPr>
        <w:tc>
          <w:tcPr>
            <w:tcW w:w="1344" w:type="dxa"/>
          </w:tcPr>
          <w:p w14:paraId="1F5E029C" w14:textId="77777777" w:rsidR="00A7297D" w:rsidRDefault="00A7297D" w:rsidP="00A7297D">
            <w:pPr>
              <w:pStyle w:val="TableParagraph"/>
              <w:spacing w:line="272" w:lineRule="exact"/>
              <w:rPr>
                <w:rFonts w:asciiTheme="minorHAnsi" w:hAnsiTheme="minorHAnsi"/>
                <w:sz w:val="24"/>
              </w:rPr>
            </w:pPr>
            <w:r w:rsidRPr="00296C75">
              <w:rPr>
                <w:rFonts w:asciiTheme="minorHAnsi" w:hAnsiTheme="minorHAnsi"/>
                <w:sz w:val="24"/>
              </w:rPr>
              <w:t>Week 1</w:t>
            </w:r>
            <w:r w:rsidR="008C4A6A">
              <w:rPr>
                <w:rFonts w:asciiTheme="minorHAnsi" w:hAnsiTheme="minorHAnsi"/>
                <w:sz w:val="24"/>
              </w:rPr>
              <w:t>5</w:t>
            </w:r>
            <w:r w:rsidRPr="00296C75">
              <w:rPr>
                <w:rFonts w:asciiTheme="minorHAnsi" w:hAnsiTheme="minorHAnsi"/>
                <w:sz w:val="24"/>
              </w:rPr>
              <w:t>:</w:t>
            </w:r>
          </w:p>
          <w:p w14:paraId="7496CEE5" w14:textId="77777777" w:rsidR="00A7297D" w:rsidRPr="00296C75" w:rsidRDefault="008C4A6A" w:rsidP="00A7297D">
            <w:pPr>
              <w:pStyle w:val="TableParagraph"/>
              <w:spacing w:line="272" w:lineRule="exact"/>
              <w:rPr>
                <w:rFonts w:asciiTheme="minorHAnsi" w:hAnsiTheme="minorHAnsi"/>
                <w:sz w:val="24"/>
              </w:rPr>
            </w:pPr>
            <w:r>
              <w:rPr>
                <w:rFonts w:asciiTheme="minorHAnsi" w:hAnsiTheme="minorHAnsi"/>
                <w:sz w:val="24"/>
              </w:rPr>
              <w:t>5/</w:t>
            </w:r>
            <w:r w:rsidR="0055249D">
              <w:rPr>
                <w:rFonts w:asciiTheme="minorHAnsi" w:hAnsiTheme="minorHAnsi"/>
                <w:sz w:val="24"/>
              </w:rPr>
              <w:t>5</w:t>
            </w:r>
          </w:p>
        </w:tc>
        <w:tc>
          <w:tcPr>
            <w:tcW w:w="5132" w:type="dxa"/>
          </w:tcPr>
          <w:p w14:paraId="588C182F" w14:textId="77777777" w:rsidR="00A7297D" w:rsidRPr="008C4A6A" w:rsidRDefault="008C4A6A" w:rsidP="008C4A6A">
            <w:pPr>
              <w:pStyle w:val="Default"/>
              <w:rPr>
                <w:rFonts w:asciiTheme="minorHAnsi" w:hAnsiTheme="minorHAnsi"/>
                <w:b/>
                <w:bCs/>
                <w:sz w:val="23"/>
                <w:szCs w:val="23"/>
              </w:rPr>
            </w:pPr>
            <w:r>
              <w:rPr>
                <w:rFonts w:asciiTheme="minorHAnsi" w:hAnsiTheme="minorHAnsi"/>
              </w:rPr>
              <w:t>Review and Study for Final</w:t>
            </w:r>
          </w:p>
        </w:tc>
        <w:tc>
          <w:tcPr>
            <w:tcW w:w="2876" w:type="dxa"/>
          </w:tcPr>
          <w:p w14:paraId="1188999F" w14:textId="77777777" w:rsidR="00A7297D" w:rsidRPr="001F58A8" w:rsidRDefault="00A7297D" w:rsidP="00A7297D">
            <w:pPr>
              <w:pStyle w:val="TableParagraph"/>
              <w:ind w:left="0"/>
              <w:rPr>
                <w:rFonts w:asciiTheme="minorHAnsi" w:hAnsiTheme="minorHAnsi"/>
                <w:color w:val="8064A2" w:themeColor="accent4"/>
                <w:sz w:val="20"/>
              </w:rPr>
            </w:pPr>
            <w:r w:rsidRPr="0075082E">
              <w:rPr>
                <w:rFonts w:asciiTheme="minorHAnsi" w:hAnsiTheme="minorHAnsi"/>
                <w:color w:val="8064A2" w:themeColor="accent4"/>
                <w:sz w:val="24"/>
              </w:rPr>
              <w:t>PPT Presentation</w:t>
            </w:r>
            <w:r>
              <w:rPr>
                <w:rFonts w:asciiTheme="minorHAnsi" w:hAnsiTheme="minorHAnsi"/>
                <w:sz w:val="24"/>
              </w:rPr>
              <w:t xml:space="preserve"> </w:t>
            </w:r>
            <w:r w:rsidRPr="001F58A8">
              <w:rPr>
                <w:rFonts w:asciiTheme="minorHAnsi" w:hAnsiTheme="minorHAnsi"/>
                <w:color w:val="8064A2" w:themeColor="accent4"/>
                <w:sz w:val="24"/>
              </w:rPr>
              <w:t>on Michael Kors / Stella McCartney / Jason Wu</w:t>
            </w:r>
          </w:p>
        </w:tc>
      </w:tr>
      <w:tr w:rsidR="00A7297D" w14:paraId="37A9744D" w14:textId="77777777">
        <w:trPr>
          <w:trHeight w:val="295"/>
        </w:trPr>
        <w:tc>
          <w:tcPr>
            <w:tcW w:w="1344" w:type="dxa"/>
          </w:tcPr>
          <w:p w14:paraId="266C4F6A" w14:textId="77777777" w:rsidR="00A7297D" w:rsidRDefault="00A7297D" w:rsidP="00A7297D">
            <w:pPr>
              <w:pStyle w:val="TableParagraph"/>
              <w:spacing w:line="275" w:lineRule="exact"/>
              <w:rPr>
                <w:rFonts w:asciiTheme="minorHAnsi" w:hAnsiTheme="minorHAnsi"/>
                <w:sz w:val="24"/>
              </w:rPr>
            </w:pPr>
            <w:r w:rsidRPr="00296C75">
              <w:rPr>
                <w:rFonts w:asciiTheme="minorHAnsi" w:hAnsiTheme="minorHAnsi"/>
                <w:sz w:val="24"/>
              </w:rPr>
              <w:t>Week 1</w:t>
            </w:r>
            <w:r w:rsidR="008C4A6A">
              <w:rPr>
                <w:rFonts w:asciiTheme="minorHAnsi" w:hAnsiTheme="minorHAnsi"/>
                <w:sz w:val="24"/>
              </w:rPr>
              <w:t>6</w:t>
            </w:r>
            <w:r w:rsidRPr="00296C75">
              <w:rPr>
                <w:rFonts w:asciiTheme="minorHAnsi" w:hAnsiTheme="minorHAnsi"/>
                <w:sz w:val="24"/>
              </w:rPr>
              <w:t>:</w:t>
            </w:r>
          </w:p>
          <w:p w14:paraId="242F5340" w14:textId="77777777" w:rsidR="00A7297D" w:rsidRPr="00296C75" w:rsidRDefault="00A7297D" w:rsidP="00A7297D">
            <w:pPr>
              <w:pStyle w:val="TableParagraph"/>
              <w:spacing w:line="275" w:lineRule="exact"/>
              <w:rPr>
                <w:rFonts w:asciiTheme="minorHAnsi" w:hAnsiTheme="minorHAnsi"/>
                <w:sz w:val="24"/>
              </w:rPr>
            </w:pPr>
            <w:r>
              <w:rPr>
                <w:rFonts w:asciiTheme="minorHAnsi" w:hAnsiTheme="minorHAnsi"/>
                <w:sz w:val="24"/>
              </w:rPr>
              <w:t>5/</w:t>
            </w:r>
            <w:r w:rsidR="008C4A6A">
              <w:rPr>
                <w:rFonts w:asciiTheme="minorHAnsi" w:hAnsiTheme="minorHAnsi"/>
                <w:sz w:val="24"/>
              </w:rPr>
              <w:t>1</w:t>
            </w:r>
            <w:r w:rsidR="0055249D">
              <w:rPr>
                <w:rFonts w:asciiTheme="minorHAnsi" w:hAnsiTheme="minorHAnsi"/>
                <w:sz w:val="24"/>
              </w:rPr>
              <w:t>2</w:t>
            </w:r>
          </w:p>
        </w:tc>
        <w:tc>
          <w:tcPr>
            <w:tcW w:w="5132" w:type="dxa"/>
          </w:tcPr>
          <w:p w14:paraId="46998B80" w14:textId="77777777" w:rsidR="00A7297D" w:rsidRPr="00296C75" w:rsidRDefault="008C4A6A" w:rsidP="00A7297D">
            <w:pPr>
              <w:pStyle w:val="TableParagraph"/>
              <w:spacing w:line="275" w:lineRule="exact"/>
              <w:ind w:left="0"/>
              <w:rPr>
                <w:rFonts w:asciiTheme="minorHAnsi" w:hAnsiTheme="minorHAnsi"/>
                <w:sz w:val="24"/>
              </w:rPr>
            </w:pPr>
            <w:r>
              <w:rPr>
                <w:rFonts w:asciiTheme="minorHAnsi" w:hAnsiTheme="minorHAnsi"/>
                <w:sz w:val="24"/>
              </w:rPr>
              <w:t xml:space="preserve">Final </w:t>
            </w:r>
            <w:r w:rsidR="00F77E8C">
              <w:rPr>
                <w:rFonts w:asciiTheme="minorHAnsi" w:hAnsiTheme="minorHAnsi"/>
                <w:sz w:val="24"/>
              </w:rPr>
              <w:t xml:space="preserve">Term </w:t>
            </w:r>
            <w:r>
              <w:rPr>
                <w:rFonts w:asciiTheme="minorHAnsi" w:hAnsiTheme="minorHAnsi"/>
                <w:sz w:val="24"/>
              </w:rPr>
              <w:t>Project Due</w:t>
            </w:r>
          </w:p>
        </w:tc>
        <w:tc>
          <w:tcPr>
            <w:tcW w:w="2876" w:type="dxa"/>
          </w:tcPr>
          <w:p w14:paraId="0B8991C2" w14:textId="77777777" w:rsidR="00A7297D" w:rsidRPr="00A65C26" w:rsidRDefault="00A7297D" w:rsidP="008C4A6A">
            <w:pPr>
              <w:pStyle w:val="Default"/>
              <w:rPr>
                <w:rFonts w:asciiTheme="minorHAnsi" w:hAnsiTheme="minorHAnsi"/>
                <w:color w:val="8064A2" w:themeColor="accent4"/>
              </w:rPr>
            </w:pPr>
          </w:p>
        </w:tc>
      </w:tr>
      <w:tr w:rsidR="00A7297D" w:rsidRPr="00296C75" w14:paraId="70F88EF8" w14:textId="77777777" w:rsidTr="002443FD">
        <w:trPr>
          <w:trHeight w:val="295"/>
        </w:trPr>
        <w:tc>
          <w:tcPr>
            <w:tcW w:w="1344" w:type="dxa"/>
            <w:tcBorders>
              <w:top w:val="single" w:sz="4" w:space="0" w:color="000000"/>
              <w:left w:val="single" w:sz="4" w:space="0" w:color="000000"/>
              <w:bottom w:val="single" w:sz="4" w:space="0" w:color="000000"/>
              <w:right w:val="single" w:sz="4" w:space="0" w:color="000000"/>
            </w:tcBorders>
          </w:tcPr>
          <w:p w14:paraId="7ADF89FB" w14:textId="77777777" w:rsidR="00A7297D" w:rsidRDefault="00A7297D" w:rsidP="00A7297D">
            <w:pPr>
              <w:pStyle w:val="TableParagraph"/>
              <w:spacing w:line="275" w:lineRule="exact"/>
              <w:rPr>
                <w:rFonts w:asciiTheme="minorHAnsi" w:hAnsiTheme="minorHAnsi"/>
                <w:sz w:val="24"/>
              </w:rPr>
            </w:pPr>
            <w:r w:rsidRPr="00296C75">
              <w:rPr>
                <w:rFonts w:asciiTheme="minorHAnsi" w:hAnsiTheme="minorHAnsi"/>
                <w:sz w:val="24"/>
              </w:rPr>
              <w:t>Week 1</w:t>
            </w:r>
            <w:r w:rsidR="008C4A6A">
              <w:rPr>
                <w:rFonts w:asciiTheme="minorHAnsi" w:hAnsiTheme="minorHAnsi"/>
                <w:sz w:val="24"/>
              </w:rPr>
              <w:t>7</w:t>
            </w:r>
            <w:r w:rsidRPr="00296C75">
              <w:rPr>
                <w:rFonts w:asciiTheme="minorHAnsi" w:hAnsiTheme="minorHAnsi"/>
                <w:sz w:val="24"/>
              </w:rPr>
              <w:t>:</w:t>
            </w:r>
          </w:p>
          <w:p w14:paraId="6CBD647B" w14:textId="77777777" w:rsidR="00A7297D" w:rsidRPr="00296C75" w:rsidRDefault="00A7297D" w:rsidP="00A7297D">
            <w:pPr>
              <w:pStyle w:val="TableParagraph"/>
              <w:spacing w:line="275" w:lineRule="exact"/>
              <w:rPr>
                <w:rFonts w:asciiTheme="minorHAnsi" w:hAnsiTheme="minorHAnsi"/>
                <w:sz w:val="24"/>
              </w:rPr>
            </w:pPr>
            <w:r>
              <w:rPr>
                <w:rFonts w:asciiTheme="minorHAnsi" w:hAnsiTheme="minorHAnsi"/>
                <w:sz w:val="24"/>
              </w:rPr>
              <w:t>5/1</w:t>
            </w:r>
            <w:r w:rsidR="0055249D">
              <w:rPr>
                <w:rFonts w:asciiTheme="minorHAnsi" w:hAnsiTheme="minorHAnsi"/>
                <w:sz w:val="24"/>
              </w:rPr>
              <w:t>9</w:t>
            </w:r>
          </w:p>
        </w:tc>
        <w:tc>
          <w:tcPr>
            <w:tcW w:w="5132" w:type="dxa"/>
            <w:tcBorders>
              <w:top w:val="single" w:sz="4" w:space="0" w:color="000000"/>
              <w:left w:val="single" w:sz="4" w:space="0" w:color="000000"/>
              <w:bottom w:val="single" w:sz="4" w:space="0" w:color="000000"/>
              <w:right w:val="single" w:sz="4" w:space="0" w:color="000000"/>
            </w:tcBorders>
          </w:tcPr>
          <w:p w14:paraId="38C4BE17" w14:textId="77777777" w:rsidR="00A7297D" w:rsidRPr="00296C75" w:rsidRDefault="00A7297D" w:rsidP="008C4A6A">
            <w:pPr>
              <w:pStyle w:val="TableParagraph"/>
              <w:spacing w:line="275" w:lineRule="exact"/>
              <w:ind w:left="0"/>
              <w:rPr>
                <w:rFonts w:asciiTheme="minorHAnsi" w:hAnsiTheme="minorHAnsi"/>
                <w:sz w:val="24"/>
              </w:rPr>
            </w:pPr>
            <w:r w:rsidRPr="00296C75">
              <w:rPr>
                <w:rFonts w:asciiTheme="minorHAnsi" w:hAnsiTheme="minorHAnsi"/>
                <w:sz w:val="24"/>
              </w:rPr>
              <w:t xml:space="preserve">Final </w:t>
            </w:r>
            <w:r w:rsidR="008C4A6A">
              <w:rPr>
                <w:rFonts w:asciiTheme="minorHAnsi" w:hAnsiTheme="minorHAnsi"/>
                <w:sz w:val="24"/>
              </w:rPr>
              <w:t>Exam</w:t>
            </w:r>
          </w:p>
        </w:tc>
        <w:tc>
          <w:tcPr>
            <w:tcW w:w="2876" w:type="dxa"/>
            <w:tcBorders>
              <w:top w:val="single" w:sz="4" w:space="0" w:color="000000"/>
              <w:left w:val="single" w:sz="4" w:space="0" w:color="000000"/>
              <w:bottom w:val="single" w:sz="4" w:space="0" w:color="000000"/>
              <w:right w:val="single" w:sz="4" w:space="0" w:color="000000"/>
            </w:tcBorders>
          </w:tcPr>
          <w:p w14:paraId="6EBD587C" w14:textId="77777777" w:rsidR="00A7297D" w:rsidRPr="00296C75" w:rsidRDefault="00A7297D" w:rsidP="00A7297D">
            <w:pPr>
              <w:pStyle w:val="TableParagraph"/>
              <w:spacing w:line="275" w:lineRule="exact"/>
              <w:ind w:left="0"/>
              <w:rPr>
                <w:rFonts w:asciiTheme="minorHAnsi" w:hAnsiTheme="minorHAnsi"/>
                <w:sz w:val="24"/>
              </w:rPr>
            </w:pPr>
          </w:p>
        </w:tc>
      </w:tr>
    </w:tbl>
    <w:p w14:paraId="0A91BF1A" w14:textId="77777777" w:rsidR="00AC5CFE" w:rsidRDefault="00AC5CFE">
      <w:pPr>
        <w:pStyle w:val="BodyText"/>
        <w:ind w:left="0"/>
      </w:pPr>
    </w:p>
    <w:p w14:paraId="145CF76E" w14:textId="77777777" w:rsidR="00AC5CFE" w:rsidRDefault="00162874">
      <w:pPr>
        <w:pStyle w:val="Heading1"/>
        <w:spacing w:before="179"/>
      </w:pPr>
      <w:r>
        <w:t>BIBLIOGRAPHY:</w:t>
      </w:r>
    </w:p>
    <w:p w14:paraId="4D8CE62A" w14:textId="77777777" w:rsidR="00AC5CFE" w:rsidRDefault="00162874">
      <w:pPr>
        <w:spacing w:before="24" w:line="273" w:lineRule="auto"/>
        <w:ind w:left="220" w:right="160"/>
      </w:pPr>
      <w:r>
        <w:t>Benbow-</w:t>
      </w:r>
      <w:proofErr w:type="spellStart"/>
      <w:r>
        <w:t>Pfalzgraf</w:t>
      </w:r>
      <w:proofErr w:type="spellEnd"/>
      <w:r>
        <w:t xml:space="preserve"> and Richard Martin, eds. </w:t>
      </w:r>
      <w:r>
        <w:rPr>
          <w:i/>
        </w:rPr>
        <w:t>Contemporary Fashion</w:t>
      </w:r>
      <w:r>
        <w:t>. 2</w:t>
      </w:r>
      <w:r>
        <w:rPr>
          <w:vertAlign w:val="superscript"/>
        </w:rPr>
        <w:t>nd</w:t>
      </w:r>
      <w:r>
        <w:t xml:space="preserve"> Ed. Detroit: St. James Press, 2002 Black, Sandy, ed. </w:t>
      </w:r>
      <w:r>
        <w:rPr>
          <w:i/>
        </w:rPr>
        <w:t>Fashioning Fabrics: Contemporary Textiles in Fashion</w:t>
      </w:r>
      <w:r>
        <w:t>. London, Black Dog, 2006.</w:t>
      </w:r>
    </w:p>
    <w:p w14:paraId="3166C3BB" w14:textId="77777777" w:rsidR="00AC5CFE" w:rsidRDefault="00162874">
      <w:pPr>
        <w:spacing w:before="4" w:line="273" w:lineRule="auto"/>
        <w:ind w:left="220" w:right="553"/>
      </w:pPr>
      <w:r>
        <w:t xml:space="preserve">Braddock, Sarah and Marie </w:t>
      </w:r>
      <w:proofErr w:type="spellStart"/>
      <w:r>
        <w:t>O’Mahony</w:t>
      </w:r>
      <w:proofErr w:type="spellEnd"/>
      <w:r>
        <w:rPr>
          <w:i/>
        </w:rPr>
        <w:t>. Techno Textiles 2</w:t>
      </w:r>
      <w:r>
        <w:t xml:space="preserve">, rev. ed. London: Thames &amp; Hudson, 2005. Elsasser, Virginia H. </w:t>
      </w:r>
      <w:r>
        <w:rPr>
          <w:i/>
        </w:rPr>
        <w:t>Textiles: Concepts and Principles</w:t>
      </w:r>
      <w:r>
        <w:t>, 2</w:t>
      </w:r>
      <w:r>
        <w:rPr>
          <w:vertAlign w:val="superscript"/>
        </w:rPr>
        <w:t>nd</w:t>
      </w:r>
      <w:r>
        <w:t xml:space="preserve"> ed. New York: Fairchild, 2005.</w:t>
      </w:r>
    </w:p>
    <w:p w14:paraId="4E6FBB0B" w14:textId="77777777" w:rsidR="00AC5CFE" w:rsidRDefault="00162874">
      <w:pPr>
        <w:spacing w:before="5"/>
        <w:ind w:left="220"/>
      </w:pPr>
      <w:r>
        <w:t xml:space="preserve">Gale, Colin. </w:t>
      </w:r>
      <w:r>
        <w:rPr>
          <w:i/>
        </w:rPr>
        <w:t>Fashion and Textiles: An Overview</w:t>
      </w:r>
      <w:r>
        <w:t>. New York: Berg, 2004.</w:t>
      </w:r>
    </w:p>
    <w:p w14:paraId="2F67743B" w14:textId="77777777" w:rsidR="00AC5CFE" w:rsidRDefault="00162874">
      <w:pPr>
        <w:spacing w:before="41" w:line="273" w:lineRule="auto"/>
        <w:ind w:left="220" w:right="1997"/>
      </w:pPr>
      <w:r>
        <w:t xml:space="preserve">Gigi </w:t>
      </w:r>
      <w:proofErr w:type="spellStart"/>
      <w:r>
        <w:t>Ekstrom</w:t>
      </w:r>
      <w:proofErr w:type="spellEnd"/>
      <w:r>
        <w:t xml:space="preserve">, Margaret. </w:t>
      </w:r>
      <w:r>
        <w:rPr>
          <w:i/>
        </w:rPr>
        <w:t>Fashion Marketing</w:t>
      </w:r>
      <w:r>
        <w:t xml:space="preserve">. New York: McGraw Hill/Glencoe, 2006. </w:t>
      </w:r>
      <w:proofErr w:type="spellStart"/>
      <w:r>
        <w:t>Goworek</w:t>
      </w:r>
      <w:proofErr w:type="spellEnd"/>
      <w:r>
        <w:t xml:space="preserve">, Helen. </w:t>
      </w:r>
      <w:r>
        <w:rPr>
          <w:i/>
        </w:rPr>
        <w:t>Careers in Fashion and Textiles</w:t>
      </w:r>
      <w:r>
        <w:t>. Ames, IA: Blackwell Pub., 2006.</w:t>
      </w:r>
    </w:p>
    <w:p w14:paraId="2EE2D01B" w14:textId="77777777" w:rsidR="00AC5CFE" w:rsidRDefault="00162874">
      <w:pPr>
        <w:spacing w:before="4"/>
        <w:ind w:left="220"/>
      </w:pPr>
      <w:r>
        <w:t xml:space="preserve">Laver, James. </w:t>
      </w:r>
      <w:r>
        <w:rPr>
          <w:i/>
        </w:rPr>
        <w:t>Costume and Fashion: A Concise History</w:t>
      </w:r>
      <w:r>
        <w:t>. New York: Thames &amp; Hudson, 2002.</w:t>
      </w:r>
    </w:p>
    <w:p w14:paraId="4E565906" w14:textId="77777777" w:rsidR="00AC5CFE" w:rsidRDefault="00162874">
      <w:pPr>
        <w:spacing w:before="40"/>
        <w:ind w:left="407" w:hanging="188"/>
      </w:pPr>
      <w:r>
        <w:t xml:space="preserve">Mauro, Lucia and Kathy Siebel. </w:t>
      </w:r>
      <w:r>
        <w:rPr>
          <w:i/>
        </w:rPr>
        <w:t xml:space="preserve">Careers for Fashion Plates &amp; Other Trendsetters. </w:t>
      </w:r>
      <w:r>
        <w:t>Blacklick, OH: McGraw Hill, 2002.</w:t>
      </w:r>
    </w:p>
    <w:p w14:paraId="61A22461" w14:textId="77777777" w:rsidR="00AC5CFE" w:rsidRDefault="00CA3D87">
      <w:pPr>
        <w:spacing w:before="41"/>
        <w:ind w:left="407" w:right="191" w:hanging="188"/>
      </w:pPr>
      <w:r>
        <w:rPr>
          <w:noProof/>
        </w:rPr>
        <mc:AlternateContent>
          <mc:Choice Requires="wps">
            <w:drawing>
              <wp:anchor distT="0" distB="0" distL="114300" distR="114300" simplePos="0" relativeHeight="251658240" behindDoc="1" locked="0" layoutInCell="1" allowOverlap="1" wp14:anchorId="5022AA74" wp14:editId="5CF20579">
                <wp:simplePos x="0" y="0"/>
                <wp:positionH relativeFrom="page">
                  <wp:posOffset>5626100</wp:posOffset>
                </wp:positionH>
                <wp:positionV relativeFrom="paragraph">
                  <wp:posOffset>174625</wp:posOffset>
                </wp:positionV>
                <wp:extent cx="34925" cy="88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5E308" id="Rectangle 2" o:spid="_x0000_s1026" style="position:absolute;margin-left:443pt;margin-top:13.75pt;width:2.75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" fillcolor="black" stroked="f">
                <v:path arrowok="t"/>
                <w10:wrap anchorx="page"/>
              </v:rect>
            </w:pict>
          </mc:Fallback>
        </mc:AlternateContent>
      </w:r>
      <w:r w:rsidR="00162874">
        <w:t xml:space="preserve">Rosenau, Jeremy A. and David Wilson. </w:t>
      </w:r>
      <w:r w:rsidR="00162874">
        <w:rPr>
          <w:i/>
        </w:rPr>
        <w:t>Apparel Merchandising: The Line Starts Here</w:t>
      </w:r>
      <w:r w:rsidR="00162874">
        <w:t>. New York: Fairchild Publications, 2001.</w:t>
      </w:r>
    </w:p>
    <w:p w14:paraId="245A77FA" w14:textId="77777777" w:rsidR="00AC5CFE" w:rsidRDefault="00162874" w:rsidP="000971D2">
      <w:pPr>
        <w:spacing w:before="39" w:line="276" w:lineRule="auto"/>
        <w:ind w:left="220" w:right="784" w:hanging="1"/>
        <w:sectPr w:rsidR="00AC5CFE">
          <w:pgSz w:w="12240" w:h="15840"/>
          <w:pgMar w:top="1400" w:right="1340" w:bottom="280" w:left="1220" w:header="720" w:footer="720" w:gutter="0"/>
          <w:cols w:space="720"/>
        </w:sectPr>
      </w:pPr>
      <w:r>
        <w:t xml:space="preserve">Steele, Valerie. </w:t>
      </w:r>
      <w:r>
        <w:rPr>
          <w:i/>
        </w:rPr>
        <w:t>Fifty Years of Fashion: New Look to Now</w:t>
      </w:r>
      <w:r>
        <w:t xml:space="preserve">. New Haven: Yale University Press, 2006. Tortora, Phyllis G. </w:t>
      </w:r>
      <w:r>
        <w:rPr>
          <w:i/>
        </w:rPr>
        <w:t>Understanding Textiles</w:t>
      </w:r>
      <w:r>
        <w:t>, 6</w:t>
      </w:r>
      <w:r>
        <w:rPr>
          <w:vertAlign w:val="superscript"/>
        </w:rPr>
        <w:t>th</w:t>
      </w:r>
      <w:r>
        <w:t xml:space="preserve"> ed. Upper Saddle River, NJ: Prentice Hall, 2000</w:t>
      </w:r>
    </w:p>
    <w:p w14:paraId="3DB98A63" w14:textId="77777777" w:rsidR="00AC5CFE" w:rsidRDefault="00AC5CFE" w:rsidP="000971D2">
      <w:pPr>
        <w:pStyle w:val="BodyText"/>
        <w:spacing w:before="22" w:line="259" w:lineRule="auto"/>
        <w:ind w:left="0" w:right="599"/>
        <w:jc w:val="both"/>
      </w:pPr>
    </w:p>
    <w:sectPr w:rsidR="00AC5CFE">
      <w:pgSz w:w="12240" w:h="15840"/>
      <w:pgMar w:top="1400" w:right="13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D861AB"/>
    <w:multiLevelType w:val="hybridMultilevel"/>
    <w:tmpl w:val="59A202A8"/>
    <w:lvl w:ilvl="0" w:tplc="28E65B80">
      <w:numFmt w:val="bullet"/>
      <w:lvlText w:val=""/>
      <w:lvlJc w:val="left"/>
      <w:pPr>
        <w:ind w:left="930" w:hanging="360"/>
      </w:pPr>
      <w:rPr>
        <w:rFonts w:ascii="Symbol" w:eastAsia="Symbol" w:hAnsi="Symbol" w:cs="Symbol" w:hint="default"/>
        <w:w w:val="100"/>
        <w:sz w:val="22"/>
        <w:szCs w:val="22"/>
        <w:lang w:val="en-US" w:eastAsia="en-US" w:bidi="en-US"/>
      </w:rPr>
    </w:lvl>
    <w:lvl w:ilvl="1" w:tplc="C332CFFE">
      <w:numFmt w:val="bullet"/>
      <w:lvlText w:val="•"/>
      <w:lvlJc w:val="left"/>
      <w:pPr>
        <w:ind w:left="1814" w:hanging="360"/>
      </w:pPr>
      <w:rPr>
        <w:rFonts w:hint="default"/>
        <w:lang w:val="en-US" w:eastAsia="en-US" w:bidi="en-US"/>
      </w:rPr>
    </w:lvl>
    <w:lvl w:ilvl="2" w:tplc="DE2CD9E6">
      <w:numFmt w:val="bullet"/>
      <w:lvlText w:val="•"/>
      <w:lvlJc w:val="left"/>
      <w:pPr>
        <w:ind w:left="2688" w:hanging="360"/>
      </w:pPr>
      <w:rPr>
        <w:rFonts w:hint="default"/>
        <w:lang w:val="en-US" w:eastAsia="en-US" w:bidi="en-US"/>
      </w:rPr>
    </w:lvl>
    <w:lvl w:ilvl="3" w:tplc="C826F9AE">
      <w:numFmt w:val="bullet"/>
      <w:lvlText w:val="•"/>
      <w:lvlJc w:val="left"/>
      <w:pPr>
        <w:ind w:left="3562" w:hanging="360"/>
      </w:pPr>
      <w:rPr>
        <w:rFonts w:hint="default"/>
        <w:lang w:val="en-US" w:eastAsia="en-US" w:bidi="en-US"/>
      </w:rPr>
    </w:lvl>
    <w:lvl w:ilvl="4" w:tplc="31CCA97C">
      <w:numFmt w:val="bullet"/>
      <w:lvlText w:val="•"/>
      <w:lvlJc w:val="left"/>
      <w:pPr>
        <w:ind w:left="4436" w:hanging="360"/>
      </w:pPr>
      <w:rPr>
        <w:rFonts w:hint="default"/>
        <w:lang w:val="en-US" w:eastAsia="en-US" w:bidi="en-US"/>
      </w:rPr>
    </w:lvl>
    <w:lvl w:ilvl="5" w:tplc="AC64F068">
      <w:numFmt w:val="bullet"/>
      <w:lvlText w:val="•"/>
      <w:lvlJc w:val="left"/>
      <w:pPr>
        <w:ind w:left="5310" w:hanging="360"/>
      </w:pPr>
      <w:rPr>
        <w:rFonts w:hint="default"/>
        <w:lang w:val="en-US" w:eastAsia="en-US" w:bidi="en-US"/>
      </w:rPr>
    </w:lvl>
    <w:lvl w:ilvl="6" w:tplc="5BC897E6">
      <w:numFmt w:val="bullet"/>
      <w:lvlText w:val="•"/>
      <w:lvlJc w:val="left"/>
      <w:pPr>
        <w:ind w:left="6184" w:hanging="360"/>
      </w:pPr>
      <w:rPr>
        <w:rFonts w:hint="default"/>
        <w:lang w:val="en-US" w:eastAsia="en-US" w:bidi="en-US"/>
      </w:rPr>
    </w:lvl>
    <w:lvl w:ilvl="7" w:tplc="F190B4EC">
      <w:numFmt w:val="bullet"/>
      <w:lvlText w:val="•"/>
      <w:lvlJc w:val="left"/>
      <w:pPr>
        <w:ind w:left="7058" w:hanging="360"/>
      </w:pPr>
      <w:rPr>
        <w:rFonts w:hint="default"/>
        <w:lang w:val="en-US" w:eastAsia="en-US" w:bidi="en-US"/>
      </w:rPr>
    </w:lvl>
    <w:lvl w:ilvl="8" w:tplc="42309B46">
      <w:numFmt w:val="bullet"/>
      <w:lvlText w:val="•"/>
      <w:lvlJc w:val="left"/>
      <w:pPr>
        <w:ind w:left="793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FE"/>
    <w:rsid w:val="00005546"/>
    <w:rsid w:val="000168DE"/>
    <w:rsid w:val="0005532B"/>
    <w:rsid w:val="000963AB"/>
    <w:rsid w:val="000971D2"/>
    <w:rsid w:val="00162874"/>
    <w:rsid w:val="00170237"/>
    <w:rsid w:val="001D0AD8"/>
    <w:rsid w:val="001F58A8"/>
    <w:rsid w:val="002443FD"/>
    <w:rsid w:val="00296C75"/>
    <w:rsid w:val="00311DEF"/>
    <w:rsid w:val="004E09FB"/>
    <w:rsid w:val="005454D0"/>
    <w:rsid w:val="0055249D"/>
    <w:rsid w:val="00702895"/>
    <w:rsid w:val="0075082E"/>
    <w:rsid w:val="008C4A6A"/>
    <w:rsid w:val="00A65C26"/>
    <w:rsid w:val="00A7297D"/>
    <w:rsid w:val="00AC5CFE"/>
    <w:rsid w:val="00BB02C2"/>
    <w:rsid w:val="00BF0EEE"/>
    <w:rsid w:val="00C017A6"/>
    <w:rsid w:val="00CA3D87"/>
    <w:rsid w:val="00CC13AD"/>
    <w:rsid w:val="00F20DBF"/>
    <w:rsid w:val="00F27757"/>
    <w:rsid w:val="00F77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DA303"/>
  <w15:docId w15:val="{B7D4D564-151E-734E-8733-27D3DB2F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20"/>
      <w:outlineLvl w:val="0"/>
    </w:pPr>
    <w:rPr>
      <w:b/>
      <w:bCs/>
      <w:sz w:val="24"/>
      <w:szCs w:val="24"/>
    </w:rPr>
  </w:style>
  <w:style w:type="paragraph" w:styleId="Heading2">
    <w:name w:val="heading 2"/>
    <w:basedOn w:val="Normal"/>
    <w:uiPriority w:val="9"/>
    <w:unhideWhenUsed/>
    <w:qFormat/>
    <w:pPr>
      <w:spacing w:before="1"/>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style>
  <w:style w:type="paragraph" w:styleId="ListParagraph">
    <w:name w:val="List Paragraph"/>
    <w:basedOn w:val="Normal"/>
    <w:uiPriority w:val="1"/>
    <w:qFormat/>
    <w:pPr>
      <w:ind w:left="939" w:hanging="361"/>
    </w:pPr>
  </w:style>
  <w:style w:type="paragraph" w:customStyle="1" w:styleId="TableParagraph">
    <w:name w:val="Table Paragraph"/>
    <w:basedOn w:val="Normal"/>
    <w:uiPriority w:val="1"/>
    <w:qFormat/>
    <w:pPr>
      <w:ind w:left="107"/>
    </w:pPr>
  </w:style>
  <w:style w:type="paragraph" w:customStyle="1" w:styleId="Default">
    <w:name w:val="Default"/>
    <w:rsid w:val="00311DEF"/>
    <w:pPr>
      <w:widowControl/>
      <w:adjustRightInd w:val="0"/>
    </w:pPr>
    <w:rPr>
      <w:rFonts w:ascii="Times New Roman" w:hAnsi="Times New Roman" w:cs="Times New Roman"/>
      <w:color w:val="000000"/>
      <w:sz w:val="24"/>
      <w:szCs w:val="24"/>
    </w:rPr>
  </w:style>
  <w:style w:type="table" w:styleId="TableGrid">
    <w:name w:val="Table Grid"/>
    <w:basedOn w:val="TableNormal"/>
    <w:uiPriority w:val="39"/>
    <w:rsid w:val="00A72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BUF3310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BUF3310 </dc:title>
  <dc:creator>City Tech</dc:creator>
  <cp:lastModifiedBy>Jessica Appelstein</cp:lastModifiedBy>
  <cp:revision>2</cp:revision>
  <dcterms:created xsi:type="dcterms:W3CDTF">2021-02-25T02:24:00Z</dcterms:created>
  <dcterms:modified xsi:type="dcterms:W3CDTF">2021-02-25T02:24:00Z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2021-01-13T00:00:00Z</vt:filetime>
  </property>
</Properties>
</file>