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1BDBDF" w14:textId="77777777" w:rsidR="00DB7110" w:rsidRDefault="000A16E6">
      <w:pPr>
        <w:rPr>
          <w:rFonts w:ascii="Times New Roman" w:hAnsi="Times New Roman" w:cs="Times New Roman"/>
        </w:rPr>
      </w:pPr>
      <w:r w:rsidRPr="000A16E6">
        <w:rPr>
          <w:rFonts w:ascii="Times New Roman" w:hAnsi="Times New Roman" w:cs="Times New Roman"/>
        </w:rPr>
        <w:t>Carolina Pimentel</w:t>
      </w:r>
    </w:p>
    <w:p w14:paraId="4DCEC76A" w14:textId="77777777" w:rsidR="00504DFB" w:rsidRDefault="00504DFB">
      <w:pPr>
        <w:rPr>
          <w:rFonts w:ascii="Times New Roman" w:hAnsi="Times New Roman" w:cs="Times New Roman"/>
        </w:rPr>
      </w:pPr>
      <w:r>
        <w:rPr>
          <w:rFonts w:ascii="Times New Roman" w:hAnsi="Times New Roman" w:cs="Times New Roman"/>
        </w:rPr>
        <w:t>Essay 2</w:t>
      </w:r>
    </w:p>
    <w:p w14:paraId="10C4F957" w14:textId="77777777" w:rsidR="000A16E6" w:rsidRDefault="000A16E6">
      <w:pPr>
        <w:rPr>
          <w:rFonts w:ascii="Times New Roman" w:hAnsi="Times New Roman" w:cs="Times New Roman"/>
        </w:rPr>
      </w:pPr>
      <w:r>
        <w:rPr>
          <w:rFonts w:ascii="Times New Roman" w:hAnsi="Times New Roman" w:cs="Times New Roman"/>
        </w:rPr>
        <w:t>English 1101</w:t>
      </w:r>
      <w:r w:rsidR="00504DFB">
        <w:rPr>
          <w:rFonts w:ascii="Times New Roman" w:hAnsi="Times New Roman" w:cs="Times New Roman"/>
        </w:rPr>
        <w:t xml:space="preserve"> (Prof. </w:t>
      </w:r>
      <w:proofErr w:type="spellStart"/>
      <w:r w:rsidR="00504DFB">
        <w:rPr>
          <w:rFonts w:ascii="Times New Roman" w:hAnsi="Times New Roman" w:cs="Times New Roman"/>
        </w:rPr>
        <w:t>Scanlan</w:t>
      </w:r>
      <w:proofErr w:type="spellEnd"/>
      <w:r w:rsidR="00504DFB">
        <w:rPr>
          <w:rFonts w:ascii="Times New Roman" w:hAnsi="Times New Roman" w:cs="Times New Roman"/>
        </w:rPr>
        <w:t>)</w:t>
      </w:r>
    </w:p>
    <w:p w14:paraId="6F9E2B2F" w14:textId="77777777" w:rsidR="000A16E6" w:rsidRDefault="00C26BA4">
      <w:pPr>
        <w:rPr>
          <w:rFonts w:ascii="Times New Roman" w:hAnsi="Times New Roman" w:cs="Times New Roman"/>
        </w:rPr>
      </w:pPr>
      <w:r>
        <w:rPr>
          <w:rFonts w:ascii="Times New Roman" w:hAnsi="Times New Roman" w:cs="Times New Roman"/>
        </w:rPr>
        <w:t>11/01</w:t>
      </w:r>
      <w:r w:rsidR="000A16E6">
        <w:rPr>
          <w:rFonts w:ascii="Times New Roman" w:hAnsi="Times New Roman" w:cs="Times New Roman"/>
        </w:rPr>
        <w:t>/16</w:t>
      </w:r>
      <w:bookmarkStart w:id="0" w:name="_GoBack"/>
      <w:bookmarkEnd w:id="0"/>
    </w:p>
    <w:p w14:paraId="21EBAD33" w14:textId="77777777" w:rsidR="00B77DFA" w:rsidRDefault="00B77DFA">
      <w:pPr>
        <w:rPr>
          <w:rFonts w:ascii="Times New Roman" w:hAnsi="Times New Roman" w:cs="Times New Roman"/>
        </w:rPr>
      </w:pPr>
    </w:p>
    <w:p w14:paraId="69605292" w14:textId="77777777" w:rsidR="00B77DFA" w:rsidRPr="00C26BA4" w:rsidRDefault="00C642FD">
      <w:pPr>
        <w:rPr>
          <w:rFonts w:ascii="Times New Roman" w:hAnsi="Times New Roman" w:cs="Times New Roman"/>
          <w:b/>
          <w:sz w:val="28"/>
          <w:szCs w:val="28"/>
          <w:u w:val="single"/>
        </w:rPr>
      </w:pPr>
      <w:r>
        <w:rPr>
          <w:rFonts w:ascii="Times New Roman" w:hAnsi="Times New Roman" w:cs="Times New Roman"/>
        </w:rPr>
        <w:t xml:space="preserve">                              </w:t>
      </w:r>
      <w:r w:rsidR="007E6C5B">
        <w:rPr>
          <w:rFonts w:ascii="Times New Roman" w:hAnsi="Times New Roman" w:cs="Times New Roman"/>
        </w:rPr>
        <w:t xml:space="preserve">                       </w:t>
      </w:r>
      <w:r w:rsidR="00BA35CB">
        <w:rPr>
          <w:rFonts w:ascii="Times New Roman" w:hAnsi="Times New Roman" w:cs="Times New Roman"/>
        </w:rPr>
        <w:t xml:space="preserve">        </w:t>
      </w:r>
      <w:r w:rsidR="007E6C5B" w:rsidRPr="00C26BA4">
        <w:rPr>
          <w:rFonts w:ascii="Times New Roman" w:hAnsi="Times New Roman" w:cs="Times New Roman"/>
          <w:b/>
          <w:sz w:val="28"/>
          <w:szCs w:val="28"/>
          <w:u w:val="single"/>
        </w:rPr>
        <w:t>Concrete &amp; Nature</w:t>
      </w:r>
    </w:p>
    <w:p w14:paraId="2F4C8B19" w14:textId="77777777" w:rsidR="007E6C5B" w:rsidRDefault="007E6C5B">
      <w:pPr>
        <w:rPr>
          <w:rFonts w:ascii="Times New Roman" w:hAnsi="Times New Roman" w:cs="Times New Roman"/>
          <w:b/>
          <w:u w:val="single"/>
        </w:rPr>
      </w:pPr>
    </w:p>
    <w:p w14:paraId="268112AE" w14:textId="77777777" w:rsidR="007E6C5B" w:rsidRDefault="007E6C5B">
      <w:pPr>
        <w:rPr>
          <w:rFonts w:ascii="Times New Roman" w:hAnsi="Times New Roman" w:cs="Times New Roman"/>
          <w:b/>
          <w:u w:val="single"/>
        </w:rPr>
      </w:pPr>
    </w:p>
    <w:p w14:paraId="40B65376" w14:textId="77777777" w:rsidR="007E6C5B" w:rsidRPr="007E6C5B" w:rsidRDefault="007E6C5B">
      <w:pPr>
        <w:rPr>
          <w:rFonts w:ascii="Times New Roman" w:hAnsi="Times New Roman" w:cs="Times New Roman"/>
          <w:b/>
          <w:u w:val="single"/>
        </w:rPr>
      </w:pPr>
    </w:p>
    <w:p w14:paraId="2DAC9CD3" w14:textId="77777777" w:rsidR="000A16E6" w:rsidRDefault="002F42D3" w:rsidP="00BA35CB">
      <w:pPr>
        <w:spacing w:line="480" w:lineRule="auto"/>
        <w:rPr>
          <w:rFonts w:ascii="Times New Roman" w:hAnsi="Times New Roman" w:cs="Times New Roman"/>
        </w:rPr>
      </w:pPr>
      <w:r>
        <w:rPr>
          <w:rFonts w:ascii="Times New Roman" w:hAnsi="Times New Roman" w:cs="Times New Roman"/>
        </w:rPr>
        <w:t xml:space="preserve">In </w:t>
      </w:r>
      <w:r w:rsidR="00F40BD7">
        <w:rPr>
          <w:rFonts w:ascii="Times New Roman" w:hAnsi="Times New Roman" w:cs="Times New Roman"/>
        </w:rPr>
        <w:t>John Berger</w:t>
      </w:r>
      <w:r>
        <w:rPr>
          <w:rFonts w:ascii="Times New Roman" w:hAnsi="Times New Roman" w:cs="Times New Roman"/>
        </w:rPr>
        <w:t xml:space="preserve">’s article, </w:t>
      </w:r>
      <w:r w:rsidR="00F40BD7">
        <w:rPr>
          <w:rFonts w:ascii="Times New Roman" w:hAnsi="Times New Roman" w:cs="Times New Roman"/>
        </w:rPr>
        <w:t>“Understanding a Photograph”</w:t>
      </w:r>
      <w:r w:rsidR="0031691F">
        <w:rPr>
          <w:rFonts w:ascii="Times New Roman" w:hAnsi="Times New Roman" w:cs="Times New Roman"/>
        </w:rPr>
        <w:t>, he states that “the photograph is</w:t>
      </w:r>
      <w:r w:rsidR="00091714">
        <w:rPr>
          <w:rFonts w:ascii="Times New Roman" w:hAnsi="Times New Roman" w:cs="Times New Roman"/>
        </w:rPr>
        <w:t xml:space="preserve"> an automatic record through the mediation of light of a given event:</w:t>
      </w:r>
      <w:r w:rsidR="00F154EB">
        <w:rPr>
          <w:rFonts w:ascii="Times New Roman" w:hAnsi="Times New Roman" w:cs="Times New Roman"/>
        </w:rPr>
        <w:t xml:space="preserve"> yet it uses the given even</w:t>
      </w:r>
      <w:r w:rsidR="00316D27">
        <w:rPr>
          <w:rFonts w:ascii="Times New Roman" w:hAnsi="Times New Roman" w:cs="Times New Roman"/>
        </w:rPr>
        <w:t>t</w:t>
      </w:r>
      <w:r w:rsidR="00F154EB">
        <w:rPr>
          <w:rFonts w:ascii="Times New Roman" w:hAnsi="Times New Roman" w:cs="Times New Roman"/>
        </w:rPr>
        <w:t xml:space="preserve"> to explain its recording.</w:t>
      </w:r>
      <w:r w:rsidR="00195005">
        <w:rPr>
          <w:rFonts w:ascii="Times New Roman" w:hAnsi="Times New Roman" w:cs="Times New Roman"/>
        </w:rPr>
        <w:t xml:space="preserve"> (292)</w:t>
      </w:r>
      <w:r w:rsidR="00F154EB">
        <w:rPr>
          <w:rFonts w:ascii="Times New Roman" w:hAnsi="Times New Roman" w:cs="Times New Roman"/>
        </w:rPr>
        <w:t>”</w:t>
      </w:r>
      <w:r w:rsidR="00FD1568">
        <w:rPr>
          <w:rFonts w:ascii="Times New Roman" w:hAnsi="Times New Roman" w:cs="Times New Roman"/>
        </w:rPr>
        <w:t xml:space="preserve"> </w:t>
      </w:r>
      <w:r w:rsidR="00316D27">
        <w:rPr>
          <w:rFonts w:ascii="Times New Roman" w:hAnsi="Times New Roman" w:cs="Times New Roman"/>
        </w:rPr>
        <w:t>That’s one way to define a photog</w:t>
      </w:r>
      <w:r w:rsidR="001B5431">
        <w:rPr>
          <w:rFonts w:ascii="Times New Roman" w:hAnsi="Times New Roman" w:cs="Times New Roman"/>
        </w:rPr>
        <w:t>raph but I prefer to say that a photograph is a moment in time captured with a lens because i</w:t>
      </w:r>
      <w:r w:rsidR="003E7645">
        <w:rPr>
          <w:rFonts w:ascii="Times New Roman" w:hAnsi="Times New Roman" w:cs="Times New Roman"/>
        </w:rPr>
        <w:t xml:space="preserve">t has significance </w:t>
      </w:r>
      <w:r w:rsidR="001B5431">
        <w:rPr>
          <w:rFonts w:ascii="Times New Roman" w:hAnsi="Times New Roman" w:cs="Times New Roman"/>
        </w:rPr>
        <w:t>and its kept as a memory or a reminder.</w:t>
      </w:r>
      <w:r w:rsidR="003E7645">
        <w:rPr>
          <w:rFonts w:ascii="Times New Roman" w:hAnsi="Times New Roman" w:cs="Times New Roman"/>
        </w:rPr>
        <w:t xml:space="preserve"> Photography is the process/study of capturing different types of photos</w:t>
      </w:r>
      <w:r w:rsidR="00195005">
        <w:rPr>
          <w:rFonts w:ascii="Times New Roman" w:hAnsi="Times New Roman" w:cs="Times New Roman"/>
        </w:rPr>
        <w:t>. With those different types of photos, come various terms that can be used to describe them. For example, dominant impression, which is the mood of a photograph.</w:t>
      </w:r>
      <w:r w:rsidR="006172DD">
        <w:rPr>
          <w:rFonts w:ascii="Times New Roman" w:hAnsi="Times New Roman" w:cs="Times New Roman"/>
        </w:rPr>
        <w:t xml:space="preserve"> </w:t>
      </w:r>
      <w:proofErr w:type="spellStart"/>
      <w:r w:rsidR="006172DD">
        <w:rPr>
          <w:rFonts w:ascii="Times New Roman" w:hAnsi="Times New Roman" w:cs="Times New Roman"/>
        </w:rPr>
        <w:t>Studium</w:t>
      </w:r>
      <w:proofErr w:type="spellEnd"/>
      <w:r w:rsidR="006172DD">
        <w:rPr>
          <w:rFonts w:ascii="Times New Roman" w:hAnsi="Times New Roman" w:cs="Times New Roman"/>
        </w:rPr>
        <w:t xml:space="preserve"> and punctum are other terms that really allow a person to fully explain a photograph because the </w:t>
      </w:r>
      <w:proofErr w:type="spellStart"/>
      <w:r w:rsidR="000A36A6">
        <w:rPr>
          <w:rFonts w:ascii="Times New Roman" w:hAnsi="Times New Roman" w:cs="Times New Roman"/>
        </w:rPr>
        <w:t>stu</w:t>
      </w:r>
      <w:r w:rsidR="006172DD">
        <w:rPr>
          <w:rFonts w:ascii="Times New Roman" w:hAnsi="Times New Roman" w:cs="Times New Roman"/>
        </w:rPr>
        <w:t>dium</w:t>
      </w:r>
      <w:proofErr w:type="spellEnd"/>
      <w:r w:rsidR="006172DD">
        <w:rPr>
          <w:rFonts w:ascii="Times New Roman" w:hAnsi="Times New Roman" w:cs="Times New Roman"/>
        </w:rPr>
        <w:t xml:space="preserve"> is the </w:t>
      </w:r>
      <w:r w:rsidR="000A36A6">
        <w:rPr>
          <w:rFonts w:ascii="Times New Roman" w:hAnsi="Times New Roman" w:cs="Times New Roman"/>
        </w:rPr>
        <w:t>public visual; what you can see in the picture</w:t>
      </w:r>
      <w:r w:rsidR="00F3207E">
        <w:rPr>
          <w:rFonts w:ascii="Times New Roman" w:hAnsi="Times New Roman" w:cs="Times New Roman"/>
        </w:rPr>
        <w:t>, but</w:t>
      </w:r>
      <w:r w:rsidR="000A36A6">
        <w:rPr>
          <w:rFonts w:ascii="Times New Roman" w:hAnsi="Times New Roman" w:cs="Times New Roman"/>
        </w:rPr>
        <w:t xml:space="preserve"> the punctum is </w:t>
      </w:r>
      <w:r w:rsidR="00F3207E">
        <w:rPr>
          <w:rFonts w:ascii="Times New Roman" w:hAnsi="Times New Roman" w:cs="Times New Roman"/>
        </w:rPr>
        <w:t xml:space="preserve">personal; any memories the photo may trigger, what it makes you think of, how it makes you feel, etc. </w:t>
      </w:r>
      <w:r w:rsidR="000001BE">
        <w:rPr>
          <w:rFonts w:ascii="Times New Roman" w:hAnsi="Times New Roman" w:cs="Times New Roman"/>
        </w:rPr>
        <w:t xml:space="preserve">The photos I’ve taken </w:t>
      </w:r>
      <w:r w:rsidR="00DC3A65">
        <w:rPr>
          <w:rFonts w:ascii="Times New Roman" w:hAnsi="Times New Roman" w:cs="Times New Roman"/>
        </w:rPr>
        <w:t xml:space="preserve">can be described by </w:t>
      </w:r>
      <w:r w:rsidR="005C6431">
        <w:rPr>
          <w:rFonts w:ascii="Times New Roman" w:hAnsi="Times New Roman" w:cs="Times New Roman"/>
        </w:rPr>
        <w:t>many of these terms but the real focus</w:t>
      </w:r>
      <w:r w:rsidR="00DC3A65">
        <w:rPr>
          <w:rFonts w:ascii="Times New Roman" w:hAnsi="Times New Roman" w:cs="Times New Roman"/>
        </w:rPr>
        <w:t xml:space="preserve"> is</w:t>
      </w:r>
      <w:r w:rsidR="005C6431">
        <w:rPr>
          <w:rFonts w:ascii="Times New Roman" w:hAnsi="Times New Roman" w:cs="Times New Roman"/>
        </w:rPr>
        <w:t xml:space="preserve"> on</w:t>
      </w:r>
      <w:r w:rsidR="00DC3A65">
        <w:rPr>
          <w:rFonts w:ascii="Times New Roman" w:hAnsi="Times New Roman" w:cs="Times New Roman"/>
        </w:rPr>
        <w:t xml:space="preserve"> how different they </w:t>
      </w:r>
      <w:r w:rsidR="005C6431">
        <w:rPr>
          <w:rFonts w:ascii="Times New Roman" w:hAnsi="Times New Roman" w:cs="Times New Roman"/>
        </w:rPr>
        <w:t>are;</w:t>
      </w:r>
      <w:r w:rsidR="00DC3A65">
        <w:rPr>
          <w:rFonts w:ascii="Times New Roman" w:hAnsi="Times New Roman" w:cs="Times New Roman"/>
        </w:rPr>
        <w:t xml:space="preserve"> two completely different environments are portrayed but they still have </w:t>
      </w:r>
      <w:r w:rsidR="005C6431">
        <w:rPr>
          <w:rFonts w:ascii="Times New Roman" w:hAnsi="Times New Roman" w:cs="Times New Roman"/>
        </w:rPr>
        <w:t xml:space="preserve">some </w:t>
      </w:r>
      <w:r w:rsidR="00DC3A65">
        <w:rPr>
          <w:rFonts w:ascii="Times New Roman" w:hAnsi="Times New Roman" w:cs="Times New Roman"/>
        </w:rPr>
        <w:t>similarities.</w:t>
      </w:r>
    </w:p>
    <w:p w14:paraId="52092504" w14:textId="77777777" w:rsidR="005C6431" w:rsidRDefault="005C6431" w:rsidP="00BA35CB">
      <w:pPr>
        <w:spacing w:line="480" w:lineRule="auto"/>
        <w:rPr>
          <w:rFonts w:ascii="Times New Roman" w:hAnsi="Times New Roman" w:cs="Times New Roman"/>
        </w:rPr>
      </w:pPr>
    </w:p>
    <w:p w14:paraId="43DDE68A" w14:textId="77777777" w:rsidR="00206E01" w:rsidRDefault="005C6431" w:rsidP="00BA35CB">
      <w:pPr>
        <w:spacing w:line="480" w:lineRule="auto"/>
        <w:rPr>
          <w:rFonts w:ascii="Times New Roman" w:hAnsi="Times New Roman" w:cs="Times New Roman"/>
        </w:rPr>
      </w:pPr>
      <w:r>
        <w:rPr>
          <w:rFonts w:ascii="Times New Roman" w:hAnsi="Times New Roman" w:cs="Times New Roman"/>
        </w:rPr>
        <w:t xml:space="preserve">The first photograph, titled “A Train”, was taken </w:t>
      </w:r>
      <w:r w:rsidR="007857E9">
        <w:rPr>
          <w:rFonts w:ascii="Times New Roman" w:hAnsi="Times New Roman" w:cs="Times New Roman"/>
        </w:rPr>
        <w:t xml:space="preserve">by me, </w:t>
      </w:r>
      <w:r>
        <w:rPr>
          <w:rFonts w:ascii="Times New Roman" w:hAnsi="Times New Roman" w:cs="Times New Roman"/>
        </w:rPr>
        <w:t xml:space="preserve">at </w:t>
      </w:r>
      <w:r w:rsidR="007857E9">
        <w:rPr>
          <w:rFonts w:ascii="Times New Roman" w:hAnsi="Times New Roman" w:cs="Times New Roman"/>
        </w:rPr>
        <w:t>the Jay St.-</w:t>
      </w:r>
      <w:proofErr w:type="spellStart"/>
      <w:r>
        <w:rPr>
          <w:rFonts w:ascii="Times New Roman" w:hAnsi="Times New Roman" w:cs="Times New Roman"/>
        </w:rPr>
        <w:t>MetroTech</w:t>
      </w:r>
      <w:proofErr w:type="spellEnd"/>
      <w:r>
        <w:rPr>
          <w:rFonts w:ascii="Times New Roman" w:hAnsi="Times New Roman" w:cs="Times New Roman"/>
        </w:rPr>
        <w:t xml:space="preserve"> Station</w:t>
      </w:r>
      <w:r w:rsidR="007857E9">
        <w:rPr>
          <w:rFonts w:ascii="Times New Roman" w:hAnsi="Times New Roman" w:cs="Times New Roman"/>
        </w:rPr>
        <w:t xml:space="preserve"> as I was about to take the uptown-bound A train to go home</w:t>
      </w:r>
      <w:r w:rsidR="00E05599">
        <w:rPr>
          <w:rFonts w:ascii="Times New Roman" w:hAnsi="Times New Roman" w:cs="Times New Roman"/>
        </w:rPr>
        <w:t xml:space="preserve"> after a long day of classes</w:t>
      </w:r>
      <w:r w:rsidR="007857E9">
        <w:rPr>
          <w:rFonts w:ascii="Times New Roman" w:hAnsi="Times New Roman" w:cs="Times New Roman"/>
        </w:rPr>
        <w:t xml:space="preserve">. </w:t>
      </w:r>
      <w:r w:rsidR="0067353B">
        <w:rPr>
          <w:rFonts w:ascii="Times New Roman" w:hAnsi="Times New Roman" w:cs="Times New Roman"/>
        </w:rPr>
        <w:t xml:space="preserve">The </w:t>
      </w:r>
      <w:proofErr w:type="spellStart"/>
      <w:r w:rsidR="0067353B">
        <w:rPr>
          <w:rFonts w:ascii="Times New Roman" w:hAnsi="Times New Roman" w:cs="Times New Roman"/>
        </w:rPr>
        <w:t>studium</w:t>
      </w:r>
      <w:proofErr w:type="spellEnd"/>
      <w:r w:rsidR="0067353B">
        <w:rPr>
          <w:rFonts w:ascii="Times New Roman" w:hAnsi="Times New Roman" w:cs="Times New Roman"/>
        </w:rPr>
        <w:t xml:space="preserve"> of the photo is a</w:t>
      </w:r>
      <w:r w:rsidR="00603758">
        <w:rPr>
          <w:rFonts w:ascii="Times New Roman" w:hAnsi="Times New Roman" w:cs="Times New Roman"/>
        </w:rPr>
        <w:t xml:space="preserve"> </w:t>
      </w:r>
      <w:r w:rsidR="0067353B">
        <w:rPr>
          <w:rFonts w:ascii="Times New Roman" w:hAnsi="Times New Roman" w:cs="Times New Roman"/>
        </w:rPr>
        <w:t xml:space="preserve">grimy </w:t>
      </w:r>
      <w:r w:rsidR="00603758">
        <w:rPr>
          <w:rFonts w:ascii="Times New Roman" w:hAnsi="Times New Roman" w:cs="Times New Roman"/>
        </w:rPr>
        <w:t>A train pulling into the station,</w:t>
      </w:r>
      <w:r w:rsidR="00971639">
        <w:rPr>
          <w:rFonts w:ascii="Times New Roman" w:hAnsi="Times New Roman" w:cs="Times New Roman"/>
        </w:rPr>
        <w:t xml:space="preserve"> a crowd of people waiting on the platform</w:t>
      </w:r>
      <w:r w:rsidR="006269AC">
        <w:rPr>
          <w:rFonts w:ascii="Times New Roman" w:hAnsi="Times New Roman" w:cs="Times New Roman"/>
        </w:rPr>
        <w:t xml:space="preserve"> to board the train on either side, a </w:t>
      </w:r>
      <w:r w:rsidR="007F75DF">
        <w:rPr>
          <w:rFonts w:ascii="Times New Roman" w:hAnsi="Times New Roman" w:cs="Times New Roman"/>
        </w:rPr>
        <w:t xml:space="preserve">run-down ceiling whose paint </w:t>
      </w:r>
      <w:r w:rsidR="003B1CC4">
        <w:rPr>
          <w:rFonts w:ascii="Times New Roman" w:hAnsi="Times New Roman" w:cs="Times New Roman"/>
        </w:rPr>
        <w:t xml:space="preserve">is </w:t>
      </w:r>
      <w:r w:rsidR="007F75DF">
        <w:rPr>
          <w:rFonts w:ascii="Times New Roman" w:hAnsi="Times New Roman" w:cs="Times New Roman"/>
        </w:rPr>
        <w:t>visibly cracked and peeled</w:t>
      </w:r>
      <w:r w:rsidR="00283E7D">
        <w:rPr>
          <w:rFonts w:ascii="Times New Roman" w:hAnsi="Times New Roman" w:cs="Times New Roman"/>
        </w:rPr>
        <w:t>, and a seemingly clean floor.</w:t>
      </w:r>
      <w:r w:rsidR="00B17114">
        <w:rPr>
          <w:rFonts w:ascii="Times New Roman" w:hAnsi="Times New Roman" w:cs="Times New Roman"/>
        </w:rPr>
        <w:t xml:space="preserve"> The punctum, for me at that time, was </w:t>
      </w:r>
      <w:r w:rsidR="00146BBB">
        <w:rPr>
          <w:rFonts w:ascii="Times New Roman" w:hAnsi="Times New Roman" w:cs="Times New Roman"/>
        </w:rPr>
        <w:t>the memory of routine</w:t>
      </w:r>
      <w:r w:rsidR="00850B95">
        <w:rPr>
          <w:rFonts w:ascii="Times New Roman" w:hAnsi="Times New Roman" w:cs="Times New Roman"/>
        </w:rPr>
        <w:t xml:space="preserve"> because I take that train every day, in the morning and then again in the afternoon.</w:t>
      </w:r>
      <w:r w:rsidR="00226934">
        <w:rPr>
          <w:rFonts w:ascii="Times New Roman" w:hAnsi="Times New Roman" w:cs="Times New Roman"/>
        </w:rPr>
        <w:t xml:space="preserve"> </w:t>
      </w:r>
      <w:r w:rsidR="008F0AD4">
        <w:rPr>
          <w:rFonts w:ascii="Times New Roman" w:hAnsi="Times New Roman" w:cs="Times New Roman"/>
        </w:rPr>
        <w:t xml:space="preserve">In that </w:t>
      </w:r>
      <w:r w:rsidR="008F0AD4">
        <w:rPr>
          <w:rFonts w:ascii="Times New Roman" w:hAnsi="Times New Roman" w:cs="Times New Roman"/>
        </w:rPr>
        <w:lastRenderedPageBreak/>
        <w:t>moment, as I saw the</w:t>
      </w:r>
      <w:r w:rsidR="00942B8E">
        <w:rPr>
          <w:rFonts w:ascii="Times New Roman" w:hAnsi="Times New Roman" w:cs="Times New Roman"/>
        </w:rPr>
        <w:t xml:space="preserve"> train approaching, I felt</w:t>
      </w:r>
      <w:r w:rsidR="008F0AD4">
        <w:rPr>
          <w:rFonts w:ascii="Times New Roman" w:hAnsi="Times New Roman" w:cs="Times New Roman"/>
        </w:rPr>
        <w:t xml:space="preserve"> happiness a</w:t>
      </w:r>
      <w:r w:rsidR="003E5603">
        <w:rPr>
          <w:rFonts w:ascii="Times New Roman" w:hAnsi="Times New Roman" w:cs="Times New Roman"/>
        </w:rPr>
        <w:t>nd</w:t>
      </w:r>
      <w:r w:rsidR="008F0AD4">
        <w:rPr>
          <w:rFonts w:ascii="Times New Roman" w:hAnsi="Times New Roman" w:cs="Times New Roman"/>
        </w:rPr>
        <w:t xml:space="preserve"> relief</w:t>
      </w:r>
      <w:r w:rsidR="003E5603">
        <w:rPr>
          <w:rFonts w:ascii="Times New Roman" w:hAnsi="Times New Roman" w:cs="Times New Roman"/>
        </w:rPr>
        <w:t xml:space="preserve"> knowing I was t</w:t>
      </w:r>
      <w:r w:rsidR="003E2DFB">
        <w:rPr>
          <w:rFonts w:ascii="Times New Roman" w:hAnsi="Times New Roman" w:cs="Times New Roman"/>
        </w:rPr>
        <w:t>hat much closer to getting home. Geometric shapes also play a part in this picture; the rectangular lights neatly lined up above the platform, the yellow rectangular margin placed right before the tracks to represent caution of stepping any closer to the edge, the equal blue columns that give the station support, and the square steel front of the train, which contains more rectangular windows, circular lights, but the biggest circle to symbolize it with the letter “A”. The geometric shapes help to give the picture structure and alignment, so that it</w:t>
      </w:r>
      <w:r w:rsidR="000F255C">
        <w:rPr>
          <w:rFonts w:ascii="Times New Roman" w:hAnsi="Times New Roman" w:cs="Times New Roman"/>
        </w:rPr>
        <w:t>’</w:t>
      </w:r>
      <w:r w:rsidR="003E2DFB">
        <w:rPr>
          <w:rFonts w:ascii="Times New Roman" w:hAnsi="Times New Roman" w:cs="Times New Roman"/>
        </w:rPr>
        <w:t xml:space="preserve">s not just a mess of things in a frame. What I particularly like about the train is the </w:t>
      </w:r>
      <w:r w:rsidR="00AC30FB">
        <w:rPr>
          <w:rFonts w:ascii="Times New Roman" w:hAnsi="Times New Roman" w:cs="Times New Roman"/>
        </w:rPr>
        <w:t xml:space="preserve">slight </w:t>
      </w:r>
      <w:r w:rsidR="003E2DFB">
        <w:rPr>
          <w:rFonts w:ascii="Times New Roman" w:hAnsi="Times New Roman" w:cs="Times New Roman"/>
        </w:rPr>
        <w:t xml:space="preserve">“lens flare” that </w:t>
      </w:r>
      <w:r w:rsidR="00414F1D">
        <w:rPr>
          <w:rFonts w:ascii="Times New Roman" w:hAnsi="Times New Roman" w:cs="Times New Roman"/>
        </w:rPr>
        <w:t>the headlights of the train</w:t>
      </w:r>
      <w:r w:rsidR="003E2DFB">
        <w:rPr>
          <w:rFonts w:ascii="Times New Roman" w:hAnsi="Times New Roman" w:cs="Times New Roman"/>
        </w:rPr>
        <w:t xml:space="preserve"> created</w:t>
      </w:r>
      <w:r w:rsidR="009B2C2E">
        <w:rPr>
          <w:rFonts w:ascii="Times New Roman" w:hAnsi="Times New Roman" w:cs="Times New Roman"/>
        </w:rPr>
        <w:t>, just enough light comes into the photo</w:t>
      </w:r>
      <w:r w:rsidR="00206E01">
        <w:rPr>
          <w:rFonts w:ascii="Times New Roman" w:hAnsi="Times New Roman" w:cs="Times New Roman"/>
        </w:rPr>
        <w:t xml:space="preserve"> where you get a sense of warning.</w:t>
      </w:r>
      <w:r w:rsidR="00393F2A">
        <w:rPr>
          <w:rFonts w:ascii="Times New Roman" w:hAnsi="Times New Roman" w:cs="Times New Roman"/>
        </w:rPr>
        <w:t xml:space="preserve"> </w:t>
      </w:r>
      <w:r w:rsidR="009F7056">
        <w:rPr>
          <w:rFonts w:ascii="Times New Roman" w:hAnsi="Times New Roman" w:cs="Times New Roman"/>
        </w:rPr>
        <w:t>I guess you could say the “dominant impression” of the</w:t>
      </w:r>
      <w:r w:rsidR="0042529A">
        <w:rPr>
          <w:rFonts w:ascii="Times New Roman" w:hAnsi="Times New Roman" w:cs="Times New Roman"/>
        </w:rPr>
        <w:t xml:space="preserve"> photo is caution. </w:t>
      </w:r>
    </w:p>
    <w:p w14:paraId="32E21F0A" w14:textId="77777777" w:rsidR="00206E01" w:rsidRDefault="00206E01" w:rsidP="00BA35CB">
      <w:pPr>
        <w:spacing w:line="480" w:lineRule="auto"/>
        <w:rPr>
          <w:rFonts w:ascii="Times New Roman" w:hAnsi="Times New Roman" w:cs="Times New Roman"/>
        </w:rPr>
      </w:pPr>
    </w:p>
    <w:p w14:paraId="27CD937B" w14:textId="77777777" w:rsidR="005C6431" w:rsidRDefault="009B2C2E" w:rsidP="00BA35CB">
      <w:pPr>
        <w:spacing w:line="480" w:lineRule="auto"/>
        <w:rPr>
          <w:rFonts w:ascii="Times New Roman" w:hAnsi="Times New Roman" w:cs="Times New Roman"/>
        </w:rPr>
      </w:pPr>
      <w:r>
        <w:rPr>
          <w:rFonts w:ascii="Times New Roman" w:hAnsi="Times New Roman" w:cs="Times New Roman"/>
        </w:rPr>
        <w:t xml:space="preserve"> </w:t>
      </w:r>
      <w:r w:rsidR="009155E3">
        <w:rPr>
          <w:rFonts w:ascii="Times New Roman" w:hAnsi="Times New Roman" w:cs="Times New Roman"/>
        </w:rPr>
        <w:t>The second photograph, titled “</w:t>
      </w:r>
      <w:r w:rsidR="009F7056">
        <w:rPr>
          <w:rFonts w:ascii="Times New Roman" w:hAnsi="Times New Roman" w:cs="Times New Roman"/>
        </w:rPr>
        <w:t>Willow</w:t>
      </w:r>
      <w:r w:rsidR="009155E3">
        <w:rPr>
          <w:rFonts w:ascii="Times New Roman" w:hAnsi="Times New Roman" w:cs="Times New Roman"/>
        </w:rPr>
        <w:t xml:space="preserve"> Tree”</w:t>
      </w:r>
      <w:r w:rsidR="00516C17">
        <w:rPr>
          <w:rFonts w:ascii="Times New Roman" w:hAnsi="Times New Roman" w:cs="Times New Roman"/>
        </w:rPr>
        <w:t xml:space="preserve"> was taken by me, in Boston as</w:t>
      </w:r>
      <w:r w:rsidR="009155E3">
        <w:rPr>
          <w:rFonts w:ascii="Times New Roman" w:hAnsi="Times New Roman" w:cs="Times New Roman"/>
        </w:rPr>
        <w:t xml:space="preserve"> I walked through</w:t>
      </w:r>
      <w:r w:rsidR="00516C17">
        <w:rPr>
          <w:rFonts w:ascii="Times New Roman" w:hAnsi="Times New Roman" w:cs="Times New Roman"/>
        </w:rPr>
        <w:t xml:space="preserve"> t</w:t>
      </w:r>
      <w:r w:rsidR="00152E72">
        <w:rPr>
          <w:rFonts w:ascii="Times New Roman" w:hAnsi="Times New Roman" w:cs="Times New Roman"/>
        </w:rPr>
        <w:t>he Boston Common &amp; Public Garden with my family</w:t>
      </w:r>
      <w:r w:rsidR="00D26CE6">
        <w:rPr>
          <w:rFonts w:ascii="Times New Roman" w:hAnsi="Times New Roman" w:cs="Times New Roman"/>
        </w:rPr>
        <w:t>. We took a small boat ride in “The Lagoon” and I was fascinated by the large trees so I captured a photo.</w:t>
      </w:r>
      <w:r w:rsidR="00573B31">
        <w:rPr>
          <w:rFonts w:ascii="Times New Roman" w:hAnsi="Times New Roman" w:cs="Times New Roman"/>
        </w:rPr>
        <w:t xml:space="preserve"> The </w:t>
      </w:r>
      <w:proofErr w:type="spellStart"/>
      <w:r w:rsidR="00573B31">
        <w:rPr>
          <w:rFonts w:ascii="Times New Roman" w:hAnsi="Times New Roman" w:cs="Times New Roman"/>
        </w:rPr>
        <w:t>studium</w:t>
      </w:r>
      <w:proofErr w:type="spellEnd"/>
      <w:r w:rsidR="00573B31">
        <w:rPr>
          <w:rFonts w:ascii="Times New Roman" w:hAnsi="Times New Roman" w:cs="Times New Roman"/>
        </w:rPr>
        <w:t xml:space="preserve"> of the photo is </w:t>
      </w:r>
      <w:r w:rsidR="000B35F5">
        <w:rPr>
          <w:rFonts w:ascii="Times New Roman" w:hAnsi="Times New Roman" w:cs="Times New Roman"/>
        </w:rPr>
        <w:t>a sunny day</w:t>
      </w:r>
      <w:r w:rsidR="009F7056">
        <w:rPr>
          <w:rFonts w:ascii="Times New Roman" w:hAnsi="Times New Roman" w:cs="Times New Roman"/>
        </w:rPr>
        <w:t xml:space="preserve"> with clear skies in a park filled with people and a large willow tree that seems to be resting just atop the water with a blurred reflection in the lagoon. This is clearly a landscape photo because it includes water, middle ground and sky. The punctum for me was </w:t>
      </w:r>
      <w:r w:rsidR="0042529A">
        <w:rPr>
          <w:rFonts w:ascii="Times New Roman" w:hAnsi="Times New Roman" w:cs="Times New Roman"/>
        </w:rPr>
        <w:t xml:space="preserve">the thought that everything was peaceful and </w:t>
      </w:r>
      <w:r w:rsidR="00754EAB">
        <w:rPr>
          <w:rFonts w:ascii="Times New Roman" w:hAnsi="Times New Roman" w:cs="Times New Roman"/>
        </w:rPr>
        <w:t>how the park reminded me of Central Park</w:t>
      </w:r>
      <w:r w:rsidR="002D4CB8">
        <w:rPr>
          <w:rFonts w:ascii="Times New Roman" w:hAnsi="Times New Roman" w:cs="Times New Roman"/>
        </w:rPr>
        <w:t xml:space="preserve"> and the beauty and nature</w:t>
      </w:r>
      <w:r w:rsidR="00BF68BC">
        <w:rPr>
          <w:rFonts w:ascii="Times New Roman" w:hAnsi="Times New Roman" w:cs="Times New Roman"/>
        </w:rPr>
        <w:t xml:space="preserve"> that</w:t>
      </w:r>
      <w:r w:rsidR="002D4CB8">
        <w:rPr>
          <w:rFonts w:ascii="Times New Roman" w:hAnsi="Times New Roman" w:cs="Times New Roman"/>
        </w:rPr>
        <w:t xml:space="preserve"> envelopes</w:t>
      </w:r>
      <w:r w:rsidR="00BF68BC">
        <w:rPr>
          <w:rFonts w:ascii="Times New Roman" w:hAnsi="Times New Roman" w:cs="Times New Roman"/>
        </w:rPr>
        <w:t xml:space="preserve"> it. I’d say the “dominant impression” is peaceful or relaxed due to the weather and environment.</w:t>
      </w:r>
    </w:p>
    <w:p w14:paraId="149FAF27" w14:textId="77777777" w:rsidR="00BF68BC" w:rsidRDefault="00BF68BC" w:rsidP="00BA35CB">
      <w:pPr>
        <w:spacing w:line="480" w:lineRule="auto"/>
        <w:rPr>
          <w:rFonts w:ascii="Times New Roman" w:hAnsi="Times New Roman" w:cs="Times New Roman"/>
        </w:rPr>
      </w:pPr>
    </w:p>
    <w:p w14:paraId="4D0F19FF" w14:textId="77777777" w:rsidR="00BF68BC" w:rsidRDefault="00BF68BC" w:rsidP="00BA35CB">
      <w:pPr>
        <w:spacing w:line="480" w:lineRule="auto"/>
        <w:rPr>
          <w:rFonts w:ascii="Times New Roman" w:hAnsi="Times New Roman" w:cs="Times New Roman"/>
        </w:rPr>
      </w:pPr>
      <w:r>
        <w:rPr>
          <w:rFonts w:ascii="Times New Roman" w:hAnsi="Times New Roman" w:cs="Times New Roman"/>
        </w:rPr>
        <w:t>Both photos I chose are completely different but they also have similarities</w:t>
      </w:r>
      <w:r w:rsidR="003812C3">
        <w:rPr>
          <w:rFonts w:ascii="Times New Roman" w:hAnsi="Times New Roman" w:cs="Times New Roman"/>
        </w:rPr>
        <w:t xml:space="preserve">. Major differences would be the environments, one is underground in a gritty train station where there’s no sign of nature or and the other one is of a park where everything is nature, peace and open. One has significant geometric shapes whilst the other has none, instead it’s a landscape photo. Those are clear differences that anyone can see, but they also </w:t>
      </w:r>
      <w:r w:rsidR="00B40D16">
        <w:rPr>
          <w:rFonts w:ascii="Times New Roman" w:hAnsi="Times New Roman" w:cs="Times New Roman"/>
        </w:rPr>
        <w:t>give you different feelings. The “A Train” photo</w:t>
      </w:r>
      <w:r w:rsidR="003812C3">
        <w:rPr>
          <w:rFonts w:ascii="Times New Roman" w:hAnsi="Times New Roman" w:cs="Times New Roman"/>
        </w:rPr>
        <w:t xml:space="preserve"> comes with caution, bustling crowds and a sense of purpose</w:t>
      </w:r>
      <w:r w:rsidR="00B40D16">
        <w:rPr>
          <w:rFonts w:ascii="Times New Roman" w:hAnsi="Times New Roman" w:cs="Times New Roman"/>
        </w:rPr>
        <w:t>, but the “Willow Tree” brings a calm</w:t>
      </w:r>
      <w:r w:rsidR="00A31BA1">
        <w:rPr>
          <w:rFonts w:ascii="Times New Roman" w:hAnsi="Times New Roman" w:cs="Times New Roman"/>
        </w:rPr>
        <w:t>ness and no real purpose;</w:t>
      </w:r>
      <w:r w:rsidR="00B40D16">
        <w:rPr>
          <w:rFonts w:ascii="Times New Roman" w:hAnsi="Times New Roman" w:cs="Times New Roman"/>
        </w:rPr>
        <w:t xml:space="preserve"> just views.</w:t>
      </w:r>
      <w:r w:rsidR="00A31BA1">
        <w:rPr>
          <w:rFonts w:ascii="Times New Roman" w:hAnsi="Times New Roman" w:cs="Times New Roman"/>
        </w:rPr>
        <w:t xml:space="preserve"> </w:t>
      </w:r>
      <w:r w:rsidR="00AC68E0">
        <w:rPr>
          <w:rFonts w:ascii="Times New Roman" w:hAnsi="Times New Roman" w:cs="Times New Roman"/>
        </w:rPr>
        <w:t xml:space="preserve">Their similarities include beauty and reality, both were taken </w:t>
      </w:r>
      <w:r w:rsidR="00207371">
        <w:rPr>
          <w:rFonts w:ascii="Times New Roman" w:hAnsi="Times New Roman" w:cs="Times New Roman"/>
        </w:rPr>
        <w:t xml:space="preserve">in the moment </w:t>
      </w:r>
      <w:r w:rsidR="009538CB">
        <w:rPr>
          <w:rFonts w:ascii="Times New Roman" w:hAnsi="Times New Roman" w:cs="Times New Roman"/>
        </w:rPr>
        <w:t>and justly interpret the environments captured. Susan Sontag has stated in her article “On Photography”, that “Although there is a sense in which the camera does indeed capture reality, not just interpret it, photographs are as much an interpretation of the world as paintings and drawings are. (532)”</w:t>
      </w:r>
      <w:r w:rsidR="00DA3BE8">
        <w:rPr>
          <w:rFonts w:ascii="Times New Roman" w:hAnsi="Times New Roman" w:cs="Times New Roman"/>
        </w:rPr>
        <w:t xml:space="preserve"> Both pictures were also taken by means of my own travel, and they were taken with no rush, or preparation. Which relates to when Susan Sontag also stated that “The very act of taking pictures is soothing, and assuages general feelings of disorientation that are likely to be exacerbated by travel. (534)” But, in conclusion, both of the</w:t>
      </w:r>
      <w:r w:rsidR="0016494D">
        <w:rPr>
          <w:rFonts w:ascii="Times New Roman" w:hAnsi="Times New Roman" w:cs="Times New Roman"/>
        </w:rPr>
        <w:t xml:space="preserve">se photos, using such terms, can be clearly described and easily compared to create a visual and an understanding for any reader. </w:t>
      </w:r>
    </w:p>
    <w:p w14:paraId="576539A1" w14:textId="77777777" w:rsidR="003E2DFB" w:rsidRDefault="003E2DFB" w:rsidP="00BA35CB">
      <w:pPr>
        <w:spacing w:line="480" w:lineRule="auto"/>
        <w:rPr>
          <w:rFonts w:ascii="Times New Roman" w:hAnsi="Times New Roman" w:cs="Times New Roman"/>
        </w:rPr>
      </w:pPr>
    </w:p>
    <w:p w14:paraId="6160C834" w14:textId="77777777" w:rsidR="003E2DFB" w:rsidRDefault="003E2DFB" w:rsidP="00BA35CB">
      <w:pPr>
        <w:spacing w:line="480" w:lineRule="auto"/>
        <w:rPr>
          <w:rFonts w:ascii="Times New Roman" w:hAnsi="Times New Roman" w:cs="Times New Roman"/>
        </w:rPr>
      </w:pPr>
    </w:p>
    <w:p w14:paraId="58ED5040" w14:textId="77777777" w:rsidR="003E2DFB" w:rsidRDefault="003E2DFB" w:rsidP="00BA35CB">
      <w:pPr>
        <w:spacing w:line="480" w:lineRule="auto"/>
        <w:rPr>
          <w:rFonts w:ascii="Times New Roman" w:hAnsi="Times New Roman" w:cs="Times New Roman"/>
        </w:rPr>
      </w:pPr>
    </w:p>
    <w:p w14:paraId="232C8D87" w14:textId="77777777" w:rsidR="003E2DFB" w:rsidRDefault="003E2DFB" w:rsidP="00BA35CB">
      <w:pPr>
        <w:spacing w:line="480" w:lineRule="auto"/>
        <w:rPr>
          <w:rFonts w:ascii="Times New Roman" w:hAnsi="Times New Roman" w:cs="Times New Roman"/>
        </w:rPr>
      </w:pPr>
    </w:p>
    <w:p w14:paraId="7F3E4B8E" w14:textId="77777777" w:rsidR="00DC3A65" w:rsidRDefault="00DC3A65" w:rsidP="00BA35CB">
      <w:pPr>
        <w:spacing w:line="480" w:lineRule="auto"/>
        <w:rPr>
          <w:rFonts w:ascii="Times New Roman" w:hAnsi="Times New Roman" w:cs="Times New Roman"/>
        </w:rPr>
      </w:pPr>
    </w:p>
    <w:p w14:paraId="13E58CC9" w14:textId="77777777" w:rsidR="00DC3A65" w:rsidRDefault="00DC3A65" w:rsidP="00BA35CB">
      <w:pPr>
        <w:spacing w:line="480" w:lineRule="auto"/>
        <w:rPr>
          <w:rFonts w:ascii="Times New Roman" w:hAnsi="Times New Roman" w:cs="Times New Roman"/>
        </w:rPr>
      </w:pPr>
    </w:p>
    <w:p w14:paraId="6856BAC8" w14:textId="77777777" w:rsidR="0016494D" w:rsidRDefault="0016494D" w:rsidP="00BA35CB">
      <w:pPr>
        <w:spacing w:line="480" w:lineRule="auto"/>
        <w:rPr>
          <w:rFonts w:ascii="Times New Roman" w:hAnsi="Times New Roman" w:cs="Times New Roman"/>
        </w:rPr>
      </w:pPr>
    </w:p>
    <w:p w14:paraId="62487A99" w14:textId="77777777" w:rsidR="0016494D" w:rsidRDefault="0016494D" w:rsidP="00BA35CB">
      <w:pPr>
        <w:spacing w:line="480" w:lineRule="auto"/>
        <w:rPr>
          <w:rFonts w:ascii="Times New Roman" w:hAnsi="Times New Roman" w:cs="Times New Roman"/>
        </w:rPr>
      </w:pPr>
    </w:p>
    <w:p w14:paraId="119427A9" w14:textId="77777777" w:rsidR="0016494D" w:rsidRDefault="0016494D" w:rsidP="00BA35CB">
      <w:pPr>
        <w:spacing w:line="480" w:lineRule="auto"/>
        <w:rPr>
          <w:rFonts w:ascii="Times New Roman" w:hAnsi="Times New Roman" w:cs="Times New Roman"/>
        </w:rPr>
      </w:pPr>
    </w:p>
    <w:p w14:paraId="7BC23D55" w14:textId="77777777" w:rsidR="0016494D" w:rsidRDefault="0016494D" w:rsidP="0016494D">
      <w:pPr>
        <w:spacing w:line="480" w:lineRule="auto"/>
        <w:ind w:left="3536"/>
        <w:rPr>
          <w:rFonts w:ascii="Times New Roman" w:hAnsi="Times New Roman" w:cs="Times New Roman"/>
          <w:b/>
          <w:sz w:val="28"/>
          <w:szCs w:val="28"/>
          <w:u w:val="single"/>
        </w:rPr>
      </w:pPr>
      <w:r w:rsidRPr="0016494D">
        <w:rPr>
          <w:rFonts w:ascii="Times New Roman" w:hAnsi="Times New Roman" w:cs="Times New Roman"/>
          <w:b/>
          <w:sz w:val="28"/>
          <w:szCs w:val="28"/>
          <w:u w:val="single"/>
        </w:rPr>
        <w:t>Works Cited</w:t>
      </w:r>
    </w:p>
    <w:p w14:paraId="65B7D5E5" w14:textId="77777777" w:rsidR="0016494D" w:rsidRDefault="0016494D" w:rsidP="0016494D">
      <w:pPr>
        <w:spacing w:line="480" w:lineRule="auto"/>
        <w:rPr>
          <w:rFonts w:ascii="Times New Roman" w:hAnsi="Times New Roman" w:cs="Times New Roman"/>
          <w:b/>
          <w:u w:val="single"/>
        </w:rPr>
      </w:pPr>
    </w:p>
    <w:p w14:paraId="5895A14F" w14:textId="77777777" w:rsidR="0016494D" w:rsidRPr="00D347F8" w:rsidRDefault="00693ED8" w:rsidP="0016494D">
      <w:pPr>
        <w:pStyle w:val="ListParagraph"/>
        <w:numPr>
          <w:ilvl w:val="0"/>
          <w:numId w:val="4"/>
        </w:numPr>
        <w:spacing w:after="160" w:line="480" w:lineRule="auto"/>
        <w:rPr>
          <w:rFonts w:ascii="Times New Roman" w:hAnsi="Times New Roman" w:cs="Times New Roman"/>
          <w:i/>
          <w:u w:val="single"/>
        </w:rPr>
      </w:pPr>
      <w:r>
        <w:rPr>
          <w:rFonts w:ascii="Times New Roman" w:hAnsi="Times New Roman" w:cs="Times New Roman"/>
        </w:rPr>
        <w:t>Sontag, Susan,</w:t>
      </w:r>
      <w:r w:rsidR="0016494D" w:rsidRPr="00D347F8">
        <w:rPr>
          <w:rFonts w:ascii="Times New Roman" w:hAnsi="Times New Roman" w:cs="Times New Roman"/>
        </w:rPr>
        <w:t xml:space="preserve"> </w:t>
      </w:r>
      <w:r>
        <w:rPr>
          <w:rFonts w:ascii="Times New Roman" w:hAnsi="Times New Roman" w:cs="Times New Roman"/>
        </w:rPr>
        <w:t>“</w:t>
      </w:r>
      <w:r w:rsidR="0016494D" w:rsidRPr="00B0419E">
        <w:rPr>
          <w:rFonts w:ascii="Times New Roman" w:hAnsi="Times New Roman" w:cs="Times New Roman"/>
        </w:rPr>
        <w:t>Essays of the 1960s &amp; 70s on Photography</w:t>
      </w:r>
      <w:r>
        <w:rPr>
          <w:rFonts w:ascii="Times New Roman" w:hAnsi="Times New Roman" w:cs="Times New Roman"/>
        </w:rPr>
        <w:t>”</w:t>
      </w:r>
      <w:r w:rsidR="0016494D" w:rsidRPr="00D347F8">
        <w:rPr>
          <w:rFonts w:ascii="Times New Roman" w:hAnsi="Times New Roman" w:cs="Times New Roman"/>
        </w:rPr>
        <w:t>, The Library of America, New York, 2013</w:t>
      </w:r>
      <w:r w:rsidR="00B0419E">
        <w:rPr>
          <w:rFonts w:ascii="Times New Roman" w:hAnsi="Times New Roman" w:cs="Times New Roman"/>
        </w:rPr>
        <w:t>.</w:t>
      </w:r>
    </w:p>
    <w:p w14:paraId="7F5A3BD9" w14:textId="77777777" w:rsidR="0016494D" w:rsidRPr="0016494D" w:rsidRDefault="00693ED8" w:rsidP="0016494D">
      <w:pPr>
        <w:pStyle w:val="ListParagraph"/>
        <w:numPr>
          <w:ilvl w:val="0"/>
          <w:numId w:val="3"/>
        </w:numPr>
        <w:spacing w:line="480" w:lineRule="auto"/>
        <w:rPr>
          <w:rFonts w:ascii="Times New Roman" w:hAnsi="Times New Roman" w:cs="Times New Roman"/>
          <w:b/>
          <w:u w:val="single"/>
        </w:rPr>
      </w:pPr>
      <w:r>
        <w:rPr>
          <w:rFonts w:ascii="Times New Roman" w:hAnsi="Times New Roman"/>
        </w:rPr>
        <w:t>Berger, John,</w:t>
      </w:r>
      <w:r w:rsidR="00A87DB2">
        <w:rPr>
          <w:rFonts w:ascii="Times New Roman" w:hAnsi="Times New Roman"/>
        </w:rPr>
        <w:t xml:space="preserve"> “Under</w:t>
      </w:r>
      <w:r>
        <w:rPr>
          <w:rFonts w:ascii="Times New Roman" w:hAnsi="Times New Roman"/>
        </w:rPr>
        <w:t xml:space="preserve">standing a Photograph”, Aperture, 2013. </w:t>
      </w:r>
    </w:p>
    <w:sectPr w:rsidR="0016494D" w:rsidRPr="0016494D" w:rsidSect="00770D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830F7"/>
    <w:multiLevelType w:val="hybridMultilevel"/>
    <w:tmpl w:val="7B0A9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903833"/>
    <w:multiLevelType w:val="hybridMultilevel"/>
    <w:tmpl w:val="6058A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B0623A"/>
    <w:multiLevelType w:val="hybridMultilevel"/>
    <w:tmpl w:val="1E2CF6BE"/>
    <w:lvl w:ilvl="0" w:tplc="04090001">
      <w:start w:val="1"/>
      <w:numFmt w:val="bullet"/>
      <w:lvlText w:val=""/>
      <w:lvlJc w:val="left"/>
      <w:pPr>
        <w:ind w:left="4256" w:hanging="360"/>
      </w:pPr>
      <w:rPr>
        <w:rFonts w:ascii="Symbol" w:hAnsi="Symbol" w:hint="default"/>
      </w:rPr>
    </w:lvl>
    <w:lvl w:ilvl="1" w:tplc="04090003" w:tentative="1">
      <w:start w:val="1"/>
      <w:numFmt w:val="bullet"/>
      <w:lvlText w:val="o"/>
      <w:lvlJc w:val="left"/>
      <w:pPr>
        <w:ind w:left="4976" w:hanging="360"/>
      </w:pPr>
      <w:rPr>
        <w:rFonts w:ascii="Courier New" w:hAnsi="Courier New" w:cs="Courier New" w:hint="default"/>
      </w:rPr>
    </w:lvl>
    <w:lvl w:ilvl="2" w:tplc="04090005" w:tentative="1">
      <w:start w:val="1"/>
      <w:numFmt w:val="bullet"/>
      <w:lvlText w:val=""/>
      <w:lvlJc w:val="left"/>
      <w:pPr>
        <w:ind w:left="5696" w:hanging="360"/>
      </w:pPr>
      <w:rPr>
        <w:rFonts w:ascii="Wingdings" w:hAnsi="Wingdings" w:hint="default"/>
      </w:rPr>
    </w:lvl>
    <w:lvl w:ilvl="3" w:tplc="04090001" w:tentative="1">
      <w:start w:val="1"/>
      <w:numFmt w:val="bullet"/>
      <w:lvlText w:val=""/>
      <w:lvlJc w:val="left"/>
      <w:pPr>
        <w:ind w:left="6416" w:hanging="360"/>
      </w:pPr>
      <w:rPr>
        <w:rFonts w:ascii="Symbol" w:hAnsi="Symbol" w:hint="default"/>
      </w:rPr>
    </w:lvl>
    <w:lvl w:ilvl="4" w:tplc="04090003" w:tentative="1">
      <w:start w:val="1"/>
      <w:numFmt w:val="bullet"/>
      <w:lvlText w:val="o"/>
      <w:lvlJc w:val="left"/>
      <w:pPr>
        <w:ind w:left="7136" w:hanging="360"/>
      </w:pPr>
      <w:rPr>
        <w:rFonts w:ascii="Courier New" w:hAnsi="Courier New" w:cs="Courier New" w:hint="default"/>
      </w:rPr>
    </w:lvl>
    <w:lvl w:ilvl="5" w:tplc="04090005" w:tentative="1">
      <w:start w:val="1"/>
      <w:numFmt w:val="bullet"/>
      <w:lvlText w:val=""/>
      <w:lvlJc w:val="left"/>
      <w:pPr>
        <w:ind w:left="7856" w:hanging="360"/>
      </w:pPr>
      <w:rPr>
        <w:rFonts w:ascii="Wingdings" w:hAnsi="Wingdings" w:hint="default"/>
      </w:rPr>
    </w:lvl>
    <w:lvl w:ilvl="6" w:tplc="04090001" w:tentative="1">
      <w:start w:val="1"/>
      <w:numFmt w:val="bullet"/>
      <w:lvlText w:val=""/>
      <w:lvlJc w:val="left"/>
      <w:pPr>
        <w:ind w:left="8576" w:hanging="360"/>
      </w:pPr>
      <w:rPr>
        <w:rFonts w:ascii="Symbol" w:hAnsi="Symbol" w:hint="default"/>
      </w:rPr>
    </w:lvl>
    <w:lvl w:ilvl="7" w:tplc="04090003" w:tentative="1">
      <w:start w:val="1"/>
      <w:numFmt w:val="bullet"/>
      <w:lvlText w:val="o"/>
      <w:lvlJc w:val="left"/>
      <w:pPr>
        <w:ind w:left="9296" w:hanging="360"/>
      </w:pPr>
      <w:rPr>
        <w:rFonts w:ascii="Courier New" w:hAnsi="Courier New" w:cs="Courier New" w:hint="default"/>
      </w:rPr>
    </w:lvl>
    <w:lvl w:ilvl="8" w:tplc="04090005" w:tentative="1">
      <w:start w:val="1"/>
      <w:numFmt w:val="bullet"/>
      <w:lvlText w:val=""/>
      <w:lvlJc w:val="left"/>
      <w:pPr>
        <w:ind w:left="10016" w:hanging="360"/>
      </w:pPr>
      <w:rPr>
        <w:rFonts w:ascii="Wingdings" w:hAnsi="Wingdings" w:hint="default"/>
      </w:rPr>
    </w:lvl>
  </w:abstractNum>
  <w:abstractNum w:abstractNumId="3">
    <w:nsid w:val="60D224F5"/>
    <w:multiLevelType w:val="hybridMultilevel"/>
    <w:tmpl w:val="E85A5B74"/>
    <w:lvl w:ilvl="0" w:tplc="04090001">
      <w:start w:val="1"/>
      <w:numFmt w:val="bullet"/>
      <w:lvlText w:val=""/>
      <w:lvlJc w:val="left"/>
      <w:pPr>
        <w:ind w:left="4256" w:hanging="360"/>
      </w:pPr>
      <w:rPr>
        <w:rFonts w:ascii="Symbol" w:hAnsi="Symbol" w:hint="default"/>
      </w:rPr>
    </w:lvl>
    <w:lvl w:ilvl="1" w:tplc="04090003" w:tentative="1">
      <w:start w:val="1"/>
      <w:numFmt w:val="bullet"/>
      <w:lvlText w:val="o"/>
      <w:lvlJc w:val="left"/>
      <w:pPr>
        <w:ind w:left="4976" w:hanging="360"/>
      </w:pPr>
      <w:rPr>
        <w:rFonts w:ascii="Courier New" w:hAnsi="Courier New" w:cs="Courier New" w:hint="default"/>
      </w:rPr>
    </w:lvl>
    <w:lvl w:ilvl="2" w:tplc="04090005" w:tentative="1">
      <w:start w:val="1"/>
      <w:numFmt w:val="bullet"/>
      <w:lvlText w:val=""/>
      <w:lvlJc w:val="left"/>
      <w:pPr>
        <w:ind w:left="5696" w:hanging="360"/>
      </w:pPr>
      <w:rPr>
        <w:rFonts w:ascii="Wingdings" w:hAnsi="Wingdings" w:hint="default"/>
      </w:rPr>
    </w:lvl>
    <w:lvl w:ilvl="3" w:tplc="04090001" w:tentative="1">
      <w:start w:val="1"/>
      <w:numFmt w:val="bullet"/>
      <w:lvlText w:val=""/>
      <w:lvlJc w:val="left"/>
      <w:pPr>
        <w:ind w:left="6416" w:hanging="360"/>
      </w:pPr>
      <w:rPr>
        <w:rFonts w:ascii="Symbol" w:hAnsi="Symbol" w:hint="default"/>
      </w:rPr>
    </w:lvl>
    <w:lvl w:ilvl="4" w:tplc="04090003" w:tentative="1">
      <w:start w:val="1"/>
      <w:numFmt w:val="bullet"/>
      <w:lvlText w:val="o"/>
      <w:lvlJc w:val="left"/>
      <w:pPr>
        <w:ind w:left="7136" w:hanging="360"/>
      </w:pPr>
      <w:rPr>
        <w:rFonts w:ascii="Courier New" w:hAnsi="Courier New" w:cs="Courier New" w:hint="default"/>
      </w:rPr>
    </w:lvl>
    <w:lvl w:ilvl="5" w:tplc="04090005" w:tentative="1">
      <w:start w:val="1"/>
      <w:numFmt w:val="bullet"/>
      <w:lvlText w:val=""/>
      <w:lvlJc w:val="left"/>
      <w:pPr>
        <w:ind w:left="7856" w:hanging="360"/>
      </w:pPr>
      <w:rPr>
        <w:rFonts w:ascii="Wingdings" w:hAnsi="Wingdings" w:hint="default"/>
      </w:rPr>
    </w:lvl>
    <w:lvl w:ilvl="6" w:tplc="04090001" w:tentative="1">
      <w:start w:val="1"/>
      <w:numFmt w:val="bullet"/>
      <w:lvlText w:val=""/>
      <w:lvlJc w:val="left"/>
      <w:pPr>
        <w:ind w:left="8576" w:hanging="360"/>
      </w:pPr>
      <w:rPr>
        <w:rFonts w:ascii="Symbol" w:hAnsi="Symbol" w:hint="default"/>
      </w:rPr>
    </w:lvl>
    <w:lvl w:ilvl="7" w:tplc="04090003" w:tentative="1">
      <w:start w:val="1"/>
      <w:numFmt w:val="bullet"/>
      <w:lvlText w:val="o"/>
      <w:lvlJc w:val="left"/>
      <w:pPr>
        <w:ind w:left="9296" w:hanging="360"/>
      </w:pPr>
      <w:rPr>
        <w:rFonts w:ascii="Courier New" w:hAnsi="Courier New" w:cs="Courier New" w:hint="default"/>
      </w:rPr>
    </w:lvl>
    <w:lvl w:ilvl="8" w:tplc="04090005" w:tentative="1">
      <w:start w:val="1"/>
      <w:numFmt w:val="bullet"/>
      <w:lvlText w:val=""/>
      <w:lvlJc w:val="left"/>
      <w:pPr>
        <w:ind w:left="10016"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6E6"/>
    <w:rsid w:val="000001BE"/>
    <w:rsid w:val="00026155"/>
    <w:rsid w:val="00091714"/>
    <w:rsid w:val="000A16E6"/>
    <w:rsid w:val="000A36A6"/>
    <w:rsid w:val="000B35F5"/>
    <w:rsid w:val="000F255C"/>
    <w:rsid w:val="00146BBB"/>
    <w:rsid w:val="00152E72"/>
    <w:rsid w:val="0016494D"/>
    <w:rsid w:val="00195005"/>
    <w:rsid w:val="001B5431"/>
    <w:rsid w:val="00200B64"/>
    <w:rsid w:val="00206E01"/>
    <w:rsid w:val="00207371"/>
    <w:rsid w:val="00226934"/>
    <w:rsid w:val="00283E7D"/>
    <w:rsid w:val="002D4CB8"/>
    <w:rsid w:val="002D551D"/>
    <w:rsid w:val="002F42D3"/>
    <w:rsid w:val="00300456"/>
    <w:rsid w:val="0031691F"/>
    <w:rsid w:val="00316D27"/>
    <w:rsid w:val="003812C3"/>
    <w:rsid w:val="00393F2A"/>
    <w:rsid w:val="003B1CC4"/>
    <w:rsid w:val="003E2DFB"/>
    <w:rsid w:val="003E5603"/>
    <w:rsid w:val="003E7645"/>
    <w:rsid w:val="00414F1D"/>
    <w:rsid w:val="0042529A"/>
    <w:rsid w:val="00504DFB"/>
    <w:rsid w:val="00516C17"/>
    <w:rsid w:val="00546CE9"/>
    <w:rsid w:val="00571528"/>
    <w:rsid w:val="00573B31"/>
    <w:rsid w:val="005C6431"/>
    <w:rsid w:val="00603758"/>
    <w:rsid w:val="006172DD"/>
    <w:rsid w:val="006269AC"/>
    <w:rsid w:val="0067353B"/>
    <w:rsid w:val="00693ED8"/>
    <w:rsid w:val="00754EAB"/>
    <w:rsid w:val="00770DB2"/>
    <w:rsid w:val="007857E9"/>
    <w:rsid w:val="007E6C5B"/>
    <w:rsid w:val="007F75DF"/>
    <w:rsid w:val="00850B95"/>
    <w:rsid w:val="008F0AD4"/>
    <w:rsid w:val="009155E3"/>
    <w:rsid w:val="00930380"/>
    <w:rsid w:val="00942B8E"/>
    <w:rsid w:val="009538CB"/>
    <w:rsid w:val="00971639"/>
    <w:rsid w:val="009B2C2E"/>
    <w:rsid w:val="009F7056"/>
    <w:rsid w:val="00A31BA1"/>
    <w:rsid w:val="00A470EF"/>
    <w:rsid w:val="00A57025"/>
    <w:rsid w:val="00A87DB2"/>
    <w:rsid w:val="00AC30FB"/>
    <w:rsid w:val="00AC68E0"/>
    <w:rsid w:val="00B0419E"/>
    <w:rsid w:val="00B17114"/>
    <w:rsid w:val="00B40D16"/>
    <w:rsid w:val="00B77DFA"/>
    <w:rsid w:val="00BA35CB"/>
    <w:rsid w:val="00BF68BC"/>
    <w:rsid w:val="00C26BA4"/>
    <w:rsid w:val="00C642FD"/>
    <w:rsid w:val="00CE7D58"/>
    <w:rsid w:val="00D26CE6"/>
    <w:rsid w:val="00DA3BE8"/>
    <w:rsid w:val="00DB7110"/>
    <w:rsid w:val="00DC3A65"/>
    <w:rsid w:val="00E05599"/>
    <w:rsid w:val="00F139CA"/>
    <w:rsid w:val="00F154EB"/>
    <w:rsid w:val="00F3207E"/>
    <w:rsid w:val="00F40BD7"/>
    <w:rsid w:val="00FD1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222EC1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49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304</TotalTime>
  <Pages>4</Pages>
  <Words>777</Words>
  <Characters>4429</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2016-11-02T00:59:00Z</dcterms:created>
  <dcterms:modified xsi:type="dcterms:W3CDTF">2016-11-04T00:48:00Z</dcterms:modified>
</cp:coreProperties>
</file>