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27F07A" w:rsidP="5EB5961C" w:rsidRDefault="1227F07A" w14:paraId="70BD6B56" w14:textId="3373F6F6" w14:noSpellErr="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EB5961C" w:rsidR="5EB596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Joe Mann</w:t>
      </w:r>
    </w:p>
    <w:p w:rsidR="1227F07A" w:rsidP="5EB5961C" w:rsidRDefault="1227F07A" w14:paraId="1D5E96B5" w14:textId="3A9F4AA6" w14:noSpellErr="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EB5961C" w:rsidR="5EB596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Prof. Scanlan</w:t>
      </w:r>
    </w:p>
    <w:p w:rsidR="1227F07A" w:rsidP="5EB5961C" w:rsidRDefault="1227F07A" w14:paraId="38998FF3" w14:textId="1878C5C9" w14:noSpellErr="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EB5961C" w:rsidR="5EB596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Eng. 1101/ D427&amp;C427</w:t>
      </w:r>
    </w:p>
    <w:p w:rsidR="1227F07A" w:rsidP="5EB5961C" w:rsidRDefault="1227F07A" w14:paraId="4DE54134" w14:textId="277003E0" w14:noSpellErr="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EB5961C" w:rsidR="5EB596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28 October 2017</w:t>
      </w:r>
    </w:p>
    <w:p w:rsidR="1227F07A" w:rsidP="48C13751" w:rsidRDefault="1227F07A" w14:paraId="4D3BBAFE" w14:textId="029331ED" w14:noSpellErr="1">
      <w:pPr>
        <w:spacing w:line="480" w:lineRule="auto"/>
        <w:ind w:left="2880" w:firstLine="7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85A5DB3" w:rsidR="485A5DB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Perspective is Everything</w:t>
      </w:r>
    </w:p>
    <w:p w:rsidR="485A5DB3" w:rsidP="485A5DB3" w:rsidRDefault="485A5DB3" w14:noSpellErr="1" w14:paraId="717AFE52" w14:textId="7C81E4A0">
      <w:pPr>
        <w:pStyle w:val="Normal"/>
        <w:spacing w:line="480" w:lineRule="auto"/>
        <w:ind w:left="2880" w:firstLine="7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1227F07A" w:rsidP="4F6BF307" w:rsidRDefault="1227F07A" w14:paraId="02CA23E9" w14:noSpellErr="1" w14:textId="6113BAC9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highlight w:val="yellow"/>
          <w:lang w:val="en-US"/>
        </w:rPr>
      </w:pP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 am currently studying architecture because I have a passion for it, while walking to the subway I caught a glimpse of a building towards the edge of my block. I then decided to take two different photographs of it; one from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nea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rby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 one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rom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distance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first picture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called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Close-up,"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is a nice, clear, close-up of the buildin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g taken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ri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ght in front of the building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 an upwards looking angle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The second photo,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called "The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tanced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,"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however, was taken farth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er away, across the street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; it was taken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with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 smudged camera lens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causing it to become blurry.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When one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warps 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dimensions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of a photograph via photoshop, or even by taking them at separate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points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 time,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it creates something called a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perspective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distortion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When doing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so,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creates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two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photographs from one image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. This term is very important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when trying to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decipher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why a picture has the ability to duplicate itself into multiple photographs, because it creates a sense of clarity and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understanding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.</w:t>
      </w:r>
    </w:p>
    <w:p w:rsidR="1227F07A" w:rsidP="4F6BF307" w:rsidRDefault="1227F07A" w14:paraId="59E72662" w14:textId="11884F84">
      <w:pPr>
        <w:pStyle w:val="Normal"/>
        <w:spacing w:line="480" w:lineRule="auto"/>
        <w:ind w:left="0" w:firstLine="720"/>
        <w:rPr>
          <w:rFonts w:ascii="Times New Roman" w:hAnsi="Times New Roman" w:eastAsia="Times New Roman" w:cs="Times New Roman"/>
          <w:noProof w:val="0"/>
          <w:color w:val="373737"/>
          <w:sz w:val="22"/>
          <w:szCs w:val="22"/>
          <w:lang w:val="en-US"/>
        </w:rPr>
      </w:pP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"Venetian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Close-up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was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taken during the day,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with a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clear lens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.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I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cast a glance at this photo,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my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dominant impression is that the building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is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beautiful, but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must have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about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due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to lots of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hard work.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Due to the rule of the thirds, I first focused on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large, shiny, gray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windows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that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seem to reflect the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neighbo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ring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trees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center of the image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important factor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that I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noticed when looking at this photograph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large,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beige brick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that compile to c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ompose a beautiful building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. Every little detail could be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viewed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from a closer point of view, allowing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me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to really appreciate all the hard work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that was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brought in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to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make a beautiful,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functioning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 piece of art. Since this is a closer view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of the building, the large, green banner is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quite visi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ble to the eye, and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 was even able to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read the words running across it saying 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TheVenicianCondos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.com."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When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looking up at the picture, I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noticed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ther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are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shadow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cast along the underneath the ledges of 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w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indows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 creating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what is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known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in architecture as a c</w:t>
      </w:r>
      <w:r w:rsidRPr="4F6BF307" w:rsidR="4F6BF307">
        <w:rPr>
          <w:rFonts w:ascii="Times New Roman" w:hAnsi="Times New Roman" w:eastAsia="Times New Roman" w:cs="Times New Roman"/>
          <w:noProof w:val="0"/>
          <w:color w:val="373737"/>
          <w:sz w:val="22"/>
          <w:szCs w:val="22"/>
          <w:lang w:val="en-US"/>
        </w:rPr>
        <w:t>ornice</w:t>
      </w:r>
      <w:r w:rsidRPr="4F6BF307" w:rsidR="4F6BF307">
        <w:rPr>
          <w:rFonts w:ascii="Times New Roman" w:hAnsi="Times New Roman" w:eastAsia="Times New Roman" w:cs="Times New Roman"/>
          <w:noProof w:val="0"/>
          <w:color w:val="373737"/>
          <w:sz w:val="22"/>
          <w:szCs w:val="22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Acc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ording to </w:t>
      </w:r>
      <w:proofErr w:type="spellStart"/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Teju</w:t>
      </w:r>
      <w:proofErr w:type="spellEnd"/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Cole,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"there is no single right answer, just as there is no photographic formu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la."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This quote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corresponds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the tilt in the photo;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there is no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correct/ proper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way to shoot a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photo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</w:p>
    <w:p w:rsidR="1227F07A" w:rsidP="4F6BF307" w:rsidRDefault="1227F07A" w14:paraId="63654F60" w14:noSpellErr="1" w14:textId="25065B16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</w:pP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Distanced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was taken from afar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during 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night time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with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a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blurry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lens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Unlike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Close-u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Distanced"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was taken in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a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2D,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elevation-like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point of view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Therefore,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allowing me to not only view the entirety of the building's mass, but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also,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it's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frame and structural support. Since this photo was taken from afar, I can now notice the pattern that the windows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and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col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umns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form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; on each floor there is a new layer of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patt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ern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, causing the building to be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aesthetically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pleasing. The pillars of 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col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umn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are not slim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and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rounded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like I am used to seeing, but rather they are large,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bulk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y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 and rectangular. Another important factor that I noticed was that since it is night-time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;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there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is no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source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of natural light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I was able to see each, individual room's interior light source shine on the outside through the large windows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emanating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 glowing effect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. Since this photograph was taken at night, the colors of the building are a bit off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hue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; instead of the building looking gray with a splash of green by the banner,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everythi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is dulled out to a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milder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smok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y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- black color.</w:t>
      </w:r>
    </w:p>
    <w:p w:rsidR="51BBBE88" w:rsidP="4F6BF307" w:rsidRDefault="51BBBE88" w14:paraId="5688105B" w14:textId="6732C5B3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</w:pP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Every day,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as I walk to the train station on my way to either class or work, I stop by this building and marvel at its outstanding, complex architectural design.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I've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always wanted to take a picture of it, but until this assignment I never really had a reason to do so. When the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building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was first opened (about a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year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ago) I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immediately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marveled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it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design, because, in my eyes, it is amazing.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Susan Sontag says, "To take a picture is to have an interest in things as they are." This explanation is similar to my reasoning for taking this photo; I really loved the building as a whole, and therefore I chose to capture this building in the existing photos.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According to </w:t>
      </w:r>
      <w:proofErr w:type="spellStart"/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Teju</w:t>
      </w:r>
      <w:proofErr w:type="spellEnd"/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Cole, "It is the photo that takes you;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" this photograph has set myself up towards the path of architecture and building/ creating as a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whole.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 I was looking at both photographs I wondered how they could possibly look so different; it's unusual that they could feel so different just because of some minor changes.</w:t>
      </w:r>
    </w:p>
    <w:p w:rsidR="51BBBE88" w:rsidP="4F6BF307" w:rsidRDefault="51BBBE88" w14:paraId="0D6ED648" w14:noSpellErr="1" w14:textId="55DDD078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Ultimately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when I compare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Close-up,"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with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Distanced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achieve a sense of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understanding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perspective tru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ly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everything. From t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 3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axonometric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point of view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Close-up,"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to the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2D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elevation-like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oint of view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Distanced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can really piece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toget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her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building as a whole and start to understand how factors such as weather, lighting, and angle play a massive role of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defining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essence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of a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photograph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Even th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ough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Closeup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may look like it captures all the key components because the picture was taken from closer up, you can still lose a sense of pattern that you would be able to view through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Distanced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same can be said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reversed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; even though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Venetian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Distanced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seems perfect because you see how open the windows can be through the bright lights shining outwards, you lose a sense of clarity and appreciation because you can no longer see every small detail painting a massive portrait. 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</w:t>
      </w:r>
      <w:r w:rsidRPr="4F6BF307" w:rsidR="4F6BF3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hat I'm trying to say is that each perspective serves a different purpose, and each purpose is just as valuable as the next.</w:t>
      </w:r>
    </w:p>
    <w:p w:rsidR="48C13751" w:rsidP="4C0C7FC2" w:rsidRDefault="48C13751" w14:paraId="4015F1E8" w14:noSpellErr="1" w14:textId="18FA9F10">
      <w:pPr>
        <w:spacing w:line="480" w:lineRule="auto"/>
        <w:ind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</w:pPr>
      <w:r>
        <w:br/>
      </w:r>
    </w:p>
    <w:p w:rsidR="4C0C7FC2" w:rsidP="4C0C7FC2" w:rsidRDefault="4C0C7FC2" w14:noSpellErr="1" w14:paraId="49B19934" w14:textId="4757DC53">
      <w:pPr>
        <w:pStyle w:val="Normal"/>
        <w:spacing w:line="480" w:lineRule="auto"/>
      </w:pPr>
    </w:p>
    <w:p w:rsidR="48C13751" w:rsidP="4F6BF307" w:rsidRDefault="48C13751" w14:paraId="0D23B013" w14:noSpellErr="1" w14:textId="7E7E9CC8">
      <w:pPr>
        <w:pStyle w:val="Normal"/>
        <w:spacing w:line="480" w:lineRule="auto"/>
        <w:ind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u w:val="single"/>
          <w:lang w:val="en-US"/>
        </w:rPr>
      </w:pPr>
    </w:p>
    <w:p w:rsidR="48C13751" w:rsidP="5EB5961C" w:rsidRDefault="48C13751" w14:paraId="3A723A31" w14:textId="231BB7EC" w14:noSpellErr="1">
      <w:pPr>
        <w:pStyle w:val="Normal"/>
        <w:spacing w:line="480" w:lineRule="auto"/>
        <w:ind w:left="2880" w:firstLine="720"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u w:val="none"/>
          <w:lang w:val="en-US"/>
        </w:rPr>
      </w:pPr>
      <w:r w:rsidRPr="4F6BF307" w:rsidR="4F6BF30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u w:val="none"/>
          <w:lang w:val="en-US"/>
        </w:rPr>
        <w:t>Work's Cited</w:t>
      </w:r>
    </w:p>
    <w:p w:rsidR="4F6BF307" w:rsidP="4F6BF307" w:rsidRDefault="4F6BF307" w14:paraId="37664DEB" w14:textId="431E6F99">
      <w:pPr>
        <w:pStyle w:val="Normal"/>
        <w:spacing w:line="480" w:lineRule="auto"/>
        <w:ind w:left="36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A3CD92B" w:rsidR="3A3CD92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Cole, </w:t>
      </w:r>
      <w:proofErr w:type="spellStart"/>
      <w:r w:rsidRPr="3A3CD92B" w:rsidR="3A3CD92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Teju</w:t>
      </w:r>
      <w:proofErr w:type="spellEnd"/>
      <w:r w:rsidRPr="3A3CD92B" w:rsidR="3A3CD92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“Perfect and Unrehearsed.” </w:t>
      </w:r>
      <w:r w:rsidRPr="3A3CD92B" w:rsidR="3A3CD92B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The New York Times</w:t>
      </w:r>
      <w:r w:rsidRPr="3A3CD92B" w:rsidR="3A3CD92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, The New York Times, 11 Nov. 2</w:t>
      </w:r>
      <w:r w:rsidRPr="3A3CD92B" w:rsidR="3A3CD92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015, </w:t>
      </w:r>
      <w:hyperlink r:id="Rf5d57c005ade40ba">
        <w:r w:rsidRPr="3A3CD92B" w:rsidR="3A3CD92B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www.nytimes.com/2015/11/15/magazine/perfect-and-unrehearsed.html</w:t>
        </w:r>
      </w:hyperlink>
      <w:r w:rsidRPr="3A3CD92B" w:rsidR="3A3CD92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48C13751" w:rsidP="5EB5961C" w:rsidRDefault="48C13751" w14:paraId="707A8513" w14:noSpellErr="1" w14:textId="1233049E">
      <w:pPr>
        <w:pStyle w:val="Normal"/>
        <w:spacing w:line="480" w:lineRule="auto"/>
        <w:ind w:left="360"/>
        <w:rPr>
          <w:noProof w:val="0"/>
          <w:sz w:val="24"/>
          <w:szCs w:val="24"/>
          <w:lang w:val="en-US"/>
        </w:rPr>
      </w:pP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Mann, Joe.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"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Venetian C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lose-U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p," Photograph, 2017, 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Brooklyn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New York</w:t>
      </w:r>
      <w:r w:rsidRPr="5EB5961C" w:rsidR="5EB5961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48C13751" w:rsidP="3A3CD92B" w:rsidRDefault="48C13751" w14:paraId="3ADCCE95" w14:textId="5687E6A4">
      <w:pPr>
        <w:pStyle w:val="Normal"/>
        <w:spacing w:line="480" w:lineRule="auto"/>
        <w:ind w:left="360"/>
        <w:rPr>
          <w:noProof w:val="0"/>
          <w:sz w:val="24"/>
          <w:szCs w:val="24"/>
          <w:lang w:val="en-US"/>
        </w:rPr>
      </w:pP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Mann, Joe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"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Venetian Distanced,"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Photograph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2017, Brooklyn, New York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3A3CD92B" w:rsidP="3A3CD92B" w:rsidRDefault="3A3CD92B" w14:paraId="6703AFFC" w14:textId="1C7EADAA">
      <w:pPr>
        <w:pStyle w:val="Normal"/>
        <w:spacing w:line="480" w:lineRule="auto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Sontag, Susan. “On Photography.” </w:t>
      </w:r>
      <w:r w:rsidRPr="3A3CD92B" w:rsidR="3A3CD92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Essays of the 1960s &amp; 70s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2015, </w:t>
      </w:r>
      <w:proofErr w:type="spellStart"/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https</w:t>
      </w:r>
      <w:proofErr w:type="spellEnd"/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://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openlab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.citytech.cuny.edu/SCANLAN-Eng1101-5377-S2014/files/2012/08/Sontag-On-Photography-2014.pdf</w:t>
      </w:r>
      <w:r w:rsidRPr="3A3CD92B" w:rsidR="3A3CD92B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.</w:t>
      </w:r>
    </w:p>
    <w:p w:rsidR="3A3CD92B" w:rsidP="3A3CD92B" w:rsidRDefault="3A3CD92B" w14:noSpellErr="1" w14:paraId="29DEC6E6" w14:textId="68B75ECF">
      <w:pPr>
        <w:pStyle w:val="Normal"/>
        <w:spacing w:line="480" w:lineRule="auto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cc846c609e44b9e"/>
      <w:footerReference w:type="default" r:id="Rb1e83aa1840049d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8C13751" w:rsidTr="4C0C7FC2" w14:paraId="0B1884A2">
      <w:tc>
        <w:tcPr>
          <w:tcW w:w="3120" w:type="dxa"/>
          <w:tcMar/>
        </w:tcPr>
        <w:p w:rsidR="48C13751" w:rsidP="48C13751" w:rsidRDefault="48C13751" w14:paraId="1FAEF6CC" w14:textId="13F4CD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8C13751" w:rsidP="48C13751" w:rsidRDefault="48C13751" w14:paraId="5BA58CD3" w14:textId="11E7BB9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C13751" w:rsidP="48C13751" w:rsidRDefault="48C13751" w14:paraId="76B773A7" w14:noSpellErr="1" w14:textId="48B2AAB7">
          <w:pPr>
            <w:pStyle w:val="Header"/>
            <w:bidi w:val="0"/>
            <w:ind w:right="-115"/>
            <w:jc w:val="right"/>
          </w:pPr>
        </w:p>
      </w:tc>
    </w:tr>
  </w:tbl>
  <w:p w:rsidR="48C13751" w:rsidP="48C13751" w:rsidRDefault="48C13751" w14:paraId="31AC429B" w14:textId="467CB69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8C13751" w:rsidTr="4C0C7FC2" w14:paraId="361C7D66">
      <w:tc>
        <w:tcPr>
          <w:tcW w:w="3120" w:type="dxa"/>
          <w:tcMar/>
        </w:tcPr>
        <w:p w:rsidR="48C13751" w:rsidP="48C13751" w:rsidRDefault="48C13751" w14:paraId="3F49017F" w14:textId="29BA97C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8C13751" w:rsidP="48C13751" w:rsidRDefault="48C13751" w14:paraId="1BC0C626" w14:textId="29200C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C13751" w:rsidP="48C13751" w:rsidRDefault="48C13751" w14:paraId="639E6C5A" w14:textId="491C51A6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</w:tr>
  </w:tbl>
  <w:p w:rsidR="48C13751" w:rsidP="48C13751" w:rsidRDefault="48C13751" w14:paraId="5D722DE9" w14:textId="4CFD6CC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e Mann">
    <w15:presenceInfo w15:providerId="Windows Live" w15:userId="7b9ac3110d2004ff"/>
  </w15:person>
  <w15:person w15:author="Gue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b06f353-b970-40a6-99a9-ada832becde1}"/>
  <w:rsids>
    <w:rsidRoot w:val="1227F07A"/>
    <w:rsid w:val="1227F07A"/>
    <w:rsid w:val="3A3CD92B"/>
    <w:rsid w:val="485A5DB3"/>
    <w:rsid w:val="48C13751"/>
    <w:rsid w:val="4C0C7FC2"/>
    <w:rsid w:val="4F6BF307"/>
    <w:rsid w:val="51BBBE88"/>
    <w:rsid w:val="5EB5961C"/>
    <w:rsid w:val="7EC840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cc846c609e44b9e" /><Relationship Type="http://schemas.openxmlformats.org/officeDocument/2006/relationships/footer" Target="/word/footer.xml" Id="Rb1e83aa1840049dc" /><Relationship Type="http://schemas.openxmlformats.org/officeDocument/2006/relationships/numbering" Target="/word/numbering.xml" Id="R737f547ee54c4112" /><Relationship Type="http://schemas.microsoft.com/office/2011/relationships/people" Target="/word/people.xml" Id="R1f5c13fceb154347" /><Relationship Type="http://schemas.openxmlformats.org/officeDocument/2006/relationships/hyperlink" Target="http://www.nytimes.com/2015/11/15/magazine/perfect-and-unrehearsed.html" TargetMode="External" Id="Rf5d57c005ade40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2017-11-05T17:05:56.2895909Z</dcterms:created>
  <dcterms:modified xsi:type="dcterms:W3CDTF">2017-11-07T04:15:09.6587720Z</dcterms:modified>
  <dc:creator>Joe Mann</dc:creator>
  <lastModifiedBy>Joe Mann</lastModifiedBy>
</coreProperties>
</file>