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64AC7" w14:textId="77777777" w:rsidR="001656F2" w:rsidRPr="00CF3312" w:rsidRDefault="00DC4380" w:rsidP="0098442B">
      <w:pPr>
        <w:rPr>
          <w:rFonts w:ascii="Times New Roman" w:hAnsi="Times New Roman" w:cs="Times New Roman"/>
        </w:rPr>
      </w:pPr>
      <w:r w:rsidRPr="00CF3312">
        <w:rPr>
          <w:rFonts w:ascii="Times New Roman" w:hAnsi="Times New Roman" w:cs="Times New Roman"/>
        </w:rPr>
        <w:t>Gothic Literature</w:t>
      </w:r>
      <w:r w:rsidR="00EB6E99" w:rsidRPr="00CF3312">
        <w:rPr>
          <w:rFonts w:ascii="Times New Roman" w:hAnsi="Times New Roman" w:cs="Times New Roman"/>
        </w:rPr>
        <w:t>, Prof. Sean Scanlan</w:t>
      </w:r>
    </w:p>
    <w:p w14:paraId="011F7110" w14:textId="77777777" w:rsidR="00DC4380" w:rsidRPr="00CF3312" w:rsidRDefault="00DC4380" w:rsidP="0098442B">
      <w:pPr>
        <w:rPr>
          <w:rFonts w:ascii="Times New Roman" w:hAnsi="Times New Roman" w:cs="Times New Roman"/>
        </w:rPr>
      </w:pPr>
      <w:r w:rsidRPr="00CF3312">
        <w:rPr>
          <w:rFonts w:ascii="Times New Roman" w:hAnsi="Times New Roman" w:cs="Times New Roman"/>
        </w:rPr>
        <w:t>Final Essay Assignment</w:t>
      </w:r>
    </w:p>
    <w:p w14:paraId="2E413234" w14:textId="77777777" w:rsidR="00DC4380" w:rsidRPr="00CF3312" w:rsidRDefault="00CF3312" w:rsidP="0098442B">
      <w:pPr>
        <w:rPr>
          <w:rFonts w:ascii="Times New Roman" w:hAnsi="Times New Roman" w:cs="Times New Roman"/>
        </w:rPr>
      </w:pPr>
      <w:r w:rsidRPr="00CF3312">
        <w:rPr>
          <w:rFonts w:ascii="Times New Roman" w:hAnsi="Times New Roman" w:cs="Times New Roman"/>
        </w:rPr>
        <w:t>Fall 2015</w:t>
      </w:r>
    </w:p>
    <w:p w14:paraId="162FC1FF" w14:textId="77777777" w:rsidR="00DC4380" w:rsidRPr="00CF3312" w:rsidRDefault="00DC4380" w:rsidP="0098442B">
      <w:pPr>
        <w:rPr>
          <w:rFonts w:ascii="Times New Roman" w:hAnsi="Times New Roman" w:cs="Times New Roman"/>
        </w:rPr>
      </w:pPr>
    </w:p>
    <w:p w14:paraId="41320F18" w14:textId="77777777" w:rsidR="00CF3312" w:rsidRDefault="0084072C" w:rsidP="0098442B">
      <w:pPr>
        <w:rPr>
          <w:rFonts w:ascii="Times New Roman" w:hAnsi="Times New Roman" w:cs="Times New Roman"/>
        </w:rPr>
      </w:pPr>
      <w:r>
        <w:rPr>
          <w:rFonts w:ascii="Times New Roman" w:hAnsi="Times New Roman" w:cs="Times New Roman"/>
        </w:rPr>
        <w:t xml:space="preserve">DIRECTIONS: </w:t>
      </w:r>
      <w:r w:rsidR="00DC4380" w:rsidRPr="00CF3312">
        <w:rPr>
          <w:rFonts w:ascii="Times New Roman" w:hAnsi="Times New Roman" w:cs="Times New Roman"/>
        </w:rPr>
        <w:t>Write a three-page essay</w:t>
      </w:r>
      <w:r w:rsidR="00CF3312">
        <w:rPr>
          <w:rFonts w:ascii="Times New Roman" w:hAnsi="Times New Roman" w:cs="Times New Roman"/>
        </w:rPr>
        <w:t xml:space="preserve"> (minimum 800 words)</w:t>
      </w:r>
      <w:r w:rsidR="00DC4380" w:rsidRPr="00CF3312">
        <w:rPr>
          <w:rFonts w:ascii="Times New Roman" w:hAnsi="Times New Roman" w:cs="Times New Roman"/>
        </w:rPr>
        <w:t xml:space="preserve"> in which you examine </w:t>
      </w:r>
      <w:r w:rsidR="00CF3312" w:rsidRPr="00CF3312">
        <w:rPr>
          <w:rFonts w:ascii="Times New Roman" w:hAnsi="Times New Roman" w:cs="Times New Roman"/>
          <w:i/>
        </w:rPr>
        <w:t>Interview with the Vampire</w:t>
      </w:r>
      <w:r w:rsidR="00CF3312">
        <w:rPr>
          <w:rFonts w:ascii="Times New Roman" w:hAnsi="Times New Roman" w:cs="Times New Roman"/>
        </w:rPr>
        <w:t xml:space="preserve"> in terms of at least one of these scholarly articles: </w:t>
      </w:r>
    </w:p>
    <w:p w14:paraId="3879D76F" w14:textId="77777777" w:rsidR="00CF3312" w:rsidRDefault="00CF3312" w:rsidP="0098442B">
      <w:pPr>
        <w:rPr>
          <w:rFonts w:ascii="Times New Roman" w:hAnsi="Times New Roman" w:cs="Times New Roman"/>
        </w:rPr>
      </w:pPr>
    </w:p>
    <w:p w14:paraId="354A990A" w14:textId="77777777" w:rsidR="00F06A86" w:rsidRDefault="00CF3312" w:rsidP="0098442B">
      <w:pPr>
        <w:rPr>
          <w:rFonts w:ascii="Times New Roman" w:hAnsi="Times New Roman" w:cs="Times New Roman"/>
        </w:rPr>
      </w:pPr>
      <w:r>
        <w:rPr>
          <w:rFonts w:ascii="Times New Roman" w:hAnsi="Times New Roman" w:cs="Times New Roman"/>
        </w:rPr>
        <w:t xml:space="preserve">1. “Blood Relations: The Gothic Perversion of the Nuclear Family in Ann Rice’s </w:t>
      </w:r>
      <w:r w:rsidRPr="00CF3312">
        <w:rPr>
          <w:rFonts w:ascii="Times New Roman" w:hAnsi="Times New Roman" w:cs="Times New Roman"/>
          <w:i/>
        </w:rPr>
        <w:t>Interview with the Vampire</w:t>
      </w:r>
      <w:r>
        <w:rPr>
          <w:rFonts w:ascii="Times New Roman" w:hAnsi="Times New Roman" w:cs="Times New Roman"/>
        </w:rPr>
        <w:t>,” by Candace R. Benefiel</w:t>
      </w:r>
    </w:p>
    <w:p w14:paraId="09DDD4B3" w14:textId="77777777" w:rsidR="00CF3312" w:rsidRDefault="00CF3312" w:rsidP="0098442B">
      <w:pPr>
        <w:rPr>
          <w:rFonts w:ascii="Times New Roman" w:hAnsi="Times New Roman" w:cs="Times New Roman"/>
        </w:rPr>
      </w:pPr>
      <w:r>
        <w:rPr>
          <w:rFonts w:ascii="Times New Roman" w:hAnsi="Times New Roman" w:cs="Times New Roman"/>
        </w:rPr>
        <w:t xml:space="preserve">2. “‘Mute and Beautiful’: The Representation of the Female in Anne Rice’s </w:t>
      </w:r>
      <w:r w:rsidRPr="00CF3312">
        <w:rPr>
          <w:rFonts w:ascii="Times New Roman" w:hAnsi="Times New Roman" w:cs="Times New Roman"/>
          <w:i/>
        </w:rPr>
        <w:t>Interview with the Vampire</w:t>
      </w:r>
      <w:r>
        <w:rPr>
          <w:rFonts w:ascii="Times New Roman" w:hAnsi="Times New Roman" w:cs="Times New Roman"/>
        </w:rPr>
        <w:t>,” by Lorna Jowett</w:t>
      </w:r>
    </w:p>
    <w:p w14:paraId="1E35961F" w14:textId="77777777" w:rsidR="00CF3312" w:rsidRPr="00CF3312" w:rsidRDefault="00CF3312" w:rsidP="0098442B">
      <w:pPr>
        <w:rPr>
          <w:rFonts w:ascii="Times New Roman" w:hAnsi="Times New Roman" w:cs="Times New Roman"/>
        </w:rPr>
      </w:pPr>
      <w:r>
        <w:rPr>
          <w:rFonts w:ascii="Times New Roman" w:hAnsi="Times New Roman" w:cs="Times New Roman"/>
        </w:rPr>
        <w:t xml:space="preserve">3. “Dreams of Social Flying,” in </w:t>
      </w:r>
      <w:r w:rsidRPr="00CF3312">
        <w:rPr>
          <w:rFonts w:ascii="Times New Roman" w:hAnsi="Times New Roman" w:cs="Times New Roman"/>
          <w:i/>
        </w:rPr>
        <w:t>Consuming Youth: Vampires, Cyborgs, and the Culture of Consumption</w:t>
      </w:r>
      <w:r>
        <w:rPr>
          <w:rFonts w:ascii="Times New Roman" w:hAnsi="Times New Roman" w:cs="Times New Roman"/>
        </w:rPr>
        <w:t>, by Robert Latham</w:t>
      </w:r>
    </w:p>
    <w:p w14:paraId="08CCD47E" w14:textId="77777777" w:rsidR="00DC4380" w:rsidRPr="00CF3312" w:rsidRDefault="00DC4380" w:rsidP="0098442B">
      <w:pPr>
        <w:rPr>
          <w:rFonts w:ascii="Times New Roman" w:hAnsi="Times New Roman" w:cs="Times New Roman"/>
        </w:rPr>
      </w:pPr>
    </w:p>
    <w:p w14:paraId="3500A636" w14:textId="77777777" w:rsidR="0084072C" w:rsidRDefault="0084072C" w:rsidP="0098442B">
      <w:pPr>
        <w:rPr>
          <w:rFonts w:ascii="Times New Roman" w:hAnsi="Times New Roman" w:cs="Times New Roman"/>
        </w:rPr>
      </w:pPr>
      <w:r>
        <w:rPr>
          <w:rFonts w:ascii="Times New Roman" w:hAnsi="Times New Roman" w:cs="Times New Roman"/>
        </w:rPr>
        <w:t>These three options that may help you decide how to approach your own essay:</w:t>
      </w:r>
    </w:p>
    <w:p w14:paraId="74F5478C" w14:textId="77777777" w:rsidR="0084072C" w:rsidRDefault="0084072C" w:rsidP="0098442B">
      <w:pPr>
        <w:rPr>
          <w:rFonts w:ascii="Times New Roman" w:hAnsi="Times New Roman" w:cs="Times New Roman"/>
        </w:rPr>
      </w:pPr>
    </w:p>
    <w:p w14:paraId="00C6AF36" w14:textId="77777777" w:rsidR="0084072C" w:rsidRDefault="0084072C" w:rsidP="0098442B">
      <w:pPr>
        <w:rPr>
          <w:rFonts w:ascii="Times New Roman" w:hAnsi="Times New Roman" w:cs="Times New Roman"/>
        </w:rPr>
      </w:pPr>
      <w:r>
        <w:rPr>
          <w:rFonts w:ascii="Times New Roman" w:hAnsi="Times New Roman" w:cs="Times New Roman"/>
        </w:rPr>
        <w:t xml:space="preserve">A. Chose one article and argue that the author is right, but that </w:t>
      </w:r>
      <w:r w:rsidR="00B064B8">
        <w:rPr>
          <w:rFonts w:ascii="Times New Roman" w:hAnsi="Times New Roman" w:cs="Times New Roman"/>
        </w:rPr>
        <w:t>she or he</w:t>
      </w:r>
      <w:r>
        <w:rPr>
          <w:rFonts w:ascii="Times New Roman" w:hAnsi="Times New Roman" w:cs="Times New Roman"/>
        </w:rPr>
        <w:t xml:space="preserve"> does not go far enough or in the direction that you want. Suggest alternate scenes or examples that reinforce the author’s point, but ones that the author of the article did not mention. Application-type essay.</w:t>
      </w:r>
    </w:p>
    <w:p w14:paraId="613C6D14" w14:textId="77777777" w:rsidR="0084072C" w:rsidRDefault="0084072C" w:rsidP="0098442B">
      <w:pPr>
        <w:rPr>
          <w:rFonts w:ascii="Times New Roman" w:hAnsi="Times New Roman" w:cs="Times New Roman"/>
        </w:rPr>
      </w:pPr>
      <w:r>
        <w:rPr>
          <w:rFonts w:ascii="Times New Roman" w:hAnsi="Times New Roman" w:cs="Times New Roman"/>
        </w:rPr>
        <w:t xml:space="preserve">B. Chose one article and argue that the author </w:t>
      </w:r>
      <w:r w:rsidR="00B064B8">
        <w:rPr>
          <w:rFonts w:ascii="Times New Roman" w:hAnsi="Times New Roman" w:cs="Times New Roman"/>
        </w:rPr>
        <w:t>provides an unsatisfying reading of the novel</w:t>
      </w:r>
      <w:r>
        <w:rPr>
          <w:rFonts w:ascii="Times New Roman" w:hAnsi="Times New Roman" w:cs="Times New Roman"/>
        </w:rPr>
        <w:t>. Suggest alternate ideas and readings to support your views. In this type of essay you will have to move carefully because the article’s author cannot be simply called “wrong</w:t>
      </w:r>
      <w:r w:rsidR="00B064B8">
        <w:rPr>
          <w:rFonts w:ascii="Times New Roman" w:hAnsi="Times New Roman" w:cs="Times New Roman"/>
        </w:rPr>
        <w:t>.</w:t>
      </w:r>
      <w:r>
        <w:rPr>
          <w:rFonts w:ascii="Times New Roman" w:hAnsi="Times New Roman" w:cs="Times New Roman"/>
        </w:rPr>
        <w:t xml:space="preserve">” </w:t>
      </w:r>
      <w:r w:rsidR="00B064B8">
        <w:rPr>
          <w:rFonts w:ascii="Times New Roman" w:hAnsi="Times New Roman" w:cs="Times New Roman"/>
        </w:rPr>
        <w:t>Think about</w:t>
      </w:r>
      <w:r>
        <w:rPr>
          <w:rFonts w:ascii="Times New Roman" w:hAnsi="Times New Roman" w:cs="Times New Roman"/>
        </w:rPr>
        <w:t xml:space="preserve"> (a) providing</w:t>
      </w:r>
      <w:r w:rsidR="00B064B8">
        <w:rPr>
          <w:rFonts w:ascii="Times New Roman" w:hAnsi="Times New Roman" w:cs="Times New Roman"/>
        </w:rPr>
        <w:t xml:space="preserve"> a clear articulation of what seems inaccurate of miscalculated</w:t>
      </w:r>
      <w:r>
        <w:rPr>
          <w:rFonts w:ascii="Times New Roman" w:hAnsi="Times New Roman" w:cs="Times New Roman"/>
        </w:rPr>
        <w:t>, and (b) provid</w:t>
      </w:r>
      <w:r w:rsidR="00B064B8">
        <w:rPr>
          <w:rFonts w:ascii="Times New Roman" w:hAnsi="Times New Roman" w:cs="Times New Roman"/>
        </w:rPr>
        <w:t>e</w:t>
      </w:r>
      <w:r>
        <w:rPr>
          <w:rFonts w:ascii="Times New Roman" w:hAnsi="Times New Roman" w:cs="Times New Roman"/>
        </w:rPr>
        <w:t xml:space="preserve"> a clearly argued counterclaim. Argument-type essay.</w:t>
      </w:r>
    </w:p>
    <w:p w14:paraId="66317686" w14:textId="77777777" w:rsidR="00DC4380" w:rsidRPr="00CF3312" w:rsidRDefault="0084072C" w:rsidP="0098442B">
      <w:pPr>
        <w:rPr>
          <w:rFonts w:ascii="Times New Roman" w:hAnsi="Times New Roman" w:cs="Times New Roman"/>
        </w:rPr>
      </w:pPr>
      <w:r>
        <w:rPr>
          <w:rFonts w:ascii="Times New Roman" w:hAnsi="Times New Roman" w:cs="Times New Roman"/>
        </w:rPr>
        <w:t xml:space="preserve">C. Chose </w:t>
      </w:r>
      <w:r w:rsidR="009F2E2F">
        <w:rPr>
          <w:rFonts w:ascii="Times New Roman" w:hAnsi="Times New Roman" w:cs="Times New Roman"/>
        </w:rPr>
        <w:t>two articles and decide which is stronger</w:t>
      </w:r>
      <w:r>
        <w:rPr>
          <w:rFonts w:ascii="Times New Roman" w:hAnsi="Times New Roman" w:cs="Times New Roman"/>
        </w:rPr>
        <w:t>. Be careful in this type of essay not simply to summarize each article. Comparison-type essay.</w:t>
      </w:r>
    </w:p>
    <w:p w14:paraId="129CEB51" w14:textId="77777777" w:rsidR="00DC4380" w:rsidRDefault="00DC4380" w:rsidP="0098442B">
      <w:pPr>
        <w:rPr>
          <w:rFonts w:ascii="Times New Roman" w:hAnsi="Times New Roman" w:cs="Times New Roman"/>
        </w:rPr>
      </w:pPr>
    </w:p>
    <w:p w14:paraId="28FC46D6" w14:textId="08C37330" w:rsidR="009F2E2F" w:rsidRPr="00CF3312" w:rsidRDefault="009F2E2F" w:rsidP="0098442B">
      <w:pPr>
        <w:rPr>
          <w:rFonts w:ascii="Times New Roman" w:hAnsi="Times New Roman" w:cs="Times New Roman"/>
        </w:rPr>
      </w:pPr>
      <w:r>
        <w:rPr>
          <w:rFonts w:ascii="Times New Roman" w:hAnsi="Times New Roman" w:cs="Times New Roman"/>
        </w:rPr>
        <w:t xml:space="preserve">It may help to know that each article deals with a slightly different way or method of reading. I will explain each of them to you in class, but briefly: Benefiel is interested in family dynamics; Jowett is interested in Claudia, gender, and power; and Latham is interested in economics, consumerism, </w:t>
      </w:r>
      <w:r w:rsidR="009F6195">
        <w:rPr>
          <w:rFonts w:ascii="Times New Roman" w:hAnsi="Times New Roman" w:cs="Times New Roman"/>
        </w:rPr>
        <w:t>finance</w:t>
      </w:r>
      <w:r>
        <w:rPr>
          <w:rFonts w:ascii="Times New Roman" w:hAnsi="Times New Roman" w:cs="Times New Roman"/>
        </w:rPr>
        <w:t>, and</w:t>
      </w:r>
      <w:r w:rsidR="00B064B8">
        <w:rPr>
          <w:rFonts w:ascii="Times New Roman" w:hAnsi="Times New Roman" w:cs="Times New Roman"/>
        </w:rPr>
        <w:t xml:space="preserve"> lifestyle. Also, i</w:t>
      </w:r>
      <w:r>
        <w:rPr>
          <w:rFonts w:ascii="Times New Roman" w:hAnsi="Times New Roman" w:cs="Times New Roman"/>
        </w:rPr>
        <w:t>t may help to have a list of what scenes in the novel you know and like. Make a list of your favorite 10 scenes. Do any of these match up to the article(s)?</w:t>
      </w:r>
    </w:p>
    <w:p w14:paraId="7136535C" w14:textId="77777777" w:rsidR="00DC4380" w:rsidRPr="00CF3312" w:rsidRDefault="00DC4380" w:rsidP="0098442B">
      <w:pPr>
        <w:rPr>
          <w:rFonts w:ascii="Times New Roman" w:hAnsi="Times New Roman" w:cs="Times New Roman"/>
        </w:rPr>
      </w:pPr>
    </w:p>
    <w:p w14:paraId="4C28E589" w14:textId="77777777" w:rsidR="00DC4380" w:rsidRPr="00CF3312" w:rsidRDefault="0052408B" w:rsidP="0098442B">
      <w:pPr>
        <w:rPr>
          <w:rFonts w:ascii="Times New Roman" w:hAnsi="Times New Roman" w:cs="Times New Roman"/>
        </w:rPr>
      </w:pPr>
      <w:r w:rsidRPr="00CF3312">
        <w:rPr>
          <w:rFonts w:ascii="Times New Roman" w:hAnsi="Times New Roman" w:cs="Times New Roman"/>
        </w:rPr>
        <w:t>------------------------------------------------</w:t>
      </w:r>
    </w:p>
    <w:p w14:paraId="57FA8F03" w14:textId="77777777" w:rsidR="00DC4380" w:rsidRPr="00CF3312" w:rsidRDefault="0052408B" w:rsidP="0098442B">
      <w:pPr>
        <w:rPr>
          <w:rFonts w:ascii="Times New Roman" w:hAnsi="Times New Roman" w:cs="Times New Roman"/>
          <w:u w:val="single"/>
        </w:rPr>
      </w:pPr>
      <w:r w:rsidRPr="00CF3312">
        <w:rPr>
          <w:rFonts w:ascii="Times New Roman" w:hAnsi="Times New Roman" w:cs="Times New Roman"/>
          <w:u w:val="single"/>
        </w:rPr>
        <w:t xml:space="preserve">Essay </w:t>
      </w:r>
      <w:r w:rsidR="00DC4380" w:rsidRPr="00CF3312">
        <w:rPr>
          <w:rFonts w:ascii="Times New Roman" w:hAnsi="Times New Roman" w:cs="Times New Roman"/>
          <w:u w:val="single"/>
        </w:rPr>
        <w:t>Details:</w:t>
      </w:r>
    </w:p>
    <w:p w14:paraId="424D428D" w14:textId="251698CC" w:rsidR="00DC4380" w:rsidRPr="00CF3312" w:rsidRDefault="00DC4380" w:rsidP="0098442B">
      <w:pPr>
        <w:rPr>
          <w:rFonts w:ascii="Times New Roman" w:hAnsi="Times New Roman" w:cs="Times New Roman"/>
        </w:rPr>
      </w:pPr>
      <w:r w:rsidRPr="00CF3312">
        <w:rPr>
          <w:rFonts w:ascii="Times New Roman" w:hAnsi="Times New Roman" w:cs="Times New Roman"/>
        </w:rPr>
        <w:t xml:space="preserve">1. </w:t>
      </w:r>
      <w:r w:rsidR="001A09E5">
        <w:rPr>
          <w:rFonts w:ascii="Times New Roman" w:hAnsi="Times New Roman" w:cs="Times New Roman"/>
        </w:rPr>
        <w:t>Begin</w:t>
      </w:r>
      <w:r w:rsidRPr="00CF3312">
        <w:rPr>
          <w:rFonts w:ascii="Times New Roman" w:hAnsi="Times New Roman" w:cs="Times New Roman"/>
        </w:rPr>
        <w:t xml:space="preserve"> with a strong thesis that you support by using evidence from the text.</w:t>
      </w:r>
      <w:r w:rsidR="00D42BF1" w:rsidRPr="00CF3312">
        <w:rPr>
          <w:rFonts w:ascii="Times New Roman" w:hAnsi="Times New Roman" w:cs="Times New Roman"/>
        </w:rPr>
        <w:t xml:space="preserve"> Also, use direct quotations that you properly cite from the original text.</w:t>
      </w:r>
    </w:p>
    <w:p w14:paraId="28FEFA9C" w14:textId="77777777" w:rsidR="00DC4380" w:rsidRPr="00CF3312" w:rsidRDefault="00DC4380" w:rsidP="0098442B">
      <w:pPr>
        <w:rPr>
          <w:rFonts w:ascii="Times New Roman" w:hAnsi="Times New Roman" w:cs="Times New Roman"/>
        </w:rPr>
      </w:pPr>
      <w:r w:rsidRPr="00CF3312">
        <w:rPr>
          <w:rFonts w:ascii="Times New Roman" w:hAnsi="Times New Roman" w:cs="Times New Roman"/>
        </w:rPr>
        <w:t>2. Write using clear paragraphs that contain declarative topic sentences.</w:t>
      </w:r>
    </w:p>
    <w:p w14:paraId="58E0EEEA" w14:textId="77777777" w:rsidR="009F2E2F" w:rsidRDefault="00DC4380" w:rsidP="0098442B">
      <w:pPr>
        <w:rPr>
          <w:rFonts w:ascii="Times New Roman" w:hAnsi="Times New Roman" w:cs="Times New Roman"/>
        </w:rPr>
      </w:pPr>
      <w:r w:rsidRPr="00CF3312">
        <w:rPr>
          <w:rFonts w:ascii="Times New Roman" w:hAnsi="Times New Roman" w:cs="Times New Roman"/>
        </w:rPr>
        <w:t xml:space="preserve">3. End with a conclusion that does more than just repeat or summarize your own thesis. </w:t>
      </w:r>
    </w:p>
    <w:p w14:paraId="483A6258" w14:textId="6E353E20" w:rsidR="00DC4380" w:rsidRPr="00CF3312" w:rsidRDefault="00DC4380" w:rsidP="0098442B">
      <w:pPr>
        <w:rPr>
          <w:rFonts w:ascii="Times New Roman" w:hAnsi="Times New Roman" w:cs="Times New Roman"/>
        </w:rPr>
      </w:pPr>
      <w:r w:rsidRPr="00CF3312">
        <w:rPr>
          <w:rFonts w:ascii="Times New Roman" w:hAnsi="Times New Roman" w:cs="Times New Roman"/>
        </w:rPr>
        <w:t xml:space="preserve">4. </w:t>
      </w:r>
      <w:r w:rsidR="00D42BF1" w:rsidRPr="00CF3312">
        <w:rPr>
          <w:rFonts w:ascii="Times New Roman" w:hAnsi="Times New Roman" w:cs="Times New Roman"/>
        </w:rPr>
        <w:t>T</w:t>
      </w:r>
      <w:r w:rsidR="001A09E5">
        <w:rPr>
          <w:rFonts w:ascii="Times New Roman" w:hAnsi="Times New Roman" w:cs="Times New Roman"/>
        </w:rPr>
        <w:t>hree full pages; u</w:t>
      </w:r>
      <w:r w:rsidRPr="00CF3312">
        <w:rPr>
          <w:rFonts w:ascii="Times New Roman" w:hAnsi="Times New Roman" w:cs="Times New Roman"/>
        </w:rPr>
        <w:t>se proper</w:t>
      </w:r>
      <w:r w:rsidR="00F018B3" w:rsidRPr="00CF3312">
        <w:rPr>
          <w:rFonts w:ascii="Times New Roman" w:hAnsi="Times New Roman" w:cs="Times New Roman"/>
        </w:rPr>
        <w:t>,</w:t>
      </w:r>
      <w:r w:rsidRPr="00CF3312">
        <w:rPr>
          <w:rFonts w:ascii="Times New Roman" w:hAnsi="Times New Roman" w:cs="Times New Roman"/>
        </w:rPr>
        <w:t xml:space="preserve"> one-inch margins, MLA formatting, standard 12 point </w:t>
      </w:r>
      <w:r w:rsidR="009F2E2F">
        <w:rPr>
          <w:rFonts w:ascii="Times New Roman" w:hAnsi="Times New Roman" w:cs="Times New Roman"/>
        </w:rPr>
        <w:t>font, black ink, no cover page.</w:t>
      </w:r>
    </w:p>
    <w:p w14:paraId="02DBB3EC" w14:textId="77777777" w:rsidR="0052408B" w:rsidRPr="00CF3312" w:rsidRDefault="0052408B" w:rsidP="0098442B">
      <w:pPr>
        <w:rPr>
          <w:rFonts w:ascii="Times New Roman" w:hAnsi="Times New Roman" w:cs="Times New Roman"/>
        </w:rPr>
      </w:pPr>
      <w:r w:rsidRPr="00CF3312">
        <w:rPr>
          <w:rFonts w:ascii="Times New Roman" w:hAnsi="Times New Roman" w:cs="Times New Roman"/>
        </w:rPr>
        <w:t>5. If you have questions about format, writing a thesis, paragraph structure, conclusions, or citations, please study the Purdue OWL website that is on our OpenLab course page. If you still have questions after trying to answer questions on your own, then ask me.</w:t>
      </w:r>
    </w:p>
    <w:p w14:paraId="41921211" w14:textId="296DD0F9" w:rsidR="00201C60" w:rsidRPr="00CF3312" w:rsidRDefault="0052408B" w:rsidP="0098442B">
      <w:pPr>
        <w:rPr>
          <w:rFonts w:ascii="Times New Roman" w:hAnsi="Times New Roman" w:cs="Times New Roman"/>
        </w:rPr>
      </w:pPr>
      <w:r w:rsidRPr="00CF3312">
        <w:rPr>
          <w:rFonts w:ascii="Times New Roman" w:hAnsi="Times New Roman" w:cs="Times New Roman"/>
        </w:rPr>
        <w:t>6</w:t>
      </w:r>
      <w:r w:rsidR="00201C60" w:rsidRPr="00CF3312">
        <w:rPr>
          <w:rFonts w:ascii="Times New Roman" w:hAnsi="Times New Roman" w:cs="Times New Roman"/>
        </w:rPr>
        <w:t xml:space="preserve">. </w:t>
      </w:r>
      <w:r w:rsidR="009F2E2F">
        <w:rPr>
          <w:rFonts w:ascii="Times New Roman" w:hAnsi="Times New Roman" w:cs="Times New Roman"/>
        </w:rPr>
        <w:t>I</w:t>
      </w:r>
      <w:r w:rsidR="00201C60" w:rsidRPr="00CF3312">
        <w:rPr>
          <w:rFonts w:ascii="Times New Roman" w:hAnsi="Times New Roman" w:cs="Times New Roman"/>
        </w:rPr>
        <w:t xml:space="preserve">f you </w:t>
      </w:r>
      <w:r w:rsidR="001A09E5">
        <w:rPr>
          <w:rFonts w:ascii="Times New Roman" w:hAnsi="Times New Roman" w:cs="Times New Roman"/>
        </w:rPr>
        <w:t>have an alternate idea for an essay</w:t>
      </w:r>
      <w:bookmarkStart w:id="0" w:name="_GoBack"/>
      <w:bookmarkEnd w:id="0"/>
      <w:r w:rsidR="00201C60" w:rsidRPr="00CF3312">
        <w:rPr>
          <w:rFonts w:ascii="Times New Roman" w:hAnsi="Times New Roman" w:cs="Times New Roman"/>
        </w:rPr>
        <w:t>, just ask me. Chances are that I will approve it.</w:t>
      </w:r>
    </w:p>
    <w:p w14:paraId="1BCBEBE6" w14:textId="77777777" w:rsidR="00201C60" w:rsidRPr="00CF3312" w:rsidRDefault="00201C60" w:rsidP="0098442B">
      <w:pPr>
        <w:rPr>
          <w:rFonts w:ascii="Times New Roman" w:hAnsi="Times New Roman" w:cs="Times New Roman"/>
        </w:rPr>
      </w:pPr>
    </w:p>
    <w:p w14:paraId="7925993D" w14:textId="77777777" w:rsidR="00201C60" w:rsidRPr="00CF3312" w:rsidRDefault="00201C60" w:rsidP="0098442B">
      <w:pPr>
        <w:rPr>
          <w:rFonts w:ascii="Times New Roman" w:hAnsi="Times New Roman" w:cs="Times New Roman"/>
        </w:rPr>
      </w:pPr>
      <w:r w:rsidRPr="00CF3312">
        <w:rPr>
          <w:rFonts w:ascii="Times New Roman" w:hAnsi="Times New Roman" w:cs="Times New Roman"/>
        </w:rPr>
        <w:t>Important Dates:</w:t>
      </w:r>
    </w:p>
    <w:p w14:paraId="3274AC53" w14:textId="77777777" w:rsidR="00201C60" w:rsidRPr="00CF3312" w:rsidRDefault="00F06A86" w:rsidP="00F06A86">
      <w:pPr>
        <w:ind w:left="720"/>
        <w:rPr>
          <w:rFonts w:ascii="Times New Roman" w:hAnsi="Times New Roman" w:cs="Times New Roman"/>
        </w:rPr>
      </w:pPr>
      <w:r w:rsidRPr="00CF3312">
        <w:rPr>
          <w:rFonts w:ascii="Times New Roman" w:hAnsi="Times New Roman" w:cs="Times New Roman"/>
        </w:rPr>
        <w:t xml:space="preserve">* </w:t>
      </w:r>
      <w:r w:rsidR="00F018B3" w:rsidRPr="00CF3312">
        <w:rPr>
          <w:rFonts w:ascii="Times New Roman" w:hAnsi="Times New Roman" w:cs="Times New Roman"/>
        </w:rPr>
        <w:t xml:space="preserve">Due date for </w:t>
      </w:r>
      <w:r w:rsidR="00B064B8">
        <w:rPr>
          <w:rFonts w:ascii="Times New Roman" w:hAnsi="Times New Roman" w:cs="Times New Roman"/>
        </w:rPr>
        <w:t>Draft</w:t>
      </w:r>
      <w:r w:rsidR="00201C60" w:rsidRPr="00CF3312">
        <w:rPr>
          <w:rFonts w:ascii="Times New Roman" w:hAnsi="Times New Roman" w:cs="Times New Roman"/>
        </w:rPr>
        <w:t xml:space="preserve">: December </w:t>
      </w:r>
      <w:r w:rsidR="00B064B8">
        <w:rPr>
          <w:rFonts w:ascii="Times New Roman" w:hAnsi="Times New Roman" w:cs="Times New Roman"/>
        </w:rPr>
        <w:t>3</w:t>
      </w:r>
    </w:p>
    <w:p w14:paraId="4103CD09" w14:textId="77777777" w:rsidR="00201C60" w:rsidRPr="00CF3312" w:rsidRDefault="00F06A86" w:rsidP="00B064B8">
      <w:pPr>
        <w:ind w:firstLine="720"/>
        <w:rPr>
          <w:rFonts w:ascii="Times New Roman" w:hAnsi="Times New Roman" w:cs="Times New Roman"/>
        </w:rPr>
      </w:pPr>
      <w:r w:rsidRPr="00CF3312">
        <w:rPr>
          <w:rFonts w:ascii="Times New Roman" w:hAnsi="Times New Roman" w:cs="Times New Roman"/>
        </w:rPr>
        <w:t xml:space="preserve">* </w:t>
      </w:r>
      <w:r w:rsidR="00B064B8">
        <w:rPr>
          <w:rFonts w:ascii="Times New Roman" w:hAnsi="Times New Roman" w:cs="Times New Roman"/>
        </w:rPr>
        <w:t>Due date for Final Draft</w:t>
      </w:r>
      <w:r w:rsidR="00201C60" w:rsidRPr="00CF3312">
        <w:rPr>
          <w:rFonts w:ascii="Times New Roman" w:hAnsi="Times New Roman" w:cs="Times New Roman"/>
        </w:rPr>
        <w:t xml:space="preserve">: December </w:t>
      </w:r>
      <w:r w:rsidR="00B064B8">
        <w:rPr>
          <w:rFonts w:ascii="Times New Roman" w:hAnsi="Times New Roman" w:cs="Times New Roman"/>
        </w:rPr>
        <w:t>10</w:t>
      </w:r>
    </w:p>
    <w:p w14:paraId="49DDA6CA" w14:textId="77777777" w:rsidR="00201C60" w:rsidRPr="00CF3312" w:rsidRDefault="00F06A86" w:rsidP="00F06A86">
      <w:pPr>
        <w:ind w:left="720"/>
        <w:rPr>
          <w:rFonts w:ascii="Times New Roman" w:hAnsi="Times New Roman" w:cs="Times New Roman"/>
        </w:rPr>
      </w:pPr>
      <w:r w:rsidRPr="00CF3312">
        <w:rPr>
          <w:rFonts w:ascii="Times New Roman" w:hAnsi="Times New Roman" w:cs="Times New Roman"/>
        </w:rPr>
        <w:t xml:space="preserve">* </w:t>
      </w:r>
      <w:r w:rsidR="00F018B3" w:rsidRPr="00CF3312">
        <w:rPr>
          <w:rFonts w:ascii="Times New Roman" w:hAnsi="Times New Roman" w:cs="Times New Roman"/>
        </w:rPr>
        <w:t>Final Exam: December 1</w:t>
      </w:r>
      <w:r w:rsidR="00B064B8">
        <w:rPr>
          <w:rFonts w:ascii="Times New Roman" w:hAnsi="Times New Roman" w:cs="Times New Roman"/>
        </w:rPr>
        <w:t>7</w:t>
      </w:r>
    </w:p>
    <w:p w14:paraId="57546906" w14:textId="77777777" w:rsidR="00201C60" w:rsidRPr="00CF3312" w:rsidRDefault="00201C60" w:rsidP="00F06A86">
      <w:pPr>
        <w:ind w:left="720"/>
        <w:rPr>
          <w:rFonts w:ascii="Times New Roman" w:hAnsi="Times New Roman" w:cs="Times New Roman"/>
        </w:rPr>
      </w:pPr>
    </w:p>
    <w:sectPr w:rsidR="00201C60" w:rsidRPr="00CF3312" w:rsidSect="0052408B">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80"/>
    <w:rsid w:val="000852BD"/>
    <w:rsid w:val="00135391"/>
    <w:rsid w:val="00142015"/>
    <w:rsid w:val="001656F2"/>
    <w:rsid w:val="001A09E5"/>
    <w:rsid w:val="001E4F31"/>
    <w:rsid w:val="00201C60"/>
    <w:rsid w:val="002E7DD6"/>
    <w:rsid w:val="002F0A3C"/>
    <w:rsid w:val="003A4CCD"/>
    <w:rsid w:val="00461E83"/>
    <w:rsid w:val="0052408B"/>
    <w:rsid w:val="007D22A0"/>
    <w:rsid w:val="0084072C"/>
    <w:rsid w:val="0098442B"/>
    <w:rsid w:val="009F2E2F"/>
    <w:rsid w:val="009F6195"/>
    <w:rsid w:val="00A075F8"/>
    <w:rsid w:val="00AD5E0B"/>
    <w:rsid w:val="00B064B8"/>
    <w:rsid w:val="00B52D90"/>
    <w:rsid w:val="00BE0F23"/>
    <w:rsid w:val="00C3050F"/>
    <w:rsid w:val="00CC131C"/>
    <w:rsid w:val="00CF3312"/>
    <w:rsid w:val="00D42BF1"/>
    <w:rsid w:val="00DC4380"/>
    <w:rsid w:val="00E2014F"/>
    <w:rsid w:val="00EB6E99"/>
    <w:rsid w:val="00F018B3"/>
    <w:rsid w:val="00F06A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E1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2560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BK Wordsmiths</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3</cp:revision>
  <cp:lastPrinted>2011-11-30T19:16:00Z</cp:lastPrinted>
  <dcterms:created xsi:type="dcterms:W3CDTF">2015-11-17T22:56:00Z</dcterms:created>
  <dcterms:modified xsi:type="dcterms:W3CDTF">2015-11-17T22:56:00Z</dcterms:modified>
</cp:coreProperties>
</file>