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89F1" w14:textId="0F55C852" w:rsidR="00403DF1" w:rsidRPr="00403DF1" w:rsidRDefault="00403DF1" w:rsidP="00403DF1">
      <w:pPr>
        <w:rPr>
          <w:rFonts w:ascii="Charter Black" w:hAnsi="Charter Black" w:cs="Arial"/>
          <w:sz w:val="22"/>
          <w:szCs w:val="22"/>
        </w:rPr>
      </w:pPr>
      <w:r w:rsidRPr="00403DF1">
        <w:rPr>
          <w:rFonts w:ascii="Charter Black" w:hAnsi="Charter Black" w:cs="Arial"/>
          <w:i/>
          <w:sz w:val="22"/>
          <w:szCs w:val="22"/>
        </w:rPr>
        <w:t>Gothic Literature and Visual Culture</w:t>
      </w:r>
    </w:p>
    <w:p w14:paraId="31F1D56B" w14:textId="549CB2AC" w:rsidR="00403DF1" w:rsidRPr="00403DF1" w:rsidRDefault="00F40D8D" w:rsidP="00403DF1">
      <w:pPr>
        <w:rPr>
          <w:rFonts w:ascii="Charter Black" w:hAnsi="Charter Black" w:cs="Arial"/>
          <w:sz w:val="22"/>
          <w:szCs w:val="22"/>
        </w:rPr>
      </w:pPr>
      <w:r>
        <w:rPr>
          <w:rFonts w:ascii="Charter Black" w:hAnsi="Charter Black" w:cs="Arial"/>
          <w:sz w:val="22"/>
          <w:szCs w:val="22"/>
        </w:rPr>
        <w:t xml:space="preserve">English 3407 </w:t>
      </w:r>
      <w:proofErr w:type="gramStart"/>
      <w:r>
        <w:rPr>
          <w:rFonts w:ascii="Charter Black" w:hAnsi="Charter Black" w:cs="Arial"/>
          <w:sz w:val="22"/>
          <w:szCs w:val="22"/>
        </w:rPr>
        <w:t>Section</w:t>
      </w:r>
      <w:proofErr w:type="gramEnd"/>
      <w:r>
        <w:rPr>
          <w:rFonts w:ascii="Charter Black" w:hAnsi="Charter Black" w:cs="Arial"/>
          <w:sz w:val="22"/>
          <w:szCs w:val="22"/>
        </w:rPr>
        <w:t xml:space="preserve"> D612</w:t>
      </w:r>
      <w:r w:rsidR="00403DF1" w:rsidRPr="00403DF1">
        <w:rPr>
          <w:rFonts w:ascii="Charter Black" w:hAnsi="Charter Black" w:cs="Arial"/>
          <w:sz w:val="22"/>
          <w:szCs w:val="22"/>
        </w:rPr>
        <w:t xml:space="preserve">, </w:t>
      </w:r>
      <w:r>
        <w:rPr>
          <w:rFonts w:ascii="Charter Black" w:hAnsi="Charter Black" w:cs="Arial"/>
          <w:sz w:val="22"/>
          <w:szCs w:val="22"/>
        </w:rPr>
        <w:t>Spring 2017</w:t>
      </w:r>
    </w:p>
    <w:p w14:paraId="25952ECF" w14:textId="77777777" w:rsidR="00403DF1" w:rsidRDefault="00403DF1" w:rsidP="00403DF1">
      <w:pPr>
        <w:rPr>
          <w:sz w:val="22"/>
          <w:szCs w:val="22"/>
        </w:rPr>
      </w:pPr>
      <w:r w:rsidRPr="00403DF1">
        <w:rPr>
          <w:sz w:val="22"/>
          <w:szCs w:val="22"/>
        </w:rPr>
        <w:t>Professor Sean Scanlan</w:t>
      </w:r>
    </w:p>
    <w:p w14:paraId="673172DE" w14:textId="77777777" w:rsidR="00E44277" w:rsidRPr="00403DF1" w:rsidRDefault="00E44277" w:rsidP="00403DF1">
      <w:pPr>
        <w:rPr>
          <w:sz w:val="22"/>
          <w:szCs w:val="22"/>
        </w:rPr>
      </w:pPr>
    </w:p>
    <w:p w14:paraId="6F10AD46" w14:textId="77777777" w:rsidR="00403DF1" w:rsidRDefault="00E44277" w:rsidP="00403DF1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403DF1" w:rsidRPr="00403DF1">
        <w:rPr>
          <w:sz w:val="22"/>
          <w:szCs w:val="22"/>
        </w:rPr>
        <w:t xml:space="preserve">Bring this to each class as schedule changes </w:t>
      </w:r>
      <w:r>
        <w:rPr>
          <w:sz w:val="22"/>
          <w:szCs w:val="22"/>
        </w:rPr>
        <w:t>may occur**</w:t>
      </w:r>
    </w:p>
    <w:p w14:paraId="6A42EDF6" w14:textId="24AFF393" w:rsidR="00361BBB" w:rsidRPr="00403DF1" w:rsidRDefault="00361BBB" w:rsidP="00403DF1">
      <w:pPr>
        <w:rPr>
          <w:rFonts w:ascii="Charter Black" w:hAnsi="Charter Black" w:cs="Arial"/>
          <w:sz w:val="22"/>
          <w:szCs w:val="22"/>
        </w:rPr>
      </w:pPr>
      <w:r>
        <w:rPr>
          <w:sz w:val="22"/>
          <w:szCs w:val="22"/>
        </w:rPr>
        <w:t>*** Guest lectures may be added during the semester***</w:t>
      </w:r>
    </w:p>
    <w:p w14:paraId="6DD45595" w14:textId="77777777" w:rsidR="00403DF1" w:rsidRDefault="00403DF1" w:rsidP="00403DF1">
      <w:pPr>
        <w:pStyle w:val="BodyText"/>
        <w:rPr>
          <w:b/>
          <w:szCs w:val="24"/>
          <w:u w:val="single"/>
        </w:rPr>
      </w:pPr>
    </w:p>
    <w:p w14:paraId="1EA463B0" w14:textId="244F0AEA" w:rsidR="00403DF1" w:rsidRPr="00940A53" w:rsidRDefault="00403DF1" w:rsidP="00403DF1">
      <w:pPr>
        <w:jc w:val="center"/>
      </w:pPr>
      <w:r w:rsidRPr="00940A53">
        <w:t>First Unit:</w:t>
      </w:r>
      <w:r w:rsidR="00F40D8D">
        <w:t xml:space="preserve">  European and British Contexts</w:t>
      </w:r>
    </w:p>
    <w:p w14:paraId="239129E3" w14:textId="77777777" w:rsidR="00403DF1" w:rsidRPr="00940A53" w:rsidRDefault="00403DF1" w:rsidP="00403DF1"/>
    <w:p w14:paraId="6F5454F2" w14:textId="77777777" w:rsidR="00734D92" w:rsidRDefault="00403DF1" w:rsidP="00734D92">
      <w:r w:rsidRPr="00940A53">
        <w:t>Week 1: (</w:t>
      </w:r>
      <w:r w:rsidR="00734D92">
        <w:t>Jan 31, Feb 2</w:t>
      </w:r>
      <w:r w:rsidRPr="00940A53">
        <w:t xml:space="preserve">) Introduction to Gothic Literature plus key </w:t>
      </w:r>
      <w:r>
        <w:t xml:space="preserve">terms; </w:t>
      </w:r>
      <w:r w:rsidRPr="00940A53">
        <w:t xml:space="preserve">Examples of </w:t>
      </w:r>
    </w:p>
    <w:p w14:paraId="2E94C6A4" w14:textId="055ADC48" w:rsidR="00734D92" w:rsidRDefault="00734D92" w:rsidP="00734D92">
      <w:r>
        <w:t xml:space="preserve">   </w:t>
      </w:r>
      <w:r>
        <w:tab/>
      </w:r>
      <w:r w:rsidR="00403DF1" w:rsidRPr="00940A53">
        <w:t xml:space="preserve">Gothic: </w:t>
      </w:r>
      <w:r w:rsidR="00403DF1" w:rsidRPr="006F5DEC">
        <w:rPr>
          <w:i/>
        </w:rPr>
        <w:t>The Hunger</w:t>
      </w:r>
      <w:r w:rsidR="00403DF1">
        <w:t xml:space="preserve"> and </w:t>
      </w:r>
      <w:r w:rsidR="00403DF1" w:rsidRPr="00940A53">
        <w:t>Edward Gorey. Readings</w:t>
      </w:r>
      <w:r w:rsidR="00403DF1">
        <w:t xml:space="preserve"> for</w:t>
      </w:r>
      <w:r>
        <w:t xml:space="preserve"> this</w:t>
      </w:r>
      <w:r w:rsidR="00403DF1">
        <w:t xml:space="preserve"> week</w:t>
      </w:r>
      <w:r w:rsidR="00403DF1" w:rsidRPr="00940A53">
        <w:t xml:space="preserve">: </w:t>
      </w:r>
      <w:proofErr w:type="gramStart"/>
      <w:r w:rsidR="00403DF1">
        <w:t>Shelley Jackson’s</w:t>
      </w:r>
      <w:proofErr w:type="gramEnd"/>
      <w:r w:rsidR="00403DF1">
        <w:t xml:space="preserve"> </w:t>
      </w:r>
    </w:p>
    <w:p w14:paraId="3A895555" w14:textId="77777777" w:rsidR="00734D92" w:rsidRDefault="00403DF1" w:rsidP="00734D92">
      <w:pPr>
        <w:ind w:firstLine="720"/>
      </w:pPr>
      <w:proofErr w:type="gramStart"/>
      <w:r>
        <w:t>“The Lottery” and Alan Lloyd-Smith’s introductory chapter</w:t>
      </w:r>
      <w:r w:rsidR="00734D92">
        <w:t>.</w:t>
      </w:r>
      <w:proofErr w:type="gramEnd"/>
      <w:r w:rsidR="00734D92">
        <w:t xml:space="preserve"> HW: Journal 1: 250 </w:t>
      </w:r>
    </w:p>
    <w:p w14:paraId="1A01B62E" w14:textId="419B729F" w:rsidR="00403DF1" w:rsidRPr="00940A53" w:rsidRDefault="00734D92" w:rsidP="00734D92">
      <w:pPr>
        <w:ind w:firstLine="720"/>
      </w:pPr>
      <w:proofErr w:type="gramStart"/>
      <w:r>
        <w:t>words</w:t>
      </w:r>
      <w:proofErr w:type="gramEnd"/>
      <w:r>
        <w:t xml:space="preserve"> applying Lloyd-Smith to “The Black Cat.”</w:t>
      </w:r>
    </w:p>
    <w:p w14:paraId="4EB6D4D5" w14:textId="77777777" w:rsidR="00403DF1" w:rsidRPr="00940A53" w:rsidRDefault="00403DF1" w:rsidP="00403DF1">
      <w:bookmarkStart w:id="0" w:name="_GoBack"/>
      <w:bookmarkEnd w:id="0"/>
    </w:p>
    <w:p w14:paraId="6CB08285" w14:textId="3A33267D" w:rsidR="00734D92" w:rsidRDefault="00403DF1" w:rsidP="00734D92">
      <w:r w:rsidRPr="00940A53">
        <w:t>Week 2: (</w:t>
      </w:r>
      <w:r w:rsidR="00734D92">
        <w:t>Feb 7, 9</w:t>
      </w:r>
      <w:r w:rsidRPr="00940A53">
        <w:t xml:space="preserve">) </w:t>
      </w:r>
      <w:r w:rsidRPr="00A43B35">
        <w:rPr>
          <w:b/>
        </w:rPr>
        <w:t>Due: Journal 1</w:t>
      </w:r>
      <w:r>
        <w:rPr>
          <w:b/>
        </w:rPr>
        <w:t>.</w:t>
      </w:r>
      <w:r>
        <w:t xml:space="preserve"> </w:t>
      </w:r>
      <w:r w:rsidR="00734D92">
        <w:t xml:space="preserve">Discuss Poe. </w:t>
      </w:r>
      <w:r w:rsidRPr="00940A53">
        <w:t>Concepts</w:t>
      </w:r>
      <w:r>
        <w:t xml:space="preserve">: Romanticism, Victorianism, </w:t>
      </w:r>
    </w:p>
    <w:p w14:paraId="7C82B8ED" w14:textId="77777777" w:rsidR="00734D92" w:rsidRDefault="00403DF1" w:rsidP="00734D92">
      <w:pPr>
        <w:ind w:firstLine="720"/>
      </w:pPr>
      <w:r>
        <w:t>En</w:t>
      </w:r>
      <w:r w:rsidRPr="00940A53">
        <w:t>lightenment, Feudalism, Uncanny, Sublime</w:t>
      </w:r>
      <w:proofErr w:type="gramStart"/>
      <w:r w:rsidRPr="00940A53">
        <w:t>,</w:t>
      </w:r>
      <w:proofErr w:type="gramEnd"/>
      <w:r w:rsidRPr="00940A53">
        <w:t xml:space="preserve"> Individualism. Examples from </w:t>
      </w:r>
    </w:p>
    <w:p w14:paraId="141A35D8" w14:textId="1CFD4CC5" w:rsidR="00403DF1" w:rsidRDefault="00403DF1" w:rsidP="00734D92">
      <w:pPr>
        <w:ind w:left="720"/>
      </w:pPr>
      <w:proofErr w:type="gramStart"/>
      <w:r w:rsidRPr="00940A53">
        <w:t>popular</w:t>
      </w:r>
      <w:proofErr w:type="gramEnd"/>
      <w:r w:rsidRPr="00940A53">
        <w:t xml:space="preserve"> culture; Readings: </w:t>
      </w:r>
      <w:r w:rsidR="00734D92">
        <w:t xml:space="preserve">Stevens and </w:t>
      </w:r>
      <w:r w:rsidRPr="00940A53">
        <w:t xml:space="preserve">excerpts Horace Walpole, Ann Radcliffe, and Mary Shelley. </w:t>
      </w:r>
      <w:r w:rsidR="007C3535">
        <w:t xml:space="preserve">HW: </w:t>
      </w:r>
      <w:r>
        <w:t>Journal 2</w:t>
      </w:r>
      <w:r w:rsidR="00734D92">
        <w:t>: 300 words on favorite of W, R</w:t>
      </w:r>
      <w:proofErr w:type="gramStart"/>
      <w:r w:rsidR="00734D92">
        <w:t>,</w:t>
      </w:r>
      <w:proofErr w:type="gramEnd"/>
      <w:r w:rsidR="00734D92">
        <w:t xml:space="preserve"> S.</w:t>
      </w:r>
    </w:p>
    <w:p w14:paraId="01CB6037" w14:textId="77777777" w:rsidR="007C3535" w:rsidRDefault="007C3535" w:rsidP="00403DF1">
      <w:pPr>
        <w:ind w:left="720"/>
      </w:pPr>
    </w:p>
    <w:p w14:paraId="3B91389E" w14:textId="76AA8B7C" w:rsidR="00734D92" w:rsidRDefault="007C3535" w:rsidP="00323F05">
      <w:r w:rsidRPr="00940A53">
        <w:t xml:space="preserve">Week 3: </w:t>
      </w:r>
      <w:r w:rsidRPr="007C3535">
        <w:t>(</w:t>
      </w:r>
      <w:r w:rsidR="00734D92">
        <w:t>Feb 14, 16</w:t>
      </w:r>
      <w:r w:rsidRPr="007C3535">
        <w:t>)</w:t>
      </w:r>
      <w:r w:rsidRPr="00940A53">
        <w:t xml:space="preserve"> </w:t>
      </w:r>
      <w:r w:rsidR="00734D92">
        <w:rPr>
          <w:b/>
        </w:rPr>
        <w:t>Journal 2 Due Feb 7</w:t>
      </w:r>
      <w:r w:rsidRPr="00940A53">
        <w:t xml:space="preserve">; </w:t>
      </w:r>
      <w:r>
        <w:t xml:space="preserve">Concepts: Gothic pre-history especially </w:t>
      </w:r>
    </w:p>
    <w:p w14:paraId="0EAB2E7D" w14:textId="77777777" w:rsidR="00F40D8D" w:rsidRDefault="007C3535" w:rsidP="00734D92">
      <w:pPr>
        <w:ind w:firstLine="720"/>
      </w:pPr>
      <w:r>
        <w:t>Medieval</w:t>
      </w:r>
      <w:r w:rsidR="00F40D8D">
        <w:t xml:space="preserve"> and then, finally, UK</w:t>
      </w:r>
      <w:r>
        <w:t xml:space="preserve"> history</w:t>
      </w:r>
      <w:proofErr w:type="gramStart"/>
      <w:r>
        <w:t>;</w:t>
      </w:r>
      <w:proofErr w:type="gramEnd"/>
      <w:r>
        <w:t xml:space="preserve"> </w:t>
      </w:r>
      <w:r w:rsidRPr="00940A53">
        <w:t xml:space="preserve">Readings: </w:t>
      </w:r>
      <w:r w:rsidR="00734D92">
        <w:t xml:space="preserve">Dr. Jekyll, pages TBA. Prepare for </w:t>
      </w:r>
    </w:p>
    <w:p w14:paraId="3401BFF2" w14:textId="58231F44" w:rsidR="007C3535" w:rsidRPr="00940A53" w:rsidRDefault="00734D92" w:rsidP="00734D92">
      <w:pPr>
        <w:ind w:firstLine="720"/>
      </w:pPr>
      <w:r>
        <w:t xml:space="preserve">Quiz </w:t>
      </w:r>
      <w:proofErr w:type="gramStart"/>
      <w:r>
        <w:t>1</w:t>
      </w:r>
      <w:proofErr w:type="gramEnd"/>
      <w:r>
        <w:t>.</w:t>
      </w:r>
    </w:p>
    <w:p w14:paraId="4C906D78" w14:textId="77777777" w:rsidR="00403DF1" w:rsidRPr="00940A53" w:rsidRDefault="00403DF1" w:rsidP="00403DF1"/>
    <w:p w14:paraId="494D8BB2" w14:textId="15E2DE04" w:rsidR="00965D56" w:rsidRDefault="00403DF1" w:rsidP="00965D56">
      <w:r w:rsidRPr="00940A53">
        <w:t xml:space="preserve">Week </w:t>
      </w:r>
      <w:r w:rsidR="007C3535">
        <w:t>4</w:t>
      </w:r>
      <w:r w:rsidRPr="00940A53">
        <w:t xml:space="preserve">: </w:t>
      </w:r>
      <w:r w:rsidRPr="00734D92">
        <w:t>(</w:t>
      </w:r>
      <w:r w:rsidR="00734D92" w:rsidRPr="00734D92">
        <w:t>Feb 21, 23</w:t>
      </w:r>
      <w:r w:rsidRPr="00734D92">
        <w:t>)</w:t>
      </w:r>
      <w:r w:rsidRPr="00940A53">
        <w:t xml:space="preserve"> </w:t>
      </w:r>
      <w:r w:rsidR="003C5534" w:rsidRPr="003C5534">
        <w:rPr>
          <w:b/>
        </w:rPr>
        <w:t xml:space="preserve">QUIZ 1 on </w:t>
      </w:r>
      <w:r w:rsidR="00734D92">
        <w:rPr>
          <w:b/>
        </w:rPr>
        <w:t>Tues</w:t>
      </w:r>
      <w:r w:rsidR="003C5534">
        <w:rPr>
          <w:b/>
        </w:rPr>
        <w:t xml:space="preserve"> over terms and readings</w:t>
      </w:r>
      <w:proofErr w:type="gramStart"/>
      <w:r w:rsidR="003C5534">
        <w:t>;</w:t>
      </w:r>
      <w:proofErr w:type="gramEnd"/>
      <w:r w:rsidR="003C5534">
        <w:t xml:space="preserve"> </w:t>
      </w:r>
      <w:r w:rsidR="00734D92">
        <w:t>Discuss</w:t>
      </w:r>
      <w:r w:rsidR="00965D56">
        <w:t xml:space="preserve"> </w:t>
      </w:r>
      <w:r w:rsidR="00965D56" w:rsidRPr="00965D56">
        <w:rPr>
          <w:i/>
        </w:rPr>
        <w:t>Jekyll/Hyde</w:t>
      </w:r>
    </w:p>
    <w:p w14:paraId="45B783F6" w14:textId="70F39725" w:rsidR="003C5534" w:rsidRDefault="00734D92" w:rsidP="00734D92">
      <w:pPr>
        <w:ind w:firstLine="720"/>
      </w:pPr>
      <w:r>
        <w:t xml:space="preserve">. </w:t>
      </w:r>
      <w:proofErr w:type="gramStart"/>
      <w:r>
        <w:t>Pages TBA and more history of Gothic via Groom.</w:t>
      </w:r>
      <w:proofErr w:type="gramEnd"/>
      <w:r>
        <w:t xml:space="preserve"> HW for Feb 28: Journal 3.</w:t>
      </w:r>
    </w:p>
    <w:p w14:paraId="5AC8D21B" w14:textId="77777777" w:rsidR="00403DF1" w:rsidRPr="00940A53" w:rsidRDefault="00403DF1" w:rsidP="00403DF1"/>
    <w:p w14:paraId="653134E4" w14:textId="761D9907" w:rsidR="00403DF1" w:rsidRDefault="00403DF1" w:rsidP="00403DF1">
      <w:r w:rsidRPr="00734D92">
        <w:t xml:space="preserve">Week </w:t>
      </w:r>
      <w:r w:rsidR="007C3535" w:rsidRPr="00734D92">
        <w:t>5</w:t>
      </w:r>
      <w:r w:rsidRPr="00734D92">
        <w:t>:</w:t>
      </w:r>
      <w:r w:rsidRPr="00940A53">
        <w:t xml:space="preserve"> </w:t>
      </w:r>
      <w:r w:rsidRPr="00734D92">
        <w:t>(</w:t>
      </w:r>
      <w:r w:rsidR="00734D92" w:rsidRPr="00734D92">
        <w:t>Feb 28, Mar 2</w:t>
      </w:r>
      <w:r w:rsidRPr="00734D92">
        <w:t>)</w:t>
      </w:r>
      <w:r w:rsidRPr="00940A53">
        <w:t xml:space="preserve"> </w:t>
      </w:r>
      <w:r w:rsidR="00734D92" w:rsidRPr="00734D92">
        <w:rPr>
          <w:b/>
        </w:rPr>
        <w:t>Due:</w:t>
      </w:r>
      <w:r w:rsidR="00734D92">
        <w:t xml:space="preserve"> </w:t>
      </w:r>
      <w:r w:rsidR="003C5534">
        <w:rPr>
          <w:b/>
        </w:rPr>
        <w:t xml:space="preserve">Journal </w:t>
      </w:r>
      <w:r w:rsidR="00734D92">
        <w:rPr>
          <w:b/>
        </w:rPr>
        <w:t>3</w:t>
      </w:r>
      <w:r w:rsidRPr="00940A53">
        <w:t xml:space="preserve">; </w:t>
      </w:r>
      <w:r>
        <w:t xml:space="preserve">Finish </w:t>
      </w:r>
      <w:r w:rsidRPr="00965D56">
        <w:rPr>
          <w:i/>
        </w:rPr>
        <w:t>Jekyll/Hyde</w:t>
      </w:r>
      <w:r>
        <w:t xml:space="preserve">; </w:t>
      </w:r>
      <w:r w:rsidR="00734D92">
        <w:t>Discuss Essay 1 details.</w:t>
      </w:r>
    </w:p>
    <w:p w14:paraId="2BC6FBED" w14:textId="1C03EFEB" w:rsidR="00403DF1" w:rsidRDefault="00403DF1" w:rsidP="00403DF1">
      <w:pPr>
        <w:ind w:left="720"/>
      </w:pPr>
      <w:r w:rsidRPr="00940A53">
        <w:t>Readings:</w:t>
      </w:r>
      <w:r w:rsidR="00734D92">
        <w:t xml:space="preserve"> in </w:t>
      </w:r>
      <w:r w:rsidR="00734D92" w:rsidRPr="00965D56">
        <w:rPr>
          <w:i/>
        </w:rPr>
        <w:t>AGT</w:t>
      </w:r>
      <w:r w:rsidR="00734D92">
        <w:t>:</w:t>
      </w:r>
      <w:r w:rsidRPr="00940A53">
        <w:t xml:space="preserve"> Irving’s “The Legend of Sleepy Hollow,” Hawthorne’s “Young Goodman Brown,” Wharton’s “Afterward” (AGT)</w:t>
      </w:r>
      <w:r>
        <w:t>, and selections from Groom</w:t>
      </w:r>
      <w:r w:rsidR="00187854">
        <w:t xml:space="preserve">. </w:t>
      </w:r>
      <w:r w:rsidR="00734D92">
        <w:t>HW: Journal 4.</w:t>
      </w:r>
    </w:p>
    <w:p w14:paraId="0BBB788F" w14:textId="77777777" w:rsidR="00403DF1" w:rsidRDefault="00403DF1" w:rsidP="00403DF1"/>
    <w:p w14:paraId="7B7E6876" w14:textId="77777777" w:rsidR="00B11A6E" w:rsidRPr="00940A53" w:rsidRDefault="00B11A6E" w:rsidP="00403DF1"/>
    <w:p w14:paraId="320CC80A" w14:textId="77777777" w:rsidR="00403DF1" w:rsidRDefault="00403DF1" w:rsidP="00403DF1">
      <w:pPr>
        <w:jc w:val="center"/>
      </w:pPr>
      <w:r w:rsidRPr="00940A53">
        <w:t>Second Unit:  The Uncanny and Transgression: American Style</w:t>
      </w:r>
    </w:p>
    <w:p w14:paraId="3B7A65FD" w14:textId="77777777" w:rsidR="00B11A6E" w:rsidRPr="00940A53" w:rsidRDefault="00B11A6E" w:rsidP="00403DF1">
      <w:pPr>
        <w:jc w:val="center"/>
      </w:pPr>
    </w:p>
    <w:p w14:paraId="2F62E30D" w14:textId="77777777" w:rsidR="00403DF1" w:rsidRPr="00940A53" w:rsidRDefault="00403DF1" w:rsidP="00403DF1"/>
    <w:p w14:paraId="62590428" w14:textId="022141D7" w:rsidR="00BF561E" w:rsidRDefault="00403DF1" w:rsidP="00BF561E">
      <w:r w:rsidRPr="00940A53">
        <w:t xml:space="preserve">Week </w:t>
      </w:r>
      <w:r w:rsidR="007C3535">
        <w:t>6</w:t>
      </w:r>
      <w:r w:rsidRPr="00940A53">
        <w:t>: (</w:t>
      </w:r>
      <w:r w:rsidR="00734D92">
        <w:t>Mar 7, 9</w:t>
      </w:r>
      <w:r w:rsidRPr="00940A53">
        <w:t xml:space="preserve">) </w:t>
      </w:r>
      <w:r w:rsidRPr="00D661B1">
        <w:rPr>
          <w:b/>
        </w:rPr>
        <w:t xml:space="preserve">Journal </w:t>
      </w:r>
      <w:r w:rsidR="00DE1F2F">
        <w:rPr>
          <w:b/>
        </w:rPr>
        <w:t>4</w:t>
      </w:r>
      <w:r w:rsidR="00734D92">
        <w:rPr>
          <w:b/>
        </w:rPr>
        <w:t xml:space="preserve"> Due. </w:t>
      </w:r>
      <w:r w:rsidRPr="00940A53">
        <w:t xml:space="preserve">Feelings, Images, and Spaces of the </w:t>
      </w:r>
    </w:p>
    <w:p w14:paraId="79FFB7DC" w14:textId="3858FA5D" w:rsidR="00BF561E" w:rsidRDefault="00403DF1" w:rsidP="00BF561E">
      <w:pPr>
        <w:ind w:firstLine="720"/>
      </w:pPr>
      <w:r w:rsidRPr="00940A53">
        <w:t>Gothi</w:t>
      </w:r>
      <w:r>
        <w:t>c</w:t>
      </w:r>
      <w:r w:rsidR="00965D56">
        <w:t>;</w:t>
      </w:r>
      <w:r>
        <w:t xml:space="preserve"> Sigmund Freud, </w:t>
      </w:r>
      <w:r w:rsidRPr="00940A53">
        <w:t xml:space="preserve">“The Uncanny,” Anthony Vidler, </w:t>
      </w:r>
      <w:proofErr w:type="gramStart"/>
      <w:r w:rsidRPr="00940A53">
        <w:t>The</w:t>
      </w:r>
      <w:proofErr w:type="gramEnd"/>
      <w:r w:rsidRPr="00940A53">
        <w:t xml:space="preserve"> Architectural </w:t>
      </w:r>
    </w:p>
    <w:p w14:paraId="43F698B7" w14:textId="4889A3CB" w:rsidR="00403DF1" w:rsidRPr="00940A53" w:rsidRDefault="00403DF1" w:rsidP="00B11A6E">
      <w:pPr>
        <w:tabs>
          <w:tab w:val="left" w:pos="2520"/>
        </w:tabs>
        <w:ind w:left="720"/>
      </w:pPr>
      <w:r w:rsidRPr="00940A53">
        <w:t xml:space="preserve">Uncanny, </w:t>
      </w:r>
      <w:r>
        <w:t>(Selection</w:t>
      </w:r>
      <w:r w:rsidRPr="00940A53">
        <w:t>)</w:t>
      </w:r>
      <w:r w:rsidR="00965D56">
        <w:t>;</w:t>
      </w:r>
      <w:r>
        <w:t xml:space="preserve"> </w:t>
      </w:r>
      <w:r w:rsidRPr="00940A53">
        <w:t>Short Stories: Cheever, “The Enormou</w:t>
      </w:r>
      <w:r w:rsidR="00B11A6E">
        <w:t>s Radio”; Bradbury, “The Veldt”; Gilman “The Yellow Wallpaper”</w:t>
      </w:r>
    </w:p>
    <w:p w14:paraId="664D818A" w14:textId="77777777" w:rsidR="00403DF1" w:rsidRPr="00940A53" w:rsidRDefault="00403DF1" w:rsidP="00403DF1"/>
    <w:p w14:paraId="466F7BE6" w14:textId="5B0E2938" w:rsidR="00403DF1" w:rsidRDefault="00403DF1" w:rsidP="00403DF1">
      <w:r>
        <w:t xml:space="preserve">Week </w:t>
      </w:r>
      <w:r w:rsidR="007C3535">
        <w:t>7</w:t>
      </w:r>
      <w:r>
        <w:t>: (</w:t>
      </w:r>
      <w:r w:rsidR="00734D92">
        <w:t>Mar 14, 16</w:t>
      </w:r>
      <w:r w:rsidRPr="00940A53">
        <w:t xml:space="preserve">); </w:t>
      </w:r>
      <w:r>
        <w:rPr>
          <w:b/>
        </w:rPr>
        <w:t>Essay</w:t>
      </w:r>
      <w:r w:rsidRPr="009332B7">
        <w:rPr>
          <w:b/>
        </w:rPr>
        <w:t xml:space="preserve"> One</w:t>
      </w:r>
      <w:r>
        <w:rPr>
          <w:b/>
        </w:rPr>
        <w:t xml:space="preserve"> Draft</w:t>
      </w:r>
      <w:r w:rsidRPr="009332B7">
        <w:rPr>
          <w:b/>
        </w:rPr>
        <w:t xml:space="preserve"> Due</w:t>
      </w:r>
      <w:r w:rsidRPr="00940A53">
        <w:t xml:space="preserve"> Michel Foucault, </w:t>
      </w:r>
      <w:proofErr w:type="gramStart"/>
      <w:r w:rsidRPr="00940A53">
        <w:t>The</w:t>
      </w:r>
      <w:proofErr w:type="gramEnd"/>
      <w:r w:rsidRPr="00940A53">
        <w:t xml:space="preserve"> History of Sexuality, An </w:t>
      </w:r>
    </w:p>
    <w:p w14:paraId="3DF10E8E" w14:textId="121FF396" w:rsidR="00403DF1" w:rsidRPr="00940A53" w:rsidRDefault="00403DF1" w:rsidP="00403DF1">
      <w:pPr>
        <w:ind w:left="720"/>
      </w:pPr>
      <w:r w:rsidRPr="00940A53">
        <w:t>Introduction, (Selections)</w:t>
      </w:r>
      <w:r w:rsidR="00965D56">
        <w:t>;</w:t>
      </w:r>
      <w:r>
        <w:t xml:space="preserve"> </w:t>
      </w:r>
      <w:r w:rsidRPr="00940A53">
        <w:t xml:space="preserve">Faulkner, “A Rose for Emily”; </w:t>
      </w:r>
      <w:r>
        <w:t>Jackson’s film “Thriller”</w:t>
      </w:r>
    </w:p>
    <w:p w14:paraId="63C83BEB" w14:textId="77777777" w:rsidR="00403DF1" w:rsidRPr="00940A53" w:rsidRDefault="00403DF1" w:rsidP="00403DF1"/>
    <w:p w14:paraId="2DE4A053" w14:textId="77777777" w:rsidR="006B1D9D" w:rsidRDefault="00403DF1" w:rsidP="006B1D9D">
      <w:r w:rsidRPr="00940A53">
        <w:t xml:space="preserve">Week </w:t>
      </w:r>
      <w:r w:rsidR="007C3535">
        <w:t>8</w:t>
      </w:r>
      <w:r w:rsidRPr="00940A53">
        <w:t>: (</w:t>
      </w:r>
      <w:r w:rsidR="00734D92">
        <w:t>Mar 21, 23</w:t>
      </w:r>
      <w:r w:rsidRPr="00940A53">
        <w:t xml:space="preserve">) </w:t>
      </w:r>
      <w:r>
        <w:rPr>
          <w:b/>
        </w:rPr>
        <w:t>Essay</w:t>
      </w:r>
      <w:r w:rsidRPr="009332B7">
        <w:rPr>
          <w:b/>
        </w:rPr>
        <w:t xml:space="preserve"> One Due</w:t>
      </w:r>
      <w:r>
        <w:t xml:space="preserve">; </w:t>
      </w:r>
      <w:r w:rsidRPr="00940A53">
        <w:t xml:space="preserve">Short Stories: </w:t>
      </w:r>
      <w:r w:rsidR="006B1D9D">
        <w:t xml:space="preserve">Dunn’s “The Nuclear Family” and </w:t>
      </w:r>
    </w:p>
    <w:p w14:paraId="52C75BE5" w14:textId="36E769D8" w:rsidR="00403DF1" w:rsidRPr="00940A53" w:rsidRDefault="00FD7B22" w:rsidP="006B1D9D">
      <w:pPr>
        <w:ind w:firstLine="720"/>
      </w:pPr>
      <w:r>
        <w:t>TBA</w:t>
      </w:r>
      <w:proofErr w:type="gramStart"/>
      <w:r w:rsidR="00EF66C4">
        <w:t>;</w:t>
      </w:r>
      <w:proofErr w:type="gramEnd"/>
      <w:r w:rsidR="00EF66C4">
        <w:t xml:space="preserve"> HW: prepare for Quiz 2</w:t>
      </w:r>
    </w:p>
    <w:p w14:paraId="451D44E5" w14:textId="77777777" w:rsidR="00403DF1" w:rsidRPr="00940A53" w:rsidRDefault="00403DF1" w:rsidP="00403DF1"/>
    <w:p w14:paraId="69E8701C" w14:textId="77777777" w:rsidR="00EF66C4" w:rsidRDefault="00403DF1" w:rsidP="00EF66C4">
      <w:r>
        <w:t xml:space="preserve">Week </w:t>
      </w:r>
      <w:r w:rsidR="007C3535">
        <w:t>9</w:t>
      </w:r>
      <w:r>
        <w:t>: (</w:t>
      </w:r>
      <w:r w:rsidR="00734D92">
        <w:t>Mar 28, 30</w:t>
      </w:r>
      <w:r>
        <w:t xml:space="preserve">) </w:t>
      </w:r>
      <w:r w:rsidR="00DE1F2F" w:rsidRPr="00403DF1">
        <w:rPr>
          <w:b/>
        </w:rPr>
        <w:t>QUIZ</w:t>
      </w:r>
      <w:r w:rsidR="00DE1F2F">
        <w:rPr>
          <w:b/>
        </w:rPr>
        <w:t xml:space="preserve"> 2</w:t>
      </w:r>
      <w:r w:rsidRPr="00940A53">
        <w:t xml:space="preserve">; </w:t>
      </w:r>
      <w:r w:rsidR="00EF66C4">
        <w:t xml:space="preserve">Possible </w:t>
      </w:r>
      <w:r w:rsidRPr="00940A53">
        <w:t xml:space="preserve">Field Trip to Gothic Inspired Churches and </w:t>
      </w:r>
    </w:p>
    <w:p w14:paraId="4E7DBF7D" w14:textId="77777777" w:rsidR="00EF66C4" w:rsidRDefault="00403DF1" w:rsidP="00EF66C4">
      <w:pPr>
        <w:ind w:firstLine="720"/>
      </w:pPr>
      <w:r w:rsidRPr="00940A53">
        <w:t xml:space="preserve">Haunted Spaces in Brooklyn; Introduction to Gothic Poetry--Readings: </w:t>
      </w:r>
      <w:r>
        <w:t xml:space="preserve">Groom and </w:t>
      </w:r>
    </w:p>
    <w:p w14:paraId="1778FF4E" w14:textId="4927FA92" w:rsidR="00403DF1" w:rsidRDefault="00403DF1" w:rsidP="00EF66C4">
      <w:pPr>
        <w:ind w:firstLine="720"/>
      </w:pPr>
      <w:r>
        <w:t>TBA</w:t>
      </w:r>
    </w:p>
    <w:p w14:paraId="1CEC2B33" w14:textId="77777777" w:rsidR="00B11A6E" w:rsidRDefault="00B11A6E" w:rsidP="00EF66C4">
      <w:pPr>
        <w:ind w:firstLine="720"/>
      </w:pPr>
    </w:p>
    <w:p w14:paraId="17E70B29" w14:textId="77777777" w:rsidR="00403DF1" w:rsidRPr="00940A53" w:rsidRDefault="00403DF1" w:rsidP="00403DF1"/>
    <w:p w14:paraId="6697FDE9" w14:textId="2A055BBC" w:rsidR="00A8224F" w:rsidRDefault="00403DF1" w:rsidP="00403DF1">
      <w:r w:rsidRPr="00940A53">
        <w:t xml:space="preserve">Week </w:t>
      </w:r>
      <w:r w:rsidR="007C3535">
        <w:t>10</w:t>
      </w:r>
      <w:r w:rsidRPr="00940A53">
        <w:t>: (</w:t>
      </w:r>
      <w:r w:rsidR="00701338">
        <w:t>Apr 4, 6</w:t>
      </w:r>
      <w:r w:rsidRPr="00940A53">
        <w:t xml:space="preserve">) </w:t>
      </w:r>
      <w:r w:rsidRPr="00DE1F2F">
        <w:rPr>
          <w:b/>
        </w:rPr>
        <w:t>Presentation</w:t>
      </w:r>
      <w:r w:rsidR="00DE1F2F" w:rsidRPr="00DE1F2F">
        <w:rPr>
          <w:b/>
        </w:rPr>
        <w:t xml:space="preserve"> Drafts Due</w:t>
      </w:r>
      <w:r w:rsidR="00DE1F2F">
        <w:t>;</w:t>
      </w:r>
      <w:r>
        <w:t xml:space="preserve"> </w:t>
      </w:r>
      <w:r w:rsidR="00DE1F2F">
        <w:t xml:space="preserve">Presentation </w:t>
      </w:r>
      <w:r>
        <w:t xml:space="preserve">workshop, homework TBA; </w:t>
      </w:r>
    </w:p>
    <w:p w14:paraId="63AF3B84" w14:textId="6FF4B653" w:rsidR="00403DF1" w:rsidRDefault="00403DF1" w:rsidP="00A8224F">
      <w:pPr>
        <w:ind w:firstLine="720"/>
      </w:pPr>
      <w:r w:rsidRPr="00940A53">
        <w:t>Ethnic Identity and the G</w:t>
      </w:r>
      <w:r>
        <w:t>othic Readings: Rossetti Poetry</w:t>
      </w:r>
    </w:p>
    <w:p w14:paraId="1DAAA7A8" w14:textId="77777777" w:rsidR="00B11A6E" w:rsidRDefault="00B11A6E" w:rsidP="00A8224F">
      <w:pPr>
        <w:ind w:firstLine="720"/>
      </w:pPr>
    </w:p>
    <w:p w14:paraId="548B1A15" w14:textId="77777777" w:rsidR="00403DF1" w:rsidRPr="00940A53" w:rsidRDefault="00403DF1" w:rsidP="00403DF1"/>
    <w:p w14:paraId="77747D61" w14:textId="77777777" w:rsidR="00403DF1" w:rsidRDefault="00403DF1" w:rsidP="00403DF1">
      <w:pPr>
        <w:jc w:val="center"/>
      </w:pPr>
      <w:r w:rsidRPr="00940A53">
        <w:t>Third Unit: Modern Gothic</w:t>
      </w:r>
    </w:p>
    <w:p w14:paraId="36EEA00A" w14:textId="77777777" w:rsidR="00B11A6E" w:rsidRPr="00940A53" w:rsidRDefault="00B11A6E" w:rsidP="00403DF1">
      <w:pPr>
        <w:jc w:val="center"/>
      </w:pPr>
    </w:p>
    <w:p w14:paraId="4AFAE5B4" w14:textId="77777777" w:rsidR="00403DF1" w:rsidRPr="00940A53" w:rsidRDefault="00403DF1" w:rsidP="00403DF1"/>
    <w:p w14:paraId="2A9D0A20" w14:textId="64D86A94" w:rsidR="00701338" w:rsidRDefault="00403DF1" w:rsidP="003C5534">
      <w:r>
        <w:t>Week 1</w:t>
      </w:r>
      <w:r w:rsidR="00106C23">
        <w:t>1</w:t>
      </w:r>
      <w:r>
        <w:t>:  (</w:t>
      </w:r>
      <w:r w:rsidR="00701338">
        <w:t>Apr 11, 13</w:t>
      </w:r>
      <w:r>
        <w:t>)</w:t>
      </w:r>
      <w:r w:rsidRPr="00940A53">
        <w:t xml:space="preserve"> </w:t>
      </w:r>
      <w:r w:rsidR="00701338">
        <w:t>SPRING BREAK</w:t>
      </w:r>
    </w:p>
    <w:p w14:paraId="289B31F6" w14:textId="77777777" w:rsidR="00701338" w:rsidRDefault="00701338" w:rsidP="003C5534"/>
    <w:p w14:paraId="5D7DA327" w14:textId="668C66A1" w:rsidR="00701338" w:rsidRDefault="00701338" w:rsidP="003C5534">
      <w:r>
        <w:t xml:space="preserve">Week 12: (Apr 18, 20) </w:t>
      </w:r>
      <w:r w:rsidR="00411065">
        <w:t xml:space="preserve">SPRING BREAK </w:t>
      </w:r>
      <w:r>
        <w:t>and No Class on 20</w:t>
      </w:r>
      <w:r w:rsidRPr="00701338">
        <w:rPr>
          <w:vertAlign w:val="superscript"/>
        </w:rPr>
        <w:t>th</w:t>
      </w:r>
      <w:r w:rsidR="00411065">
        <w:t xml:space="preserve"> (Classes follow Mon </w:t>
      </w:r>
      <w:r>
        <w:t>sched)</w:t>
      </w:r>
    </w:p>
    <w:p w14:paraId="65732E6D" w14:textId="77777777" w:rsidR="00701338" w:rsidRDefault="00701338" w:rsidP="003C5534"/>
    <w:p w14:paraId="09DCFF6E" w14:textId="77777777" w:rsidR="00403DF1" w:rsidRDefault="00403DF1" w:rsidP="00403DF1"/>
    <w:p w14:paraId="342CC7F2" w14:textId="28F0AAD8" w:rsidR="00701338" w:rsidRPr="003C5534" w:rsidRDefault="00403DF1" w:rsidP="00701338">
      <w:pPr>
        <w:rPr>
          <w:b/>
        </w:rPr>
      </w:pPr>
      <w:r>
        <w:t>Week 1</w:t>
      </w:r>
      <w:r w:rsidR="00701338">
        <w:t>3</w:t>
      </w:r>
      <w:r>
        <w:t>: (</w:t>
      </w:r>
      <w:r w:rsidR="00701338">
        <w:t>Apr 25, 27</w:t>
      </w:r>
      <w:r w:rsidRPr="00940A53">
        <w:t>)</w:t>
      </w:r>
      <w:r w:rsidR="003C5534" w:rsidRPr="003C5534">
        <w:rPr>
          <w:b/>
        </w:rPr>
        <w:t xml:space="preserve"> </w:t>
      </w:r>
      <w:r w:rsidR="00701338" w:rsidRPr="003C5534">
        <w:rPr>
          <w:b/>
        </w:rPr>
        <w:t xml:space="preserve">Due: Class Presentations on Uncanny/Haunted/Queer </w:t>
      </w:r>
    </w:p>
    <w:p w14:paraId="27360CD3" w14:textId="69C6594D" w:rsidR="00701338" w:rsidRPr="00701338" w:rsidRDefault="00701338" w:rsidP="00701338">
      <w:pPr>
        <w:ind w:left="720"/>
      </w:pPr>
      <w:r w:rsidRPr="003C5534">
        <w:rPr>
          <w:b/>
        </w:rPr>
        <w:t>Spaces</w:t>
      </w:r>
      <w:r>
        <w:t xml:space="preserve"> </w:t>
      </w:r>
      <w:r w:rsidRPr="00940A53">
        <w:t>Graphic Gothic, how to read graphic novels/comics</w:t>
      </w:r>
      <w:r>
        <w:t xml:space="preserve"> </w:t>
      </w:r>
      <w:r w:rsidRPr="00940A53">
        <w:t>Edward Gorey, “The Iron Tonic”</w:t>
      </w:r>
      <w:r>
        <w:t xml:space="preserve"> and begin </w:t>
      </w:r>
      <w:r>
        <w:rPr>
          <w:i/>
        </w:rPr>
        <w:t>The Woman in Black</w:t>
      </w:r>
    </w:p>
    <w:p w14:paraId="5F96B864" w14:textId="77777777" w:rsidR="00701338" w:rsidRDefault="00701338" w:rsidP="00403DF1">
      <w:pPr>
        <w:rPr>
          <w:b/>
        </w:rPr>
      </w:pPr>
    </w:p>
    <w:p w14:paraId="5D2276EB" w14:textId="77777777" w:rsidR="00701338" w:rsidRDefault="00701338" w:rsidP="00701338">
      <w:r>
        <w:t xml:space="preserve">Week 14: (May 2, 4) </w:t>
      </w:r>
      <w:r w:rsidR="003C5534" w:rsidRPr="00D661B1">
        <w:rPr>
          <w:b/>
        </w:rPr>
        <w:t xml:space="preserve">Journal </w:t>
      </w:r>
      <w:r w:rsidR="003C5534">
        <w:rPr>
          <w:b/>
        </w:rPr>
        <w:t>5</w:t>
      </w:r>
      <w:r w:rsidR="003C5534" w:rsidRPr="00D661B1">
        <w:rPr>
          <w:b/>
        </w:rPr>
        <w:t xml:space="preserve"> Due</w:t>
      </w:r>
      <w:r w:rsidR="00403DF1" w:rsidRPr="00940A53">
        <w:t xml:space="preserve">; Readings: </w:t>
      </w:r>
      <w:r>
        <w:rPr>
          <w:i/>
        </w:rPr>
        <w:t>The Woman in Black</w:t>
      </w:r>
      <w:r w:rsidR="00403DF1">
        <w:t xml:space="preserve">, zombie selections </w:t>
      </w:r>
    </w:p>
    <w:p w14:paraId="6582DAE6" w14:textId="3D820B25" w:rsidR="00403DF1" w:rsidRPr="00940A53" w:rsidRDefault="00403DF1" w:rsidP="00701338">
      <w:pPr>
        <w:ind w:firstLine="720"/>
      </w:pPr>
      <w:r>
        <w:t>TBA</w:t>
      </w:r>
    </w:p>
    <w:p w14:paraId="26E169F7" w14:textId="77777777" w:rsidR="00701338" w:rsidRDefault="00701338" w:rsidP="00DE1F2F"/>
    <w:p w14:paraId="27E28A8B" w14:textId="3C89F508" w:rsidR="00403DF1" w:rsidRPr="00DE1F2F" w:rsidRDefault="00403DF1" w:rsidP="00DE1F2F">
      <w:pPr>
        <w:rPr>
          <w:i/>
        </w:rPr>
      </w:pPr>
      <w:r>
        <w:t>Week 1</w:t>
      </w:r>
      <w:r w:rsidR="00106C23">
        <w:t>5</w:t>
      </w:r>
      <w:r>
        <w:t>: (</w:t>
      </w:r>
      <w:r w:rsidR="00701338">
        <w:t>May 9, 11</w:t>
      </w:r>
      <w:r w:rsidRPr="00940A53">
        <w:t xml:space="preserve">) </w:t>
      </w:r>
      <w:r w:rsidRPr="00D661B1">
        <w:rPr>
          <w:b/>
        </w:rPr>
        <w:t xml:space="preserve">Essay </w:t>
      </w:r>
      <w:proofErr w:type="gramStart"/>
      <w:r>
        <w:rPr>
          <w:b/>
        </w:rPr>
        <w:t>Two</w:t>
      </w:r>
      <w:proofErr w:type="gramEnd"/>
      <w:r>
        <w:rPr>
          <w:b/>
        </w:rPr>
        <w:t xml:space="preserve"> </w:t>
      </w:r>
      <w:r w:rsidRPr="00D661B1">
        <w:rPr>
          <w:b/>
        </w:rPr>
        <w:t>Draft Due</w:t>
      </w:r>
      <w:r>
        <w:t xml:space="preserve">; </w:t>
      </w:r>
      <w:r w:rsidR="00411065">
        <w:t>Watch</w:t>
      </w:r>
      <w:r>
        <w:t xml:space="preserve"> </w:t>
      </w:r>
      <w:r w:rsidR="00701338">
        <w:rPr>
          <w:i/>
        </w:rPr>
        <w:t>The Woman in Black</w:t>
      </w:r>
    </w:p>
    <w:p w14:paraId="38E9B49D" w14:textId="77777777" w:rsidR="00403DF1" w:rsidRPr="00940A53" w:rsidRDefault="00403DF1" w:rsidP="00403DF1"/>
    <w:p w14:paraId="5D74BBF0" w14:textId="77777777" w:rsidR="00411065" w:rsidRDefault="00403DF1" w:rsidP="00411065">
      <w:r>
        <w:t>Week 1</w:t>
      </w:r>
      <w:r w:rsidR="00106C23">
        <w:t>6</w:t>
      </w:r>
      <w:r>
        <w:t>: (</w:t>
      </w:r>
      <w:r w:rsidR="00701338">
        <w:t>May 16, 18</w:t>
      </w:r>
      <w:r w:rsidRPr="00940A53">
        <w:t xml:space="preserve">) </w:t>
      </w:r>
      <w:r>
        <w:rPr>
          <w:b/>
        </w:rPr>
        <w:t>Essay</w:t>
      </w:r>
      <w:r w:rsidR="00DE1F2F">
        <w:rPr>
          <w:b/>
        </w:rPr>
        <w:t xml:space="preserve"> Two</w:t>
      </w:r>
      <w:r w:rsidRPr="00D661B1">
        <w:rPr>
          <w:b/>
        </w:rPr>
        <w:t xml:space="preserve"> Due</w:t>
      </w:r>
      <w:r w:rsidRPr="00940A53">
        <w:t xml:space="preserve">, </w:t>
      </w:r>
      <w:r w:rsidR="00411065">
        <w:t xml:space="preserve">Finish </w:t>
      </w:r>
      <w:proofErr w:type="gramStart"/>
      <w:r w:rsidR="00411065">
        <w:rPr>
          <w:i/>
        </w:rPr>
        <w:t>The</w:t>
      </w:r>
      <w:proofErr w:type="gramEnd"/>
      <w:r w:rsidR="00411065">
        <w:rPr>
          <w:i/>
        </w:rPr>
        <w:t xml:space="preserve"> Woman in Black</w:t>
      </w:r>
      <w:r w:rsidR="00411065">
        <w:t>; Discussion;</w:t>
      </w:r>
      <w:r w:rsidR="00F40D8D">
        <w:t xml:space="preserve"> HW: </w:t>
      </w:r>
    </w:p>
    <w:p w14:paraId="609D92DA" w14:textId="625AC5CB" w:rsidR="00403DF1" w:rsidRPr="00940A53" w:rsidRDefault="00F40D8D" w:rsidP="00411065">
      <w:pPr>
        <w:ind w:firstLine="720"/>
      </w:pPr>
      <w:r>
        <w:t>Journal 6</w:t>
      </w:r>
    </w:p>
    <w:p w14:paraId="18179255" w14:textId="77777777" w:rsidR="00403DF1" w:rsidRPr="00940A53" w:rsidRDefault="00403DF1" w:rsidP="00403DF1"/>
    <w:p w14:paraId="5B559840" w14:textId="42B2259D" w:rsidR="00403DF1" w:rsidRDefault="00701338" w:rsidP="00403DF1">
      <w:r>
        <w:t>Week 17</w:t>
      </w:r>
      <w:r w:rsidR="00403DF1" w:rsidRPr="00940A53">
        <w:t xml:space="preserve">: </w:t>
      </w:r>
      <w:r>
        <w:t>May 23</w:t>
      </w:r>
      <w:r w:rsidR="00403DF1">
        <w:t xml:space="preserve">: </w:t>
      </w:r>
      <w:r w:rsidR="00F40D8D" w:rsidRPr="00F40D8D">
        <w:rPr>
          <w:b/>
        </w:rPr>
        <w:t>Due: Journal 6</w:t>
      </w:r>
      <w:r w:rsidR="00F40D8D">
        <w:t xml:space="preserve">; </w:t>
      </w:r>
      <w:r w:rsidR="00106C23">
        <w:t>Review for Final Exam</w:t>
      </w:r>
    </w:p>
    <w:p w14:paraId="7DBEB320" w14:textId="573E8F74" w:rsidR="00403DF1" w:rsidRPr="00940A53" w:rsidRDefault="00701338" w:rsidP="00403DF1">
      <w:r>
        <w:tab/>
        <w:t xml:space="preserve">     May 25</w:t>
      </w:r>
      <w:r w:rsidR="00403DF1">
        <w:t xml:space="preserve">: </w:t>
      </w:r>
      <w:r w:rsidR="00403DF1" w:rsidRPr="00D661B1">
        <w:rPr>
          <w:b/>
        </w:rPr>
        <w:t>Final Exam</w:t>
      </w:r>
    </w:p>
    <w:p w14:paraId="17EAD7B3" w14:textId="77777777" w:rsidR="00142C50" w:rsidRDefault="00142C50"/>
    <w:sectPr w:rsidR="00142C50" w:rsidSect="00B11A6E">
      <w:headerReference w:type="default" r:id="rId7"/>
      <w:footerReference w:type="default" r:id="rId8"/>
      <w:headerReference w:type="first" r:id="rId9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076F9" w14:textId="77777777" w:rsidR="00701338" w:rsidRDefault="00701338">
      <w:r>
        <w:separator/>
      </w:r>
    </w:p>
  </w:endnote>
  <w:endnote w:type="continuationSeparator" w:id="0">
    <w:p w14:paraId="6E91B685" w14:textId="77777777" w:rsidR="00701338" w:rsidRDefault="0070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56EC" w14:textId="77777777" w:rsidR="00701338" w:rsidRDefault="007013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D56">
      <w:rPr>
        <w:noProof/>
      </w:rPr>
      <w:t>2</w:t>
    </w:r>
    <w:r>
      <w:rPr>
        <w:noProof/>
      </w:rPr>
      <w:fldChar w:fldCharType="end"/>
    </w:r>
  </w:p>
  <w:p w14:paraId="753468D5" w14:textId="77777777" w:rsidR="00701338" w:rsidRDefault="00701338" w:rsidP="007C3535">
    <w:pPr>
      <w:pStyle w:val="Footer"/>
      <w:tabs>
        <w:tab w:val="clear" w:pos="864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26BB5" w14:textId="77777777" w:rsidR="00701338" w:rsidRDefault="00701338">
      <w:r>
        <w:separator/>
      </w:r>
    </w:p>
  </w:footnote>
  <w:footnote w:type="continuationSeparator" w:id="0">
    <w:p w14:paraId="5BDC8F1A" w14:textId="77777777" w:rsidR="00701338" w:rsidRDefault="007013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B848" w14:textId="77777777" w:rsidR="00701338" w:rsidRDefault="00701338" w:rsidP="007C3535">
    <w:pPr>
      <w:pStyle w:val="Header"/>
      <w:tabs>
        <w:tab w:val="clear" w:pos="8640"/>
        <w:tab w:val="right" w:pos="10440"/>
      </w:tabs>
      <w:ind w:left="-1800" w:right="-180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A1D14" w14:textId="2535D2FE" w:rsidR="00701338" w:rsidRPr="00B11A6E" w:rsidRDefault="00B11A6E" w:rsidP="00B11A6E">
    <w:pPr>
      <w:pStyle w:val="BodyText"/>
      <w:rPr>
        <w:b/>
        <w:szCs w:val="24"/>
        <w:u w:val="single"/>
      </w:rPr>
    </w:pPr>
    <w:r>
      <w:rPr>
        <w:b/>
        <w:szCs w:val="24"/>
        <w:u w:val="single"/>
      </w:rPr>
      <w:t>WEEKLY SCHEDULE:</w:t>
    </w:r>
  </w:p>
  <w:p w14:paraId="488A4BED" w14:textId="77777777" w:rsidR="00701338" w:rsidRDefault="00701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F1"/>
    <w:rsid w:val="00106C23"/>
    <w:rsid w:val="00142C50"/>
    <w:rsid w:val="00187854"/>
    <w:rsid w:val="00323F05"/>
    <w:rsid w:val="00361BBB"/>
    <w:rsid w:val="003C5534"/>
    <w:rsid w:val="00403DF1"/>
    <w:rsid w:val="00411065"/>
    <w:rsid w:val="006B1D9D"/>
    <w:rsid w:val="00701338"/>
    <w:rsid w:val="00734D92"/>
    <w:rsid w:val="007C3535"/>
    <w:rsid w:val="0090197B"/>
    <w:rsid w:val="00965D56"/>
    <w:rsid w:val="00A8224F"/>
    <w:rsid w:val="00B11A6E"/>
    <w:rsid w:val="00BF561E"/>
    <w:rsid w:val="00D26CFD"/>
    <w:rsid w:val="00DD1485"/>
    <w:rsid w:val="00DE1F2F"/>
    <w:rsid w:val="00E44277"/>
    <w:rsid w:val="00E46451"/>
    <w:rsid w:val="00EF66C4"/>
    <w:rsid w:val="00F40D8D"/>
    <w:rsid w:val="00F64B12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11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F1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DF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03D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03DF1"/>
    <w:rPr>
      <w:rFonts w:ascii="Arial" w:eastAsia="Times New Roman" w:hAnsi="Arial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403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DF1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F1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DF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03D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03DF1"/>
    <w:rPr>
      <w:rFonts w:ascii="Arial" w:eastAsia="Times New Roman" w:hAnsi="Arial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403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DF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2593</Characters>
  <Application>Microsoft Macintosh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7</cp:revision>
  <cp:lastPrinted>2015-09-01T20:39:00Z</cp:lastPrinted>
  <dcterms:created xsi:type="dcterms:W3CDTF">2017-02-01T22:50:00Z</dcterms:created>
  <dcterms:modified xsi:type="dcterms:W3CDTF">2017-02-02T16:20:00Z</dcterms:modified>
</cp:coreProperties>
</file>