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058CF" w14:textId="77777777" w:rsidR="000D6BA9" w:rsidRDefault="000D6BA9" w:rsidP="000D6BA9">
      <w:pPr>
        <w:spacing w:after="0" w:line="240" w:lineRule="auto"/>
        <w:ind w:left="-567" w:right="-425" w:firstLine="284"/>
        <w:jc w:val="both"/>
        <w:rPr>
          <w:rFonts w:ascii="Times New Roman" w:hAnsi="Times New Roman" w:cs="Times New Roman"/>
          <w:b/>
          <w:sz w:val="24"/>
        </w:rPr>
      </w:pPr>
      <w:r>
        <w:rPr>
          <w:rFonts w:ascii="Times New Roman" w:hAnsi="Times New Roman" w:cs="Times New Roman"/>
          <w:b/>
          <w:sz w:val="24"/>
        </w:rPr>
        <w:t>SPA 2201HS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Nombre__________________________</w:t>
      </w:r>
    </w:p>
    <w:p w14:paraId="7E4BE3C6" w14:textId="77777777" w:rsidR="000D6BA9" w:rsidRDefault="000D6BA9" w:rsidP="000D6BA9">
      <w:pPr>
        <w:spacing w:after="0" w:line="240" w:lineRule="auto"/>
        <w:ind w:left="-567" w:right="-432" w:firstLine="288"/>
        <w:jc w:val="both"/>
        <w:rPr>
          <w:rFonts w:ascii="Times New Roman" w:hAnsi="Times New Roman" w:cs="Times New Roman"/>
          <w:sz w:val="24"/>
        </w:rPr>
      </w:pPr>
      <w:proofErr w:type="spellStart"/>
      <w:r>
        <w:rPr>
          <w:rFonts w:ascii="Times New Roman" w:hAnsi="Times New Roman" w:cs="Times New Roman"/>
          <w:b/>
          <w:sz w:val="24"/>
        </w:rPr>
        <w:t>Fall</w:t>
      </w:r>
      <w:proofErr w:type="spellEnd"/>
      <w:r>
        <w:rPr>
          <w:rFonts w:ascii="Times New Roman" w:hAnsi="Times New Roman" w:cs="Times New Roman"/>
          <w:b/>
          <w:sz w:val="24"/>
        </w:rPr>
        <w:t xml:space="preserve"> 2018</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Fecha: 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ab/>
      </w:r>
    </w:p>
    <w:p w14:paraId="406E2D53" w14:textId="77777777" w:rsidR="00470B97" w:rsidRDefault="00470B97" w:rsidP="000D6BA9">
      <w:pPr>
        <w:spacing w:after="0" w:line="240" w:lineRule="auto"/>
        <w:ind w:left="-567" w:right="-432" w:firstLine="288"/>
        <w:jc w:val="both"/>
        <w:rPr>
          <w:rFonts w:ascii="Times New Roman" w:hAnsi="Times New Roman" w:cs="Times New Roman"/>
          <w:sz w:val="24"/>
        </w:rPr>
      </w:pPr>
    </w:p>
    <w:p w14:paraId="5DCD8F82" w14:textId="480154D6" w:rsidR="000D6BA9" w:rsidRDefault="000D6BA9" w:rsidP="000D6BA9">
      <w:pPr>
        <w:spacing w:after="0" w:line="240" w:lineRule="auto"/>
        <w:ind w:left="-567" w:right="-432" w:firstLine="288"/>
        <w:jc w:val="center"/>
        <w:rPr>
          <w:rFonts w:ascii="Times New Roman" w:hAnsi="Times New Roman" w:cs="Times New Roman"/>
          <w:b/>
          <w:sz w:val="24"/>
        </w:rPr>
      </w:pPr>
      <w:proofErr w:type="spellStart"/>
      <w:r>
        <w:rPr>
          <w:rFonts w:ascii="Times New Roman" w:hAnsi="Times New Roman" w:cs="Times New Roman"/>
          <w:b/>
          <w:sz w:val="24"/>
        </w:rPr>
        <w:t>Midterm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exam</w:t>
      </w:r>
      <w:proofErr w:type="spellEnd"/>
      <w:r>
        <w:rPr>
          <w:rFonts w:ascii="Times New Roman" w:hAnsi="Times New Roman" w:cs="Times New Roman"/>
          <w:b/>
          <w:sz w:val="24"/>
        </w:rPr>
        <w:t>: (10</w:t>
      </w:r>
      <w:r w:rsidR="00437A2B">
        <w:rPr>
          <w:rFonts w:ascii="Times New Roman" w:hAnsi="Times New Roman" w:cs="Times New Roman"/>
          <w:b/>
          <w:sz w:val="24"/>
        </w:rPr>
        <w:t>4</w:t>
      </w:r>
      <w:r>
        <w:rPr>
          <w:rFonts w:ascii="Times New Roman" w:hAnsi="Times New Roman" w:cs="Times New Roman"/>
          <w:b/>
          <w:sz w:val="24"/>
        </w:rPr>
        <w:t xml:space="preserve"> puntos)</w:t>
      </w:r>
    </w:p>
    <w:p w14:paraId="32075D92" w14:textId="77777777" w:rsidR="000D6BA9" w:rsidRDefault="000D6BA9"/>
    <w:p w14:paraId="5F9D80BB" w14:textId="464AEA20" w:rsidR="00A85B51" w:rsidRPr="007E0BED" w:rsidRDefault="00A85B51" w:rsidP="00A85B51">
      <w:pPr>
        <w:pStyle w:val="ListParagraph"/>
        <w:numPr>
          <w:ilvl w:val="0"/>
          <w:numId w:val="1"/>
        </w:numPr>
        <w:spacing w:line="240" w:lineRule="auto"/>
        <w:ind w:left="72" w:right="-432"/>
        <w:rPr>
          <w:i/>
          <w:lang w:val="es-ES"/>
        </w:rPr>
      </w:pPr>
      <w:r w:rsidRPr="007E0BED">
        <w:rPr>
          <w:i/>
          <w:lang w:val="es-ES"/>
        </w:rPr>
        <w:t xml:space="preserve">Señale dónde se encuentran la </w:t>
      </w:r>
      <w:r w:rsidRPr="007E0BED">
        <w:rPr>
          <w:b/>
          <w:i/>
          <w:lang w:val="es-ES"/>
        </w:rPr>
        <w:t>definición</w:t>
      </w:r>
      <w:r w:rsidRPr="007E0BED">
        <w:rPr>
          <w:i/>
          <w:lang w:val="es-ES"/>
        </w:rPr>
        <w:t xml:space="preserve">, los </w:t>
      </w:r>
      <w:r w:rsidRPr="007E0BED">
        <w:rPr>
          <w:b/>
          <w:i/>
          <w:lang w:val="es-ES"/>
        </w:rPr>
        <w:t>ejemplos de uso</w:t>
      </w:r>
      <w:r w:rsidRPr="007E0BED">
        <w:rPr>
          <w:i/>
          <w:lang w:val="es-ES"/>
        </w:rPr>
        <w:t xml:space="preserve">, la </w:t>
      </w:r>
      <w:r w:rsidRPr="007E0BED">
        <w:rPr>
          <w:b/>
          <w:i/>
          <w:lang w:val="es-ES"/>
        </w:rPr>
        <w:t>entrada</w:t>
      </w:r>
      <w:r w:rsidRPr="007E0BED">
        <w:rPr>
          <w:i/>
          <w:lang w:val="es-ES"/>
        </w:rPr>
        <w:t xml:space="preserve">, la </w:t>
      </w:r>
      <w:r w:rsidRPr="007E0BED">
        <w:rPr>
          <w:b/>
          <w:i/>
          <w:lang w:val="es-ES"/>
        </w:rPr>
        <w:t>categoría gramatical</w:t>
      </w:r>
      <w:r w:rsidRPr="007E0BED">
        <w:rPr>
          <w:i/>
          <w:lang w:val="es-ES"/>
        </w:rPr>
        <w:t xml:space="preserve">, </w:t>
      </w:r>
      <w:r w:rsidRPr="007E0BED">
        <w:rPr>
          <w:b/>
          <w:i/>
          <w:lang w:val="es-ES"/>
        </w:rPr>
        <w:t>palabras con el mismo significado</w:t>
      </w:r>
      <w:r w:rsidRPr="007E0BED">
        <w:rPr>
          <w:i/>
          <w:lang w:val="es-ES"/>
        </w:rPr>
        <w:t xml:space="preserve"> y </w:t>
      </w:r>
      <w:r w:rsidRPr="007E0BED">
        <w:rPr>
          <w:b/>
          <w:i/>
          <w:lang w:val="es-ES"/>
        </w:rPr>
        <w:t>palabras contrarias. (</w:t>
      </w:r>
      <w:r w:rsidR="007E0BED">
        <w:rPr>
          <w:b/>
          <w:i/>
          <w:lang w:val="es-ES"/>
        </w:rPr>
        <w:t>2</w:t>
      </w:r>
      <w:r w:rsidRPr="007E0BED">
        <w:rPr>
          <w:b/>
          <w:i/>
          <w:lang w:val="es-ES"/>
        </w:rPr>
        <w:t xml:space="preserve">0 </w:t>
      </w:r>
      <w:proofErr w:type="spellStart"/>
      <w:r w:rsidRPr="007E0BED">
        <w:rPr>
          <w:b/>
          <w:i/>
          <w:lang w:val="es-ES"/>
        </w:rPr>
        <w:t>ptos</w:t>
      </w:r>
      <w:proofErr w:type="spellEnd"/>
      <w:r w:rsidRPr="007E0BED">
        <w:rPr>
          <w:b/>
          <w:i/>
          <w:lang w:val="es-ES"/>
        </w:rPr>
        <w:t>)</w:t>
      </w:r>
    </w:p>
    <w:p w14:paraId="386065D8" w14:textId="77777777" w:rsidR="00A85B51" w:rsidRPr="003E48A4" w:rsidRDefault="00A85B51" w:rsidP="00A85B51">
      <w:pPr>
        <w:spacing w:before="100" w:beforeAutospacing="1" w:after="100" w:afterAutospacing="1" w:line="240" w:lineRule="auto"/>
        <w:outlineLvl w:val="2"/>
        <w:rPr>
          <w:rFonts w:ascii="Arial" w:eastAsia="Times New Roman" w:hAnsi="Arial" w:cs="Arial"/>
          <w:b/>
          <w:bCs/>
          <w:color w:val="222222"/>
          <w:szCs w:val="27"/>
          <w:lang w:eastAsia="es-ES"/>
        </w:rPr>
      </w:pPr>
      <w:r w:rsidRPr="003E48A4">
        <w:rPr>
          <w:rFonts w:ascii="Arial" w:eastAsia="Times New Roman" w:hAnsi="Arial" w:cs="Arial"/>
          <w:b/>
          <w:bCs/>
          <w:color w:val="222222"/>
          <w:szCs w:val="27"/>
          <w:lang w:eastAsia="es-ES"/>
        </w:rPr>
        <w:t>estupendo, da</w:t>
      </w:r>
    </w:p>
    <w:p w14:paraId="652FD620" w14:textId="7DCEB1D1" w:rsidR="00A85B51" w:rsidRPr="008E78DA" w:rsidRDefault="00A85B51" w:rsidP="00A85B51">
      <w:pPr>
        <w:spacing w:before="75" w:after="100" w:afterAutospacing="1" w:line="240" w:lineRule="auto"/>
        <w:ind w:left="720"/>
        <w:rPr>
          <w:rFonts w:ascii="Arial" w:eastAsia="Times New Roman" w:hAnsi="Arial" w:cs="Arial"/>
          <w:color w:val="222222"/>
          <w:sz w:val="18"/>
          <w:szCs w:val="21"/>
          <w:lang w:eastAsia="es-ES"/>
        </w:rPr>
      </w:pPr>
      <w:r w:rsidRPr="003E48A4">
        <w:rPr>
          <w:rFonts w:ascii="Arial" w:eastAsia="Times New Roman" w:hAnsi="Arial" w:cs="Arial"/>
          <w:color w:val="222222"/>
          <w:sz w:val="18"/>
          <w:szCs w:val="21"/>
          <w:lang w:eastAsia="es-ES"/>
        </w:rPr>
        <w:t xml:space="preserve">adj. </w:t>
      </w:r>
      <w:r w:rsidRPr="008E78DA">
        <w:rPr>
          <w:rFonts w:ascii="Arial" w:eastAsia="Times New Roman" w:hAnsi="Arial" w:cs="Arial"/>
          <w:color w:val="222222"/>
          <w:sz w:val="18"/>
          <w:szCs w:val="21"/>
          <w:lang w:eastAsia="es-ES"/>
        </w:rPr>
        <w:t xml:space="preserve">Se dice de </w:t>
      </w:r>
      <w:r w:rsidRPr="007E0BED">
        <w:rPr>
          <w:rFonts w:ascii="Arial" w:eastAsia="Times New Roman" w:hAnsi="Arial" w:cs="Arial"/>
          <w:sz w:val="18"/>
          <w:szCs w:val="21"/>
          <w:lang w:eastAsia="es-ES"/>
        </w:rPr>
        <w:t xml:space="preserve">una persona que tiene condiciones de ser excepcionales; 2. </w:t>
      </w:r>
      <w:r w:rsidRPr="007E0BED">
        <w:rPr>
          <w:rFonts w:ascii="Arial" w:eastAsia="Times New Roman" w:hAnsi="Arial" w:cs="Arial"/>
          <w:i/>
          <w:iCs/>
          <w:sz w:val="18"/>
          <w:szCs w:val="21"/>
          <w:lang w:eastAsia="es-ES"/>
        </w:rPr>
        <w:t>col. </w:t>
      </w:r>
      <w:r w:rsidRPr="007E0BED">
        <w:rPr>
          <w:rFonts w:ascii="Arial" w:eastAsia="Times New Roman" w:hAnsi="Arial" w:cs="Arial"/>
          <w:sz w:val="18"/>
          <w:szCs w:val="21"/>
          <w:lang w:eastAsia="es-ES"/>
        </w:rPr>
        <w:t xml:space="preserve">Muy bueno, muy bonito: </w:t>
      </w:r>
      <w:r w:rsidRPr="007E0BED">
        <w:rPr>
          <w:rFonts w:ascii="Arial" w:eastAsia="Times New Roman" w:hAnsi="Arial" w:cs="Arial"/>
          <w:i/>
          <w:iCs/>
          <w:sz w:val="18"/>
          <w:szCs w:val="21"/>
          <w:lang w:eastAsia="es-ES"/>
        </w:rPr>
        <w:t>hace una mañana estupenda.</w:t>
      </w:r>
      <w:r w:rsidRPr="007E0BED">
        <w:rPr>
          <w:rFonts w:ascii="Arial" w:eastAsia="Times New Roman" w:hAnsi="Arial" w:cs="Arial"/>
          <w:sz w:val="18"/>
          <w:szCs w:val="21"/>
          <w:lang w:eastAsia="es-ES"/>
        </w:rPr>
        <w:t xml:space="preserve"> Sinónimos. Admirable, asombroso, pasmoso.</w:t>
      </w:r>
      <w:r w:rsidR="002B3B24">
        <w:rPr>
          <w:rFonts w:ascii="Arial" w:eastAsia="Times New Roman" w:hAnsi="Arial" w:cs="Arial"/>
          <w:sz w:val="18"/>
          <w:szCs w:val="21"/>
          <w:lang w:eastAsia="es-ES"/>
        </w:rPr>
        <w:t xml:space="preserve"> </w:t>
      </w:r>
      <w:proofErr w:type="gramStart"/>
      <w:r w:rsidRPr="007E0BED">
        <w:rPr>
          <w:rFonts w:ascii="Arial" w:eastAsia="Times New Roman" w:hAnsi="Arial" w:cs="Arial"/>
          <w:sz w:val="18"/>
          <w:szCs w:val="21"/>
          <w:lang w:eastAsia="es-ES"/>
        </w:rPr>
        <w:t>Antónimos</w:t>
      </w:r>
      <w:proofErr w:type="gramEnd"/>
      <w:r w:rsidRPr="007E0BED">
        <w:rPr>
          <w:rFonts w:ascii="Arial" w:eastAsia="Times New Roman" w:hAnsi="Arial" w:cs="Arial"/>
          <w:sz w:val="18"/>
          <w:szCs w:val="21"/>
          <w:lang w:eastAsia="es-ES"/>
        </w:rPr>
        <w:t xml:space="preserve">. malo, pésimo, horrible. </w:t>
      </w:r>
    </w:p>
    <w:p w14:paraId="77366E7A" w14:textId="77777777" w:rsidR="00A85B51" w:rsidRDefault="00A85B51" w:rsidP="00A85B51">
      <w:pPr>
        <w:rPr>
          <w:rFonts w:ascii="Arial" w:eastAsia="Times New Roman" w:hAnsi="Arial" w:cs="Arial"/>
          <w:color w:val="222222"/>
          <w:sz w:val="18"/>
          <w:szCs w:val="21"/>
          <w:lang w:eastAsia="es-ES"/>
        </w:rPr>
      </w:pPr>
      <w:r>
        <w:rPr>
          <w:rFonts w:ascii="Arial" w:eastAsia="Times New Roman" w:hAnsi="Arial" w:cs="Arial"/>
          <w:color w:val="222222"/>
          <w:sz w:val="18"/>
          <w:szCs w:val="21"/>
          <w:lang w:eastAsia="es-ES"/>
        </w:rPr>
        <w:t>Entrada: ________________________________________________________________________</w:t>
      </w:r>
    </w:p>
    <w:p w14:paraId="722F4E4F" w14:textId="77777777" w:rsidR="00A85B51" w:rsidRPr="008E78DA" w:rsidRDefault="00A85B51" w:rsidP="00A85B51">
      <w:pPr>
        <w:rPr>
          <w:rFonts w:ascii="Arial" w:eastAsia="Times New Roman" w:hAnsi="Arial" w:cs="Arial"/>
          <w:color w:val="222222"/>
          <w:sz w:val="18"/>
          <w:szCs w:val="21"/>
          <w:lang w:eastAsia="es-ES"/>
        </w:rPr>
      </w:pPr>
      <w:r w:rsidRPr="008E78DA">
        <w:rPr>
          <w:rFonts w:ascii="Arial" w:eastAsia="Times New Roman" w:hAnsi="Arial" w:cs="Arial"/>
          <w:color w:val="222222"/>
          <w:sz w:val="18"/>
          <w:szCs w:val="21"/>
          <w:lang w:eastAsia="es-ES"/>
        </w:rPr>
        <w:t>Ejemplos de uso: _________________________________________________________________</w:t>
      </w:r>
    </w:p>
    <w:p w14:paraId="1BDC12AE" w14:textId="77777777" w:rsidR="00A85B51" w:rsidRPr="008E78DA" w:rsidRDefault="00A85B51" w:rsidP="00A85B51">
      <w:pPr>
        <w:rPr>
          <w:rFonts w:ascii="Arial" w:eastAsia="Times New Roman" w:hAnsi="Arial" w:cs="Arial"/>
          <w:color w:val="222222"/>
          <w:sz w:val="18"/>
          <w:szCs w:val="21"/>
          <w:lang w:eastAsia="es-ES"/>
        </w:rPr>
      </w:pPr>
      <w:r w:rsidRPr="008E78DA">
        <w:rPr>
          <w:rFonts w:ascii="Arial" w:eastAsia="Times New Roman" w:hAnsi="Arial" w:cs="Arial"/>
          <w:color w:val="222222"/>
          <w:sz w:val="18"/>
          <w:szCs w:val="21"/>
          <w:lang w:eastAsia="es-ES"/>
        </w:rPr>
        <w:t xml:space="preserve">Categoría </w:t>
      </w:r>
      <w:proofErr w:type="gramStart"/>
      <w:r w:rsidRPr="008E78DA">
        <w:rPr>
          <w:rFonts w:ascii="Arial" w:eastAsia="Times New Roman" w:hAnsi="Arial" w:cs="Arial"/>
          <w:color w:val="222222"/>
          <w:sz w:val="18"/>
          <w:szCs w:val="21"/>
          <w:lang w:eastAsia="es-ES"/>
        </w:rPr>
        <w:t>gramatical:_</w:t>
      </w:r>
      <w:proofErr w:type="gramEnd"/>
      <w:r w:rsidRPr="008E78DA">
        <w:rPr>
          <w:rFonts w:ascii="Arial" w:eastAsia="Times New Roman" w:hAnsi="Arial" w:cs="Arial"/>
          <w:color w:val="222222"/>
          <w:sz w:val="18"/>
          <w:szCs w:val="21"/>
          <w:lang w:eastAsia="es-ES"/>
        </w:rPr>
        <w:t>_____________________________________________________________</w:t>
      </w:r>
    </w:p>
    <w:p w14:paraId="64C558ED" w14:textId="77777777" w:rsidR="00A85B51" w:rsidRPr="008E78DA" w:rsidRDefault="00A85B51" w:rsidP="00A85B51">
      <w:pPr>
        <w:rPr>
          <w:rFonts w:ascii="Arial" w:eastAsia="Times New Roman" w:hAnsi="Arial" w:cs="Arial"/>
          <w:color w:val="222222"/>
          <w:sz w:val="18"/>
          <w:szCs w:val="21"/>
          <w:lang w:eastAsia="es-ES"/>
        </w:rPr>
      </w:pPr>
      <w:r w:rsidRPr="008E78DA">
        <w:rPr>
          <w:rFonts w:ascii="Arial" w:eastAsia="Times New Roman" w:hAnsi="Arial" w:cs="Arial"/>
          <w:color w:val="222222"/>
          <w:sz w:val="18"/>
          <w:szCs w:val="21"/>
          <w:lang w:eastAsia="es-ES"/>
        </w:rPr>
        <w:t xml:space="preserve">Palabras con el mismo </w:t>
      </w:r>
      <w:proofErr w:type="gramStart"/>
      <w:r w:rsidRPr="008E78DA">
        <w:rPr>
          <w:rFonts w:ascii="Arial" w:eastAsia="Times New Roman" w:hAnsi="Arial" w:cs="Arial"/>
          <w:color w:val="222222"/>
          <w:sz w:val="18"/>
          <w:szCs w:val="21"/>
          <w:lang w:eastAsia="es-ES"/>
        </w:rPr>
        <w:t>significado:_</w:t>
      </w:r>
      <w:proofErr w:type="gramEnd"/>
      <w:r w:rsidRPr="008E78DA">
        <w:rPr>
          <w:rFonts w:ascii="Arial" w:eastAsia="Times New Roman" w:hAnsi="Arial" w:cs="Arial"/>
          <w:color w:val="222222"/>
          <w:sz w:val="18"/>
          <w:szCs w:val="21"/>
          <w:lang w:eastAsia="es-ES"/>
        </w:rPr>
        <w:t>___________________________________________________</w:t>
      </w:r>
    </w:p>
    <w:p w14:paraId="01F17363" w14:textId="77777777" w:rsidR="00A85B51" w:rsidRPr="003E48A4" w:rsidRDefault="00A85B51" w:rsidP="00A85B51">
      <w:pPr>
        <w:rPr>
          <w:rFonts w:ascii="Arial" w:eastAsia="Times New Roman" w:hAnsi="Arial" w:cs="Arial"/>
          <w:color w:val="222222"/>
          <w:sz w:val="18"/>
          <w:szCs w:val="21"/>
          <w:lang w:eastAsia="es-ES"/>
        </w:rPr>
      </w:pPr>
      <w:r w:rsidRPr="008E78DA">
        <w:rPr>
          <w:rFonts w:ascii="Arial" w:eastAsia="Times New Roman" w:hAnsi="Arial" w:cs="Arial"/>
          <w:color w:val="222222"/>
          <w:sz w:val="18"/>
          <w:szCs w:val="21"/>
          <w:lang w:eastAsia="es-ES"/>
        </w:rPr>
        <w:t>Palabras contrarias: _______________________________________________________________</w:t>
      </w:r>
    </w:p>
    <w:p w14:paraId="26E45709" w14:textId="77777777" w:rsidR="00A85B51" w:rsidRDefault="00A85B51" w:rsidP="00A85B51"/>
    <w:p w14:paraId="20EBC559" w14:textId="0CDE8DC4" w:rsidR="00A85B51" w:rsidRPr="007E0BED" w:rsidRDefault="00A85B51" w:rsidP="00A85B51">
      <w:pPr>
        <w:pStyle w:val="ListParagraph"/>
        <w:numPr>
          <w:ilvl w:val="0"/>
          <w:numId w:val="1"/>
        </w:numPr>
        <w:rPr>
          <w:i/>
          <w:lang w:val="es-ES"/>
        </w:rPr>
      </w:pPr>
      <w:r w:rsidRPr="007E0BED">
        <w:rPr>
          <w:i/>
          <w:lang w:val="es-ES"/>
        </w:rPr>
        <w:t xml:space="preserve">Una las categorías de la derecha con su definición a la izquierda </w:t>
      </w:r>
      <w:r w:rsidRPr="007E0BED">
        <w:rPr>
          <w:b/>
          <w:i/>
          <w:lang w:val="es-ES"/>
        </w:rPr>
        <w:t>(</w:t>
      </w:r>
      <w:r w:rsidR="007E0BED" w:rsidRPr="007E0BED">
        <w:rPr>
          <w:b/>
          <w:i/>
          <w:lang w:val="es-ES"/>
        </w:rPr>
        <w:t>14</w:t>
      </w:r>
      <w:r w:rsidRPr="007E0BED">
        <w:rPr>
          <w:b/>
          <w:i/>
          <w:lang w:val="es-ES"/>
        </w:rPr>
        <w:t xml:space="preserve"> </w:t>
      </w:r>
      <w:proofErr w:type="spellStart"/>
      <w:r w:rsidRPr="007E0BED">
        <w:rPr>
          <w:b/>
          <w:i/>
          <w:lang w:val="es-ES"/>
        </w:rPr>
        <w:t>ptos</w:t>
      </w:r>
      <w:proofErr w:type="spellEnd"/>
      <w:r w:rsidRPr="007E0BED">
        <w:rPr>
          <w:b/>
          <w:i/>
          <w:lang w:val="es-ES"/>
        </w:rPr>
        <w:t xml:space="preserve">). </w:t>
      </w:r>
    </w:p>
    <w:p w14:paraId="0FFE9FFB" w14:textId="77777777" w:rsidR="00A85B51" w:rsidRDefault="00A85B51" w:rsidP="00A85B51"/>
    <w:p w14:paraId="364C1FF3" w14:textId="77777777" w:rsidR="00A85B51" w:rsidRPr="009B0DAB" w:rsidRDefault="00A85B51" w:rsidP="00A85B51">
      <w:pPr>
        <w:pStyle w:val="ListParagraph"/>
        <w:numPr>
          <w:ilvl w:val="1"/>
          <w:numId w:val="1"/>
        </w:numPr>
        <w:tabs>
          <w:tab w:val="left" w:pos="270"/>
        </w:tabs>
        <w:ind w:left="0" w:firstLine="0"/>
        <w:rPr>
          <w:lang w:val="es-ES"/>
        </w:rPr>
      </w:pPr>
      <w:r w:rsidRPr="00F706DB">
        <w:rPr>
          <w:b/>
          <w:lang w:val="es-ES"/>
        </w:rPr>
        <w:t>Vulgarismo</w:t>
      </w:r>
      <w:r w:rsidRPr="009B0DAB">
        <w:rPr>
          <w:lang w:val="es-ES"/>
        </w:rPr>
        <w:t xml:space="preserve"> </w:t>
      </w:r>
      <w:r w:rsidRPr="009B0DAB">
        <w:rPr>
          <w:lang w:val="es-ES"/>
        </w:rPr>
        <w:tab/>
      </w:r>
      <w:r>
        <w:rPr>
          <w:lang w:val="es-ES"/>
        </w:rPr>
        <w:t xml:space="preserve">          </w:t>
      </w:r>
      <w:r w:rsidRPr="009B0DAB">
        <w:rPr>
          <w:sz w:val="20"/>
          <w:lang w:val="es-ES"/>
        </w:rPr>
        <w:t xml:space="preserve">____ Palabra que significa lo mismo que otra. Ej. </w:t>
      </w:r>
      <w:r w:rsidRPr="009953CA">
        <w:rPr>
          <w:i/>
          <w:sz w:val="20"/>
          <w:lang w:val="es-ES"/>
        </w:rPr>
        <w:t>Gracioso</w:t>
      </w:r>
      <w:r w:rsidRPr="009B0DAB">
        <w:rPr>
          <w:sz w:val="20"/>
          <w:lang w:val="es-ES"/>
        </w:rPr>
        <w:t xml:space="preserve"> y </w:t>
      </w:r>
      <w:r w:rsidRPr="009953CA">
        <w:rPr>
          <w:i/>
          <w:sz w:val="20"/>
          <w:lang w:val="es-ES"/>
        </w:rPr>
        <w:t>divertido</w:t>
      </w:r>
    </w:p>
    <w:p w14:paraId="217276DC" w14:textId="77777777" w:rsidR="00A85B51" w:rsidRDefault="00A85B51" w:rsidP="00A85B51">
      <w:pPr>
        <w:pStyle w:val="ListParagraph"/>
        <w:numPr>
          <w:ilvl w:val="1"/>
          <w:numId w:val="1"/>
        </w:numPr>
        <w:tabs>
          <w:tab w:val="left" w:pos="270"/>
        </w:tabs>
        <w:ind w:left="0" w:firstLine="0"/>
        <w:rPr>
          <w:lang w:val="es-ES"/>
        </w:rPr>
      </w:pPr>
      <w:r w:rsidRPr="00F706DB">
        <w:rPr>
          <w:b/>
          <w:lang w:val="es-ES"/>
        </w:rPr>
        <w:t>Polisemia</w:t>
      </w:r>
      <w:r>
        <w:rPr>
          <w:lang w:val="es-ES"/>
        </w:rPr>
        <w:tab/>
        <w:t xml:space="preserve">          </w:t>
      </w:r>
      <w:r w:rsidRPr="00F706DB">
        <w:rPr>
          <w:sz w:val="20"/>
          <w:lang w:val="es-ES"/>
        </w:rPr>
        <w:t xml:space="preserve">____ Estilo que utilizamos en contextos académicos como la universidad, la iglesia, el trabajo, etc. </w:t>
      </w:r>
    </w:p>
    <w:p w14:paraId="3F4697A2" w14:textId="77777777" w:rsidR="00A85B51" w:rsidRPr="00F706DB" w:rsidRDefault="00A85B51" w:rsidP="00A85B51">
      <w:pPr>
        <w:pStyle w:val="ListParagraph"/>
        <w:numPr>
          <w:ilvl w:val="1"/>
          <w:numId w:val="1"/>
        </w:numPr>
        <w:tabs>
          <w:tab w:val="left" w:pos="270"/>
        </w:tabs>
        <w:ind w:left="0" w:firstLine="0"/>
        <w:rPr>
          <w:sz w:val="20"/>
          <w:lang w:val="es-ES"/>
        </w:rPr>
      </w:pPr>
      <w:r w:rsidRPr="00F706DB">
        <w:rPr>
          <w:b/>
          <w:lang w:val="es-ES"/>
        </w:rPr>
        <w:t>Registro formal</w:t>
      </w:r>
      <w:r>
        <w:rPr>
          <w:lang w:val="es-ES"/>
        </w:rPr>
        <w:t xml:space="preserve">     </w:t>
      </w:r>
      <w:r w:rsidRPr="00F706DB">
        <w:rPr>
          <w:sz w:val="20"/>
          <w:lang w:val="es-ES"/>
        </w:rPr>
        <w:t xml:space="preserve">____ Palabra formal derivada del latín clásico. Ej. </w:t>
      </w:r>
      <w:r w:rsidRPr="009953CA">
        <w:rPr>
          <w:i/>
          <w:sz w:val="20"/>
          <w:lang w:val="es-ES"/>
        </w:rPr>
        <w:t>Dígito</w:t>
      </w:r>
      <w:r w:rsidRPr="00F706DB">
        <w:rPr>
          <w:sz w:val="20"/>
          <w:lang w:val="es-ES"/>
        </w:rPr>
        <w:t xml:space="preserve">, </w:t>
      </w:r>
      <w:r w:rsidRPr="009953CA">
        <w:rPr>
          <w:i/>
          <w:sz w:val="20"/>
          <w:lang w:val="es-ES"/>
        </w:rPr>
        <w:t>fémina</w:t>
      </w:r>
    </w:p>
    <w:p w14:paraId="12340728" w14:textId="77777777" w:rsidR="00A85B51" w:rsidRPr="00F706DB" w:rsidRDefault="00A85B51" w:rsidP="00A85B51">
      <w:pPr>
        <w:pStyle w:val="ListParagraph"/>
        <w:numPr>
          <w:ilvl w:val="1"/>
          <w:numId w:val="1"/>
        </w:numPr>
        <w:tabs>
          <w:tab w:val="left" w:pos="270"/>
        </w:tabs>
        <w:ind w:left="0" w:firstLine="0"/>
        <w:rPr>
          <w:sz w:val="20"/>
          <w:lang w:val="es-ES"/>
        </w:rPr>
      </w:pPr>
      <w:r w:rsidRPr="00F706DB">
        <w:rPr>
          <w:b/>
          <w:lang w:val="es-ES"/>
        </w:rPr>
        <w:t>Dialectalismo</w:t>
      </w:r>
      <w:r>
        <w:rPr>
          <w:lang w:val="es-ES"/>
        </w:rPr>
        <w:t xml:space="preserve">         </w:t>
      </w:r>
      <w:r w:rsidRPr="00F706DB">
        <w:rPr>
          <w:sz w:val="20"/>
          <w:lang w:val="es-ES"/>
        </w:rPr>
        <w:t xml:space="preserve">____ Palabra que significa lo contrario que otra. Ej. </w:t>
      </w:r>
      <w:r w:rsidRPr="009953CA">
        <w:rPr>
          <w:i/>
          <w:sz w:val="20"/>
          <w:lang w:val="es-ES"/>
        </w:rPr>
        <w:t>Divertido</w:t>
      </w:r>
      <w:r w:rsidRPr="00F706DB">
        <w:rPr>
          <w:sz w:val="20"/>
          <w:lang w:val="es-ES"/>
        </w:rPr>
        <w:t xml:space="preserve"> y </w:t>
      </w:r>
      <w:r w:rsidRPr="009953CA">
        <w:rPr>
          <w:i/>
          <w:sz w:val="20"/>
          <w:lang w:val="es-ES"/>
        </w:rPr>
        <w:t>aburrido</w:t>
      </w:r>
    </w:p>
    <w:p w14:paraId="7103532F" w14:textId="77777777" w:rsidR="00A85B51" w:rsidRPr="00F706DB" w:rsidRDefault="00A85B51" w:rsidP="00A85B51">
      <w:pPr>
        <w:pStyle w:val="ListParagraph"/>
        <w:numPr>
          <w:ilvl w:val="1"/>
          <w:numId w:val="1"/>
        </w:numPr>
        <w:tabs>
          <w:tab w:val="left" w:pos="270"/>
        </w:tabs>
        <w:ind w:left="0" w:firstLine="0"/>
        <w:rPr>
          <w:sz w:val="20"/>
          <w:lang w:val="es-ES"/>
        </w:rPr>
      </w:pPr>
      <w:r w:rsidRPr="00F706DB">
        <w:rPr>
          <w:b/>
          <w:lang w:val="es-ES"/>
        </w:rPr>
        <w:t>Antónimo</w:t>
      </w:r>
      <w:r>
        <w:rPr>
          <w:lang w:val="es-ES"/>
        </w:rPr>
        <w:tab/>
        <w:t xml:space="preserve">          </w:t>
      </w:r>
      <w:r w:rsidRPr="00F706DB">
        <w:rPr>
          <w:sz w:val="20"/>
          <w:lang w:val="es-ES"/>
        </w:rPr>
        <w:t xml:space="preserve">____ Palabra que tiene varios significados distintos. Ej. </w:t>
      </w:r>
      <w:r w:rsidRPr="009953CA">
        <w:rPr>
          <w:i/>
          <w:sz w:val="20"/>
          <w:lang w:val="es-ES"/>
        </w:rPr>
        <w:t>Araña</w:t>
      </w:r>
    </w:p>
    <w:p w14:paraId="279B211F" w14:textId="77777777" w:rsidR="00A85B51" w:rsidRPr="00F706DB" w:rsidRDefault="00A85B51" w:rsidP="00A85B51">
      <w:pPr>
        <w:pStyle w:val="ListParagraph"/>
        <w:numPr>
          <w:ilvl w:val="1"/>
          <w:numId w:val="1"/>
        </w:numPr>
        <w:tabs>
          <w:tab w:val="left" w:pos="270"/>
        </w:tabs>
        <w:spacing w:line="240" w:lineRule="auto"/>
        <w:ind w:left="0" w:right="-432" w:firstLine="0"/>
        <w:rPr>
          <w:lang w:val="es-ES"/>
        </w:rPr>
      </w:pPr>
      <w:r w:rsidRPr="00F706DB">
        <w:rPr>
          <w:b/>
          <w:lang w:val="es-ES"/>
        </w:rPr>
        <w:t>Cultismo</w:t>
      </w:r>
      <w:r>
        <w:rPr>
          <w:lang w:val="es-ES"/>
        </w:rPr>
        <w:t xml:space="preserve"> </w:t>
      </w:r>
      <w:r>
        <w:rPr>
          <w:lang w:val="es-ES"/>
        </w:rPr>
        <w:tab/>
        <w:t xml:space="preserve">          </w:t>
      </w:r>
      <w:r w:rsidRPr="00F706DB">
        <w:rPr>
          <w:sz w:val="20"/>
          <w:lang w:val="es-ES"/>
        </w:rPr>
        <w:t xml:space="preserve">____ Palabras o expresiones que se utilizan en el lenguaje informal coloquial, propio de las </w:t>
      </w:r>
    </w:p>
    <w:p w14:paraId="05525D3C" w14:textId="77777777" w:rsidR="00A85B51" w:rsidRDefault="00A85B51" w:rsidP="00A85B51">
      <w:pPr>
        <w:pStyle w:val="ListParagraph"/>
        <w:tabs>
          <w:tab w:val="left" w:pos="270"/>
        </w:tabs>
        <w:ind w:left="0" w:right="-432" w:firstLine="0"/>
        <w:rPr>
          <w:lang w:val="es-ES"/>
        </w:rPr>
      </w:pPr>
      <w:r>
        <w:rPr>
          <w:b/>
          <w:lang w:val="es-ES"/>
        </w:rPr>
        <w:tab/>
      </w:r>
      <w:r>
        <w:rPr>
          <w:b/>
          <w:lang w:val="es-ES"/>
        </w:rPr>
        <w:tab/>
      </w:r>
      <w:r>
        <w:rPr>
          <w:b/>
          <w:lang w:val="es-ES"/>
        </w:rPr>
        <w:tab/>
      </w:r>
      <w:r>
        <w:rPr>
          <w:b/>
          <w:lang w:val="es-ES"/>
        </w:rPr>
        <w:tab/>
        <w:t xml:space="preserve">    </w:t>
      </w:r>
      <w:r w:rsidRPr="00F706DB">
        <w:rPr>
          <w:sz w:val="20"/>
          <w:lang w:val="es-ES"/>
        </w:rPr>
        <w:t>conversaciones y que en ocasiones rompe las reglas de la gramática</w:t>
      </w:r>
    </w:p>
    <w:p w14:paraId="43CF7866" w14:textId="77777777" w:rsidR="00A85B51" w:rsidRPr="00F706DB" w:rsidRDefault="00A85B51" w:rsidP="00A85B51">
      <w:pPr>
        <w:pStyle w:val="ListParagraph"/>
        <w:numPr>
          <w:ilvl w:val="1"/>
          <w:numId w:val="1"/>
        </w:numPr>
        <w:tabs>
          <w:tab w:val="left" w:pos="270"/>
        </w:tabs>
        <w:spacing w:line="240" w:lineRule="auto"/>
        <w:ind w:left="0" w:right="-432" w:firstLine="0"/>
        <w:rPr>
          <w:lang w:val="es-ES"/>
        </w:rPr>
      </w:pPr>
      <w:r w:rsidRPr="00F706DB">
        <w:rPr>
          <w:b/>
          <w:lang w:val="es-ES"/>
        </w:rPr>
        <w:t>Sinónimo</w:t>
      </w:r>
      <w:r>
        <w:rPr>
          <w:lang w:val="es-ES"/>
        </w:rPr>
        <w:tab/>
        <w:t xml:space="preserve">          </w:t>
      </w:r>
      <w:r w:rsidRPr="00F706DB">
        <w:rPr>
          <w:sz w:val="20"/>
          <w:lang w:val="es-ES"/>
        </w:rPr>
        <w:t xml:space="preserve">____ Palabra que solo se utiliza en un área concreta en la que se habla esa lengua. Ej. </w:t>
      </w:r>
      <w:r w:rsidRPr="009953CA">
        <w:rPr>
          <w:i/>
          <w:sz w:val="20"/>
          <w:lang w:val="es-ES"/>
        </w:rPr>
        <w:t>Cambur</w:t>
      </w:r>
      <w:r w:rsidRPr="00F706DB">
        <w:rPr>
          <w:sz w:val="20"/>
          <w:lang w:val="es-ES"/>
        </w:rPr>
        <w:t xml:space="preserve"> se </w:t>
      </w:r>
    </w:p>
    <w:p w14:paraId="094AC457" w14:textId="77777777" w:rsidR="00A85B51" w:rsidRDefault="00A85B51" w:rsidP="00A85B51">
      <w:pPr>
        <w:pStyle w:val="ListParagraph"/>
        <w:tabs>
          <w:tab w:val="left" w:pos="270"/>
        </w:tabs>
        <w:spacing w:line="240" w:lineRule="auto"/>
        <w:ind w:left="0" w:right="-432" w:firstLine="0"/>
        <w:rPr>
          <w:sz w:val="20"/>
          <w:lang w:val="es-ES"/>
        </w:rPr>
      </w:pPr>
      <w:r>
        <w:rPr>
          <w:b/>
          <w:lang w:val="es-ES"/>
        </w:rPr>
        <w:tab/>
      </w:r>
      <w:r>
        <w:rPr>
          <w:b/>
          <w:lang w:val="es-ES"/>
        </w:rPr>
        <w:tab/>
      </w:r>
      <w:r>
        <w:rPr>
          <w:b/>
          <w:lang w:val="es-ES"/>
        </w:rPr>
        <w:tab/>
      </w:r>
      <w:r>
        <w:rPr>
          <w:b/>
          <w:lang w:val="es-ES"/>
        </w:rPr>
        <w:tab/>
        <w:t xml:space="preserve">    </w:t>
      </w:r>
      <w:r w:rsidRPr="00F706DB">
        <w:rPr>
          <w:sz w:val="20"/>
          <w:lang w:val="es-ES"/>
        </w:rPr>
        <w:t>utiliza en Venezuela para referirse a “</w:t>
      </w:r>
      <w:r w:rsidRPr="009953CA">
        <w:rPr>
          <w:b/>
          <w:sz w:val="20"/>
          <w:lang w:val="es-ES"/>
        </w:rPr>
        <w:t>banana</w:t>
      </w:r>
      <w:r w:rsidRPr="00F706DB">
        <w:rPr>
          <w:sz w:val="20"/>
          <w:lang w:val="es-ES"/>
        </w:rPr>
        <w:t xml:space="preserve">”, pero en otros lugares en los que se habla </w:t>
      </w:r>
    </w:p>
    <w:p w14:paraId="145AE492" w14:textId="77777777" w:rsidR="00A85B51" w:rsidRPr="009B0DAB" w:rsidRDefault="00A85B51" w:rsidP="00A85B51">
      <w:pPr>
        <w:pStyle w:val="ListParagraph"/>
        <w:tabs>
          <w:tab w:val="left" w:pos="270"/>
        </w:tabs>
        <w:spacing w:line="240" w:lineRule="auto"/>
        <w:ind w:left="0" w:right="-432" w:firstLine="0"/>
        <w:rPr>
          <w:lang w:val="es-ES"/>
        </w:rPr>
      </w:pPr>
      <w:r>
        <w:rPr>
          <w:sz w:val="20"/>
          <w:lang w:val="es-ES"/>
        </w:rPr>
        <w:tab/>
      </w:r>
      <w:r>
        <w:rPr>
          <w:sz w:val="20"/>
          <w:lang w:val="es-ES"/>
        </w:rPr>
        <w:tab/>
      </w:r>
      <w:r>
        <w:rPr>
          <w:sz w:val="20"/>
          <w:lang w:val="es-ES"/>
        </w:rPr>
        <w:tab/>
      </w:r>
      <w:r>
        <w:rPr>
          <w:sz w:val="20"/>
          <w:lang w:val="es-ES"/>
        </w:rPr>
        <w:tab/>
        <w:t xml:space="preserve">     </w:t>
      </w:r>
      <w:r w:rsidRPr="00F706DB">
        <w:rPr>
          <w:sz w:val="20"/>
          <w:lang w:val="es-ES"/>
        </w:rPr>
        <w:t xml:space="preserve">español se emplean términos distintos, como </w:t>
      </w:r>
      <w:r w:rsidRPr="009953CA">
        <w:rPr>
          <w:i/>
          <w:sz w:val="20"/>
          <w:lang w:val="es-ES"/>
        </w:rPr>
        <w:t>plátano</w:t>
      </w:r>
      <w:r w:rsidRPr="00F706DB">
        <w:rPr>
          <w:sz w:val="20"/>
          <w:lang w:val="es-ES"/>
        </w:rPr>
        <w:t xml:space="preserve">, </w:t>
      </w:r>
      <w:r w:rsidRPr="009953CA">
        <w:rPr>
          <w:i/>
          <w:sz w:val="20"/>
          <w:lang w:val="es-ES"/>
        </w:rPr>
        <w:t>banana</w:t>
      </w:r>
      <w:r w:rsidRPr="00F706DB">
        <w:rPr>
          <w:sz w:val="20"/>
          <w:lang w:val="es-ES"/>
        </w:rPr>
        <w:t xml:space="preserve">, </w:t>
      </w:r>
      <w:r w:rsidRPr="009953CA">
        <w:rPr>
          <w:i/>
          <w:sz w:val="20"/>
          <w:lang w:val="es-ES"/>
        </w:rPr>
        <w:t>guineo</w:t>
      </w:r>
      <w:r w:rsidRPr="00F706DB">
        <w:rPr>
          <w:sz w:val="20"/>
          <w:lang w:val="es-ES"/>
        </w:rPr>
        <w:t xml:space="preserve">, </w:t>
      </w:r>
      <w:r w:rsidRPr="009953CA">
        <w:rPr>
          <w:i/>
          <w:sz w:val="20"/>
          <w:lang w:val="es-ES"/>
        </w:rPr>
        <w:t>banano</w:t>
      </w:r>
      <w:r w:rsidRPr="00F706DB">
        <w:rPr>
          <w:sz w:val="20"/>
          <w:lang w:val="es-ES"/>
        </w:rPr>
        <w:t>, etc.</w:t>
      </w:r>
    </w:p>
    <w:p w14:paraId="7DFF79E5" w14:textId="77777777" w:rsidR="00A85B51" w:rsidRDefault="00A85B51" w:rsidP="00A85B51">
      <w:pPr>
        <w:pStyle w:val="ListParagraph"/>
        <w:tabs>
          <w:tab w:val="left" w:pos="270"/>
        </w:tabs>
        <w:ind w:left="0" w:firstLine="0"/>
        <w:rPr>
          <w:lang w:val="es-ES"/>
        </w:rPr>
      </w:pPr>
    </w:p>
    <w:p w14:paraId="4CF4439F" w14:textId="77777777" w:rsidR="00470B97" w:rsidRDefault="00470B97" w:rsidP="00A85B51">
      <w:pPr>
        <w:pStyle w:val="ListParagraph"/>
        <w:tabs>
          <w:tab w:val="left" w:pos="270"/>
        </w:tabs>
        <w:ind w:left="0" w:firstLine="0"/>
        <w:rPr>
          <w:lang w:val="es-ES"/>
        </w:rPr>
      </w:pPr>
    </w:p>
    <w:p w14:paraId="51D3074C" w14:textId="77777777" w:rsidR="00470B97" w:rsidRDefault="00470B97" w:rsidP="00A85B51">
      <w:pPr>
        <w:pStyle w:val="ListParagraph"/>
        <w:tabs>
          <w:tab w:val="left" w:pos="270"/>
        </w:tabs>
        <w:ind w:left="0" w:firstLine="0"/>
        <w:rPr>
          <w:lang w:val="es-ES"/>
        </w:rPr>
      </w:pPr>
    </w:p>
    <w:p w14:paraId="27CBD4F7" w14:textId="77777777" w:rsidR="00470B97" w:rsidRDefault="00470B97" w:rsidP="00A85B51">
      <w:pPr>
        <w:pStyle w:val="ListParagraph"/>
        <w:tabs>
          <w:tab w:val="left" w:pos="270"/>
        </w:tabs>
        <w:ind w:left="0" w:firstLine="0"/>
        <w:rPr>
          <w:lang w:val="es-ES"/>
        </w:rPr>
      </w:pPr>
    </w:p>
    <w:p w14:paraId="51B5BFDA" w14:textId="77777777" w:rsidR="00470B97" w:rsidRDefault="00470B97" w:rsidP="00A85B51">
      <w:pPr>
        <w:pStyle w:val="ListParagraph"/>
        <w:tabs>
          <w:tab w:val="left" w:pos="270"/>
        </w:tabs>
        <w:ind w:left="0" w:firstLine="0"/>
        <w:rPr>
          <w:lang w:val="es-ES"/>
        </w:rPr>
      </w:pPr>
    </w:p>
    <w:p w14:paraId="448DE9E8" w14:textId="64E4CC9F" w:rsidR="00470B97" w:rsidRDefault="00470B97" w:rsidP="00470B97">
      <w:pPr>
        <w:pStyle w:val="ListParagraph"/>
        <w:numPr>
          <w:ilvl w:val="0"/>
          <w:numId w:val="1"/>
        </w:numPr>
        <w:spacing w:line="240" w:lineRule="auto"/>
        <w:ind w:right="-432"/>
        <w:rPr>
          <w:rFonts w:ascii="Times New Roman" w:hAnsi="Times New Roman" w:cs="Times New Roman"/>
          <w:lang w:val="es-ES"/>
        </w:rPr>
      </w:pPr>
      <w:r w:rsidRPr="007E0BED">
        <w:rPr>
          <w:rFonts w:ascii="Times New Roman" w:hAnsi="Times New Roman" w:cs="Times New Roman"/>
          <w:i/>
          <w:lang w:val="es-ES"/>
        </w:rPr>
        <w:lastRenderedPageBreak/>
        <w:t xml:space="preserve">Clasifica y acentúa las siguientes palabras: </w:t>
      </w:r>
      <w:r w:rsidRPr="007E0BED">
        <w:rPr>
          <w:rFonts w:ascii="Times New Roman" w:hAnsi="Times New Roman" w:cs="Times New Roman"/>
          <w:lang w:val="es-ES"/>
        </w:rPr>
        <w:t xml:space="preserve">maravilla, ventilador, lata, </w:t>
      </w:r>
      <w:proofErr w:type="spellStart"/>
      <w:r w:rsidRPr="007E0BED">
        <w:rPr>
          <w:rFonts w:ascii="Times New Roman" w:hAnsi="Times New Roman" w:cs="Times New Roman"/>
          <w:lang w:val="es-ES"/>
        </w:rPr>
        <w:t>cafe</w:t>
      </w:r>
      <w:proofErr w:type="spellEnd"/>
      <w:r w:rsidRPr="007E0BED">
        <w:rPr>
          <w:rFonts w:ascii="Times New Roman" w:hAnsi="Times New Roman" w:cs="Times New Roman"/>
          <w:lang w:val="es-ES"/>
        </w:rPr>
        <w:t xml:space="preserve">, marques, urgencia, </w:t>
      </w:r>
      <w:proofErr w:type="spellStart"/>
      <w:r w:rsidRPr="007E0BED">
        <w:rPr>
          <w:rFonts w:ascii="Times New Roman" w:hAnsi="Times New Roman" w:cs="Times New Roman"/>
          <w:lang w:val="es-ES"/>
        </w:rPr>
        <w:t>telefono</w:t>
      </w:r>
      <w:proofErr w:type="spellEnd"/>
      <w:r w:rsidRPr="007E0BED">
        <w:rPr>
          <w:rFonts w:ascii="Times New Roman" w:hAnsi="Times New Roman" w:cs="Times New Roman"/>
          <w:lang w:val="es-ES"/>
        </w:rPr>
        <w:t xml:space="preserve">, ambulancia, </w:t>
      </w:r>
      <w:proofErr w:type="spellStart"/>
      <w:r w:rsidRPr="007E0BED">
        <w:rPr>
          <w:rFonts w:ascii="Times New Roman" w:hAnsi="Times New Roman" w:cs="Times New Roman"/>
          <w:lang w:val="es-ES"/>
        </w:rPr>
        <w:t>peticion</w:t>
      </w:r>
      <w:proofErr w:type="spellEnd"/>
      <w:r w:rsidRPr="007E0BED">
        <w:rPr>
          <w:rFonts w:ascii="Times New Roman" w:hAnsi="Times New Roman" w:cs="Times New Roman"/>
          <w:lang w:val="es-ES"/>
        </w:rPr>
        <w:t xml:space="preserve">, abuelo, </w:t>
      </w:r>
      <w:proofErr w:type="spellStart"/>
      <w:r w:rsidRPr="007E0BED">
        <w:rPr>
          <w:rFonts w:ascii="Times New Roman" w:hAnsi="Times New Roman" w:cs="Times New Roman"/>
          <w:lang w:val="es-ES"/>
        </w:rPr>
        <w:t>musica</w:t>
      </w:r>
      <w:proofErr w:type="spellEnd"/>
      <w:r w:rsidRPr="007E0BED">
        <w:rPr>
          <w:rFonts w:ascii="Times New Roman" w:hAnsi="Times New Roman" w:cs="Times New Roman"/>
          <w:lang w:val="es-ES"/>
        </w:rPr>
        <w:t xml:space="preserve">, </w:t>
      </w:r>
      <w:proofErr w:type="spellStart"/>
      <w:r w:rsidRPr="007E0BED">
        <w:rPr>
          <w:rFonts w:ascii="Times New Roman" w:hAnsi="Times New Roman" w:cs="Times New Roman"/>
          <w:lang w:val="es-ES"/>
        </w:rPr>
        <w:t>Gonzalez</w:t>
      </w:r>
      <w:proofErr w:type="spellEnd"/>
      <w:r w:rsidR="007E0BED">
        <w:rPr>
          <w:rFonts w:ascii="Times New Roman" w:hAnsi="Times New Roman" w:cs="Times New Roman"/>
          <w:lang w:val="es-ES"/>
        </w:rPr>
        <w:t xml:space="preserve"> </w:t>
      </w:r>
      <w:r w:rsidR="007E0BED" w:rsidRPr="007E0BED">
        <w:rPr>
          <w:b/>
          <w:lang w:val="es-ES"/>
        </w:rPr>
        <w:t xml:space="preserve">(12 </w:t>
      </w:r>
      <w:proofErr w:type="spellStart"/>
      <w:r w:rsidR="007E0BED" w:rsidRPr="007E0BED">
        <w:rPr>
          <w:b/>
          <w:lang w:val="es-ES"/>
        </w:rPr>
        <w:t>ptos</w:t>
      </w:r>
      <w:proofErr w:type="spellEnd"/>
      <w:r w:rsidR="007E0BED" w:rsidRPr="007E0BED">
        <w:rPr>
          <w:b/>
          <w:lang w:val="es-ES"/>
        </w:rPr>
        <w:t>).</w:t>
      </w:r>
    </w:p>
    <w:p w14:paraId="13534FB6" w14:textId="77777777" w:rsidR="00470B97" w:rsidRDefault="00470B97" w:rsidP="00470B97">
      <w:pPr>
        <w:pStyle w:val="ListParagraph"/>
        <w:spacing w:line="240" w:lineRule="auto"/>
        <w:ind w:left="72" w:right="-432" w:firstLine="0"/>
        <w:rPr>
          <w:rFonts w:ascii="Times New Roman" w:hAnsi="Times New Roman" w:cs="Times New Roman"/>
          <w:lang w:val="es-ES"/>
        </w:rPr>
      </w:pPr>
    </w:p>
    <w:tbl>
      <w:tblPr>
        <w:tblStyle w:val="TableGrid"/>
        <w:tblW w:w="9423" w:type="dxa"/>
        <w:tblInd w:w="0" w:type="dxa"/>
        <w:tblLook w:val="04A0" w:firstRow="1" w:lastRow="0" w:firstColumn="1" w:lastColumn="0" w:noHBand="0" w:noVBand="1"/>
      </w:tblPr>
      <w:tblGrid>
        <w:gridCol w:w="3140"/>
        <w:gridCol w:w="3138"/>
        <w:gridCol w:w="3145"/>
      </w:tblGrid>
      <w:tr w:rsidR="00470B97" w14:paraId="1C3FC9DF" w14:textId="77777777" w:rsidTr="001D6CB6">
        <w:tc>
          <w:tcPr>
            <w:tcW w:w="3140" w:type="dxa"/>
            <w:tcBorders>
              <w:top w:val="single" w:sz="4" w:space="0" w:color="auto"/>
              <w:left w:val="single" w:sz="4" w:space="0" w:color="auto"/>
              <w:bottom w:val="single" w:sz="4" w:space="0" w:color="auto"/>
              <w:right w:val="single" w:sz="4" w:space="0" w:color="auto"/>
            </w:tcBorders>
            <w:hideMark/>
          </w:tcPr>
          <w:p w14:paraId="7E25B834" w14:textId="77777777" w:rsidR="00470B97" w:rsidRDefault="00470B97" w:rsidP="001D6CB6">
            <w:pPr>
              <w:jc w:val="center"/>
              <w:rPr>
                <w:rFonts w:ascii="Times New Roman" w:hAnsi="Times New Roman" w:cs="Times New Roman"/>
                <w:b/>
              </w:rPr>
            </w:pPr>
            <w:r>
              <w:rPr>
                <w:rFonts w:ascii="Times New Roman" w:hAnsi="Times New Roman" w:cs="Times New Roman"/>
                <w:b/>
              </w:rPr>
              <w:t>Agudas</w:t>
            </w:r>
          </w:p>
        </w:tc>
        <w:tc>
          <w:tcPr>
            <w:tcW w:w="3138" w:type="dxa"/>
            <w:tcBorders>
              <w:top w:val="single" w:sz="4" w:space="0" w:color="auto"/>
              <w:left w:val="single" w:sz="4" w:space="0" w:color="auto"/>
              <w:bottom w:val="single" w:sz="4" w:space="0" w:color="auto"/>
              <w:right w:val="single" w:sz="4" w:space="0" w:color="auto"/>
            </w:tcBorders>
            <w:hideMark/>
          </w:tcPr>
          <w:p w14:paraId="0818A0D9" w14:textId="77777777" w:rsidR="00470B97" w:rsidRDefault="00470B97" w:rsidP="001D6CB6">
            <w:pPr>
              <w:jc w:val="center"/>
              <w:rPr>
                <w:rFonts w:ascii="Times New Roman" w:hAnsi="Times New Roman" w:cs="Times New Roman"/>
                <w:b/>
              </w:rPr>
            </w:pPr>
            <w:r>
              <w:rPr>
                <w:rFonts w:ascii="Times New Roman" w:hAnsi="Times New Roman" w:cs="Times New Roman"/>
                <w:b/>
              </w:rPr>
              <w:t>Llanas</w:t>
            </w:r>
          </w:p>
        </w:tc>
        <w:tc>
          <w:tcPr>
            <w:tcW w:w="3145" w:type="dxa"/>
            <w:tcBorders>
              <w:top w:val="single" w:sz="4" w:space="0" w:color="auto"/>
              <w:left w:val="single" w:sz="4" w:space="0" w:color="auto"/>
              <w:bottom w:val="single" w:sz="4" w:space="0" w:color="auto"/>
              <w:right w:val="single" w:sz="4" w:space="0" w:color="auto"/>
            </w:tcBorders>
            <w:hideMark/>
          </w:tcPr>
          <w:p w14:paraId="33DF6559" w14:textId="77777777" w:rsidR="00470B97" w:rsidRDefault="00470B97" w:rsidP="001D6CB6">
            <w:pPr>
              <w:jc w:val="center"/>
              <w:rPr>
                <w:rFonts w:ascii="Times New Roman" w:hAnsi="Times New Roman" w:cs="Times New Roman"/>
                <w:b/>
              </w:rPr>
            </w:pPr>
            <w:r>
              <w:rPr>
                <w:rFonts w:ascii="Times New Roman" w:hAnsi="Times New Roman" w:cs="Times New Roman"/>
                <w:b/>
              </w:rPr>
              <w:t>Esdrújulas</w:t>
            </w:r>
          </w:p>
        </w:tc>
      </w:tr>
      <w:tr w:rsidR="00470B97" w14:paraId="36C280B5" w14:textId="77777777" w:rsidTr="001D6CB6">
        <w:trPr>
          <w:trHeight w:val="908"/>
        </w:trPr>
        <w:tc>
          <w:tcPr>
            <w:tcW w:w="3140" w:type="dxa"/>
            <w:tcBorders>
              <w:top w:val="single" w:sz="4" w:space="0" w:color="auto"/>
              <w:left w:val="single" w:sz="4" w:space="0" w:color="auto"/>
              <w:bottom w:val="single" w:sz="4" w:space="0" w:color="auto"/>
              <w:right w:val="single" w:sz="4" w:space="0" w:color="auto"/>
            </w:tcBorders>
          </w:tcPr>
          <w:p w14:paraId="56302EE0" w14:textId="77777777" w:rsidR="00470B97" w:rsidRDefault="00470B97" w:rsidP="001D6CB6">
            <w:pPr>
              <w:rPr>
                <w:rFonts w:ascii="Times New Roman" w:hAnsi="Times New Roman" w:cs="Times New Roman"/>
              </w:rPr>
            </w:pPr>
            <w:bookmarkStart w:id="0" w:name="_GoBack"/>
            <w:bookmarkEnd w:id="0"/>
          </w:p>
        </w:tc>
        <w:tc>
          <w:tcPr>
            <w:tcW w:w="3138" w:type="dxa"/>
            <w:tcBorders>
              <w:top w:val="single" w:sz="4" w:space="0" w:color="auto"/>
              <w:left w:val="single" w:sz="4" w:space="0" w:color="auto"/>
              <w:bottom w:val="single" w:sz="4" w:space="0" w:color="auto"/>
              <w:right w:val="single" w:sz="4" w:space="0" w:color="auto"/>
            </w:tcBorders>
          </w:tcPr>
          <w:p w14:paraId="1183306D" w14:textId="77777777" w:rsidR="00470B97" w:rsidRDefault="00470B97" w:rsidP="001D6CB6">
            <w:pPr>
              <w:rPr>
                <w:rFonts w:ascii="Times New Roman" w:hAnsi="Times New Roman" w:cs="Times New Roman"/>
              </w:rPr>
            </w:pPr>
          </w:p>
          <w:p w14:paraId="70E59266" w14:textId="77777777" w:rsidR="00470B97" w:rsidRDefault="00470B97" w:rsidP="001D6CB6">
            <w:pPr>
              <w:rPr>
                <w:rFonts w:ascii="Times New Roman" w:hAnsi="Times New Roman" w:cs="Times New Roman"/>
              </w:rPr>
            </w:pPr>
          </w:p>
          <w:p w14:paraId="322E33DD" w14:textId="77777777" w:rsidR="00470B97" w:rsidRDefault="00470B97" w:rsidP="001D6CB6">
            <w:pPr>
              <w:rPr>
                <w:rFonts w:ascii="Times New Roman" w:hAnsi="Times New Roman" w:cs="Times New Roman"/>
              </w:rPr>
            </w:pPr>
          </w:p>
          <w:p w14:paraId="318872D6" w14:textId="77777777" w:rsidR="00470B97" w:rsidRDefault="00470B97" w:rsidP="001D6CB6">
            <w:pPr>
              <w:rPr>
                <w:rFonts w:ascii="Times New Roman" w:hAnsi="Times New Roman" w:cs="Times New Roman"/>
              </w:rPr>
            </w:pPr>
          </w:p>
        </w:tc>
        <w:tc>
          <w:tcPr>
            <w:tcW w:w="3145" w:type="dxa"/>
            <w:tcBorders>
              <w:top w:val="single" w:sz="4" w:space="0" w:color="auto"/>
              <w:left w:val="single" w:sz="4" w:space="0" w:color="auto"/>
              <w:bottom w:val="single" w:sz="4" w:space="0" w:color="auto"/>
              <w:right w:val="single" w:sz="4" w:space="0" w:color="auto"/>
            </w:tcBorders>
          </w:tcPr>
          <w:p w14:paraId="5AAA5581" w14:textId="77777777" w:rsidR="00470B97" w:rsidRDefault="00470B97" w:rsidP="001D6CB6">
            <w:pPr>
              <w:rPr>
                <w:rFonts w:ascii="Times New Roman" w:hAnsi="Times New Roman" w:cs="Times New Roman"/>
              </w:rPr>
            </w:pPr>
          </w:p>
          <w:p w14:paraId="539F26EE" w14:textId="77777777" w:rsidR="00470B97" w:rsidRDefault="00470B97" w:rsidP="001D6CB6">
            <w:pPr>
              <w:rPr>
                <w:rFonts w:ascii="Times New Roman" w:hAnsi="Times New Roman" w:cs="Times New Roman"/>
              </w:rPr>
            </w:pPr>
          </w:p>
          <w:p w14:paraId="1BA555F9" w14:textId="77777777" w:rsidR="00470B97" w:rsidRDefault="00470B97" w:rsidP="001D6CB6">
            <w:pPr>
              <w:rPr>
                <w:rFonts w:ascii="Times New Roman" w:hAnsi="Times New Roman" w:cs="Times New Roman"/>
              </w:rPr>
            </w:pPr>
          </w:p>
          <w:p w14:paraId="30DFFF4F" w14:textId="77777777" w:rsidR="00470B97" w:rsidRDefault="00470B97" w:rsidP="001D6CB6">
            <w:pPr>
              <w:rPr>
                <w:rFonts w:ascii="Times New Roman" w:hAnsi="Times New Roman" w:cs="Times New Roman"/>
              </w:rPr>
            </w:pPr>
          </w:p>
          <w:p w14:paraId="1C5248FA" w14:textId="77777777" w:rsidR="00470B97" w:rsidRDefault="00470B97" w:rsidP="001D6CB6">
            <w:pPr>
              <w:rPr>
                <w:rFonts w:ascii="Times New Roman" w:hAnsi="Times New Roman" w:cs="Times New Roman"/>
              </w:rPr>
            </w:pPr>
          </w:p>
          <w:p w14:paraId="1BC6590B" w14:textId="77777777" w:rsidR="00470B97" w:rsidRDefault="00470B97" w:rsidP="001D6CB6">
            <w:pPr>
              <w:rPr>
                <w:rFonts w:ascii="Times New Roman" w:hAnsi="Times New Roman" w:cs="Times New Roman"/>
              </w:rPr>
            </w:pPr>
          </w:p>
          <w:p w14:paraId="2352B3A5" w14:textId="77777777" w:rsidR="00470B97" w:rsidRDefault="00470B97" w:rsidP="001D6CB6">
            <w:pPr>
              <w:rPr>
                <w:rFonts w:ascii="Times New Roman" w:hAnsi="Times New Roman" w:cs="Times New Roman"/>
              </w:rPr>
            </w:pPr>
          </w:p>
        </w:tc>
      </w:tr>
    </w:tbl>
    <w:p w14:paraId="5ED06955" w14:textId="77777777" w:rsidR="00470B97" w:rsidRDefault="00470B97" w:rsidP="00470B97">
      <w:pPr>
        <w:spacing w:line="240" w:lineRule="auto"/>
        <w:rPr>
          <w:rFonts w:ascii="Calibri" w:hAnsi="Calibri" w:cs="Arial"/>
          <w:b/>
          <w:sz w:val="20"/>
        </w:rPr>
      </w:pPr>
    </w:p>
    <w:p w14:paraId="7C65C9F3" w14:textId="273433E7" w:rsidR="000D6BA9" w:rsidRPr="007E0BED" w:rsidRDefault="00470B97" w:rsidP="00470B97">
      <w:pPr>
        <w:pStyle w:val="ListParagraph"/>
        <w:numPr>
          <w:ilvl w:val="0"/>
          <w:numId w:val="1"/>
        </w:numPr>
        <w:rPr>
          <w:i/>
          <w:lang w:val="es-ES"/>
        </w:rPr>
      </w:pPr>
      <w:r w:rsidRPr="007E0BED">
        <w:rPr>
          <w:i/>
          <w:lang w:val="es-ES"/>
        </w:rPr>
        <w:t xml:space="preserve">Pon la tilde en las palabras subrayadas </w:t>
      </w:r>
      <w:r w:rsidR="007E168F" w:rsidRPr="007E0BED">
        <w:rPr>
          <w:i/>
          <w:lang w:val="es-ES"/>
        </w:rPr>
        <w:t xml:space="preserve">cuando sean necesarias </w:t>
      </w:r>
      <w:r w:rsidRPr="007E0BED">
        <w:rPr>
          <w:i/>
          <w:lang w:val="es-ES"/>
        </w:rPr>
        <w:t>en las siguientes frases</w:t>
      </w:r>
      <w:r w:rsidR="007E0BED" w:rsidRPr="007E0BED">
        <w:rPr>
          <w:i/>
          <w:lang w:val="es-ES"/>
        </w:rPr>
        <w:t xml:space="preserve"> </w:t>
      </w:r>
      <w:r w:rsidR="007E0BED" w:rsidRPr="007E0BED">
        <w:rPr>
          <w:b/>
          <w:i/>
          <w:lang w:val="es-ES"/>
        </w:rPr>
        <w:t xml:space="preserve">(10 </w:t>
      </w:r>
      <w:proofErr w:type="spellStart"/>
      <w:r w:rsidR="007E0BED" w:rsidRPr="007E0BED">
        <w:rPr>
          <w:b/>
          <w:i/>
          <w:lang w:val="es-ES"/>
        </w:rPr>
        <w:t>ptos</w:t>
      </w:r>
      <w:proofErr w:type="spellEnd"/>
      <w:r w:rsidR="007E0BED" w:rsidRPr="007E0BED">
        <w:rPr>
          <w:b/>
          <w:i/>
          <w:lang w:val="es-ES"/>
        </w:rPr>
        <w:t>)</w:t>
      </w:r>
      <w:r w:rsidRPr="007E0BED">
        <w:rPr>
          <w:b/>
          <w:i/>
          <w:lang w:val="es-ES"/>
        </w:rPr>
        <w:t>:</w:t>
      </w:r>
    </w:p>
    <w:p w14:paraId="18B7DAF2" w14:textId="77777777" w:rsidR="007E0BED" w:rsidRPr="007E0BED" w:rsidRDefault="007E0BED" w:rsidP="007E0BED">
      <w:pPr>
        <w:pStyle w:val="ListParagraph"/>
        <w:ind w:left="77" w:firstLine="0"/>
        <w:rPr>
          <w:i/>
          <w:lang w:val="es-ES"/>
        </w:rPr>
      </w:pPr>
    </w:p>
    <w:p w14:paraId="46C39A72" w14:textId="069A4097" w:rsidR="007E168F" w:rsidRDefault="007E168F" w:rsidP="007E168F">
      <w:pPr>
        <w:pStyle w:val="ListParagraph"/>
        <w:numPr>
          <w:ilvl w:val="0"/>
          <w:numId w:val="8"/>
        </w:numPr>
        <w:rPr>
          <w:lang w:val="es-ES"/>
        </w:rPr>
      </w:pPr>
      <w:r w:rsidRPr="007E168F">
        <w:rPr>
          <w:lang w:val="es-ES"/>
        </w:rPr>
        <w:t xml:space="preserve">El senador </w:t>
      </w:r>
      <w:r w:rsidRPr="007E168F">
        <w:rPr>
          <w:b/>
          <w:lang w:val="es-ES"/>
        </w:rPr>
        <w:t>voto</w:t>
      </w:r>
      <w:r w:rsidRPr="007E168F">
        <w:rPr>
          <w:lang w:val="es-ES"/>
        </w:rPr>
        <w:t xml:space="preserve"> en c</w:t>
      </w:r>
      <w:r>
        <w:rPr>
          <w:lang w:val="es-ES"/>
        </w:rPr>
        <w:t xml:space="preserve">ontra de la amnistía. </w:t>
      </w:r>
    </w:p>
    <w:p w14:paraId="66AC8DE3" w14:textId="479D99AE" w:rsidR="007E168F" w:rsidRDefault="007E168F" w:rsidP="007E168F">
      <w:pPr>
        <w:pStyle w:val="ListParagraph"/>
        <w:numPr>
          <w:ilvl w:val="0"/>
          <w:numId w:val="8"/>
        </w:numPr>
        <w:rPr>
          <w:lang w:val="es-ES"/>
        </w:rPr>
      </w:pPr>
      <w:r>
        <w:rPr>
          <w:lang w:val="es-ES"/>
        </w:rPr>
        <w:t xml:space="preserve">A veces </w:t>
      </w:r>
      <w:r w:rsidRPr="007E168F">
        <w:rPr>
          <w:b/>
          <w:lang w:val="es-ES"/>
        </w:rPr>
        <w:t>voto</w:t>
      </w:r>
      <w:r>
        <w:rPr>
          <w:lang w:val="es-ES"/>
        </w:rPr>
        <w:t xml:space="preserve"> a los políticos equivocados. </w:t>
      </w:r>
    </w:p>
    <w:p w14:paraId="041D71DF" w14:textId="2EBB5A93" w:rsidR="007E168F" w:rsidRDefault="007E168F" w:rsidP="007E168F">
      <w:pPr>
        <w:pStyle w:val="ListParagraph"/>
        <w:numPr>
          <w:ilvl w:val="0"/>
          <w:numId w:val="8"/>
        </w:numPr>
        <w:rPr>
          <w:lang w:val="es-ES"/>
        </w:rPr>
      </w:pPr>
      <w:r>
        <w:rPr>
          <w:lang w:val="es-ES"/>
        </w:rPr>
        <w:t xml:space="preserve">Siempre </w:t>
      </w:r>
      <w:r w:rsidRPr="00007E1E">
        <w:rPr>
          <w:b/>
          <w:lang w:val="es-ES"/>
        </w:rPr>
        <w:t>enseño</w:t>
      </w:r>
      <w:r>
        <w:rPr>
          <w:lang w:val="es-ES"/>
        </w:rPr>
        <w:t xml:space="preserve"> lecciones </w:t>
      </w:r>
      <w:r w:rsidR="00007E1E">
        <w:rPr>
          <w:lang w:val="es-ES"/>
        </w:rPr>
        <w:t xml:space="preserve">importantes a mis hijos. </w:t>
      </w:r>
    </w:p>
    <w:p w14:paraId="648E8CDF" w14:textId="0860D634" w:rsidR="00007E1E" w:rsidRDefault="00007E1E" w:rsidP="007E168F">
      <w:pPr>
        <w:pStyle w:val="ListParagraph"/>
        <w:numPr>
          <w:ilvl w:val="0"/>
          <w:numId w:val="8"/>
        </w:numPr>
        <w:rPr>
          <w:lang w:val="es-ES"/>
        </w:rPr>
      </w:pPr>
      <w:r>
        <w:rPr>
          <w:lang w:val="es-ES"/>
        </w:rPr>
        <w:t xml:space="preserve">El profesor </w:t>
      </w:r>
      <w:r w:rsidRPr="00007E1E">
        <w:rPr>
          <w:b/>
          <w:lang w:val="es-ES"/>
        </w:rPr>
        <w:t>enseño</w:t>
      </w:r>
      <w:r>
        <w:rPr>
          <w:lang w:val="es-ES"/>
        </w:rPr>
        <w:t xml:space="preserve"> un nuevo tema de matemáticas ayer. </w:t>
      </w:r>
    </w:p>
    <w:p w14:paraId="0606509A" w14:textId="2FDC45CB" w:rsidR="00007E1E" w:rsidRDefault="00007E1E" w:rsidP="007E168F">
      <w:pPr>
        <w:pStyle w:val="ListParagraph"/>
        <w:numPr>
          <w:ilvl w:val="0"/>
          <w:numId w:val="8"/>
        </w:numPr>
        <w:rPr>
          <w:lang w:val="es-ES"/>
        </w:rPr>
      </w:pPr>
      <w:r>
        <w:rPr>
          <w:lang w:val="es-ES"/>
        </w:rPr>
        <w:t xml:space="preserve">No </w:t>
      </w:r>
      <w:r w:rsidRPr="00007E1E">
        <w:rPr>
          <w:b/>
          <w:lang w:val="es-ES"/>
        </w:rPr>
        <w:t>se</w:t>
      </w:r>
      <w:r>
        <w:rPr>
          <w:lang w:val="es-ES"/>
        </w:rPr>
        <w:t xml:space="preserve"> como </w:t>
      </w:r>
      <w:r w:rsidRPr="00007E1E">
        <w:rPr>
          <w:b/>
          <w:lang w:val="es-ES"/>
        </w:rPr>
        <w:t>se</w:t>
      </w:r>
      <w:r>
        <w:rPr>
          <w:lang w:val="es-ES"/>
        </w:rPr>
        <w:t xml:space="preserve"> llama el nuevo estudiante. </w:t>
      </w:r>
    </w:p>
    <w:p w14:paraId="306E3BFD" w14:textId="01BE8585" w:rsidR="00007E1E" w:rsidRDefault="00007E1E" w:rsidP="007E168F">
      <w:pPr>
        <w:pStyle w:val="ListParagraph"/>
        <w:numPr>
          <w:ilvl w:val="0"/>
          <w:numId w:val="8"/>
        </w:numPr>
        <w:rPr>
          <w:lang w:val="es-ES"/>
        </w:rPr>
      </w:pPr>
      <w:r w:rsidRPr="00007E1E">
        <w:rPr>
          <w:b/>
          <w:lang w:val="es-ES"/>
        </w:rPr>
        <w:t>Si</w:t>
      </w:r>
      <w:r>
        <w:rPr>
          <w:lang w:val="es-ES"/>
        </w:rPr>
        <w:t xml:space="preserve"> he dicho que </w:t>
      </w:r>
      <w:r w:rsidRPr="00007E1E">
        <w:rPr>
          <w:b/>
          <w:lang w:val="es-ES"/>
        </w:rPr>
        <w:t>si</w:t>
      </w:r>
      <w:r>
        <w:rPr>
          <w:lang w:val="es-ES"/>
        </w:rPr>
        <w:t xml:space="preserve"> viene Jay-Z iré al concierto. </w:t>
      </w:r>
    </w:p>
    <w:p w14:paraId="05150142" w14:textId="277A7CF5" w:rsidR="00007E1E" w:rsidRDefault="00007E1E" w:rsidP="007E168F">
      <w:pPr>
        <w:pStyle w:val="ListParagraph"/>
        <w:numPr>
          <w:ilvl w:val="0"/>
          <w:numId w:val="8"/>
        </w:numPr>
        <w:rPr>
          <w:lang w:val="es-ES"/>
        </w:rPr>
      </w:pPr>
      <w:r>
        <w:rPr>
          <w:lang w:val="es-ES"/>
        </w:rPr>
        <w:t xml:space="preserve">María y </w:t>
      </w:r>
      <w:r w:rsidRPr="00007E1E">
        <w:rPr>
          <w:b/>
          <w:lang w:val="es-ES"/>
        </w:rPr>
        <w:t>el</w:t>
      </w:r>
      <w:r>
        <w:rPr>
          <w:lang w:val="es-ES"/>
        </w:rPr>
        <w:t xml:space="preserve"> han llegado los primeros a clase </w:t>
      </w:r>
      <w:r w:rsidRPr="00007E1E">
        <w:rPr>
          <w:b/>
          <w:lang w:val="es-ES"/>
        </w:rPr>
        <w:t>el</w:t>
      </w:r>
      <w:r>
        <w:rPr>
          <w:lang w:val="es-ES"/>
        </w:rPr>
        <w:t xml:space="preserve"> martes. </w:t>
      </w:r>
    </w:p>
    <w:p w14:paraId="24EDA826" w14:textId="77777777" w:rsidR="00371905" w:rsidRDefault="00371905" w:rsidP="00371905">
      <w:pPr>
        <w:spacing w:line="256" w:lineRule="auto"/>
      </w:pPr>
    </w:p>
    <w:p w14:paraId="68017AF1" w14:textId="5EF936B3" w:rsidR="00470B97" w:rsidRPr="007E0BED" w:rsidRDefault="00470B97" w:rsidP="00470B97">
      <w:pPr>
        <w:pStyle w:val="ListParagraph"/>
        <w:numPr>
          <w:ilvl w:val="0"/>
          <w:numId w:val="1"/>
        </w:numPr>
        <w:rPr>
          <w:i/>
          <w:lang w:val="es-ES"/>
        </w:rPr>
      </w:pPr>
      <w:r w:rsidRPr="007E0BED">
        <w:rPr>
          <w:i/>
          <w:lang w:val="es-ES"/>
        </w:rPr>
        <w:t>Lee el siguiente párrafo de la Lectura 1 de Jorge Ramos y responde a las preguntas sobre el texto</w:t>
      </w:r>
      <w:r w:rsidR="007E0BED">
        <w:rPr>
          <w:i/>
          <w:lang w:val="es-ES"/>
        </w:rPr>
        <w:t xml:space="preserve"> </w:t>
      </w:r>
      <w:r w:rsidR="007E0BED" w:rsidRPr="007E0BED">
        <w:rPr>
          <w:b/>
          <w:lang w:val="es-ES"/>
        </w:rPr>
        <w:t>(1</w:t>
      </w:r>
      <w:r w:rsidR="007E0BED">
        <w:rPr>
          <w:b/>
          <w:lang w:val="es-ES"/>
        </w:rPr>
        <w:t>2</w:t>
      </w:r>
      <w:r w:rsidR="007E0BED" w:rsidRPr="007E0BED">
        <w:rPr>
          <w:b/>
          <w:lang w:val="es-ES"/>
        </w:rPr>
        <w:t xml:space="preserve"> </w:t>
      </w:r>
      <w:proofErr w:type="spellStart"/>
      <w:r w:rsidR="007E0BED" w:rsidRPr="007E0BED">
        <w:rPr>
          <w:b/>
          <w:lang w:val="es-ES"/>
        </w:rPr>
        <w:t>ptos</w:t>
      </w:r>
      <w:proofErr w:type="spellEnd"/>
      <w:r w:rsidR="007E0BED" w:rsidRPr="007E0BED">
        <w:rPr>
          <w:b/>
          <w:lang w:val="es-ES"/>
        </w:rPr>
        <w:t>).</w:t>
      </w:r>
    </w:p>
    <w:p w14:paraId="1BD65F92" w14:textId="77777777" w:rsidR="00470B97" w:rsidRDefault="00470B97" w:rsidP="00470B97">
      <w:r>
        <w:t>En otros niveles, más a ras del suelo, también hay una evidente complicidad con los indocumentados. Somos cómplices de los inmigrantes indocument</w:t>
      </w:r>
      <w:r w:rsidR="00EB2883">
        <w:t>ad</w:t>
      </w:r>
      <w:r>
        <w:t>os cuando cuidan</w:t>
      </w:r>
      <w:r w:rsidR="00EB2883">
        <w:t xml:space="preserve"> a nuestros hijos, cuando nos limpian la casa, cuando comemos las frutas y verduras que cosechan, cuando vivimos en los lugares que construyeron, cuando estamos en oficinas en donde trabajan, cuando transitamos en carreteras que pavimentaron, cuando compramos lo que nos venden… en pocas palabras, en prácticamente todas nuestras actividades en Estados Unidos participan los inmigrantes indocumentados. Y somos sus cómplices, lo sepamos o no. </w:t>
      </w:r>
    </w:p>
    <w:p w14:paraId="0A1D2CB9" w14:textId="19B45968" w:rsidR="00EB2883" w:rsidRDefault="00EB2883" w:rsidP="00EB2883">
      <w:pPr>
        <w:pStyle w:val="ListParagraph"/>
        <w:numPr>
          <w:ilvl w:val="0"/>
          <w:numId w:val="3"/>
        </w:numPr>
        <w:rPr>
          <w:lang w:val="es-ES"/>
        </w:rPr>
      </w:pPr>
      <w:r w:rsidRPr="00EB2883">
        <w:rPr>
          <w:lang w:val="es-ES"/>
        </w:rPr>
        <w:t xml:space="preserve">¿A qué se refiere </w:t>
      </w:r>
      <w:r>
        <w:rPr>
          <w:lang w:val="es-ES"/>
        </w:rPr>
        <w:t xml:space="preserve">Jorge Ramos cuando dice que somos cómplices de la situación de los indocumentados? </w:t>
      </w:r>
    </w:p>
    <w:p w14:paraId="36D69F3B" w14:textId="7D88A844" w:rsidR="007E0BED" w:rsidRDefault="007E0BED" w:rsidP="007E0BED">
      <w:pPr>
        <w:pStyle w:val="ListParagraph"/>
        <w:ind w:firstLine="0"/>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w:t>
      </w:r>
    </w:p>
    <w:p w14:paraId="7EAC36F4" w14:textId="77777777" w:rsidR="002B3B24" w:rsidRDefault="002B3B24" w:rsidP="007E0BED">
      <w:pPr>
        <w:pStyle w:val="ListParagraph"/>
        <w:ind w:firstLine="0"/>
        <w:rPr>
          <w:lang w:val="es-ES"/>
        </w:rPr>
      </w:pPr>
    </w:p>
    <w:p w14:paraId="1C497007" w14:textId="6F67B5A2" w:rsidR="00FC78A4" w:rsidRDefault="00EB2883" w:rsidP="00FC78A4">
      <w:pPr>
        <w:pStyle w:val="ListParagraph"/>
        <w:numPr>
          <w:ilvl w:val="0"/>
          <w:numId w:val="3"/>
        </w:numPr>
        <w:rPr>
          <w:lang w:val="es-ES"/>
        </w:rPr>
      </w:pPr>
      <w:r>
        <w:rPr>
          <w:lang w:val="es-ES"/>
        </w:rPr>
        <w:lastRenderedPageBreak/>
        <w:t xml:space="preserve">¿Qué aspectos positivos y negativos tiene para la economía de Estados Unidos que los inmigrantes indocumentados realicen las actividades citadas en el texto? </w:t>
      </w:r>
    </w:p>
    <w:p w14:paraId="2CE3C482" w14:textId="77777777" w:rsidR="007E0BED" w:rsidRDefault="007E0BED" w:rsidP="007E0BED">
      <w:pPr>
        <w:pStyle w:val="ListParagraph"/>
        <w:ind w:firstLine="0"/>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w:t>
      </w:r>
    </w:p>
    <w:p w14:paraId="0A4C519E" w14:textId="12A804A1" w:rsidR="007E0BED" w:rsidRDefault="007E0BED" w:rsidP="007E0BED">
      <w:pPr>
        <w:pStyle w:val="ListParagraph"/>
        <w:ind w:firstLine="0"/>
        <w:rPr>
          <w:lang w:val="es-ES"/>
        </w:rPr>
      </w:pPr>
      <w:r>
        <w:rPr>
          <w:lang w:val="es-ES"/>
        </w:rPr>
        <w:t>__________________________________________________________________________________</w:t>
      </w:r>
    </w:p>
    <w:p w14:paraId="52C64AA9" w14:textId="77777777" w:rsidR="00124259" w:rsidRPr="00FC78A4" w:rsidRDefault="00124259" w:rsidP="007E0BED">
      <w:pPr>
        <w:pStyle w:val="ListParagraph"/>
        <w:ind w:firstLine="0"/>
        <w:rPr>
          <w:lang w:val="es-ES"/>
        </w:rPr>
      </w:pPr>
    </w:p>
    <w:p w14:paraId="485B8692" w14:textId="06C82378" w:rsidR="00EB2883" w:rsidRDefault="00EB2883" w:rsidP="00EB2883">
      <w:pPr>
        <w:pStyle w:val="ListParagraph"/>
        <w:numPr>
          <w:ilvl w:val="0"/>
          <w:numId w:val="3"/>
        </w:numPr>
        <w:rPr>
          <w:lang w:val="es-ES"/>
        </w:rPr>
      </w:pPr>
      <w:r>
        <w:rPr>
          <w:lang w:val="es-ES"/>
        </w:rPr>
        <w:t xml:space="preserve">¿Qué ocurriría si hubiera una huelga de los inmigrantes realizando estos trabajos? </w:t>
      </w:r>
    </w:p>
    <w:p w14:paraId="38F68C37" w14:textId="6AD1AC19" w:rsidR="007E0BED" w:rsidRDefault="007E0BED" w:rsidP="007E0BED">
      <w:pPr>
        <w:pStyle w:val="ListParagraph"/>
        <w:ind w:firstLine="0"/>
        <w:rPr>
          <w:lang w:val="es-ES"/>
        </w:rPr>
      </w:pPr>
      <w:r>
        <w:rPr>
          <w:lang w:val="es-ES"/>
        </w:rPr>
        <w:t>____________________________________________________________________________________________________________________________________________________________________</w:t>
      </w:r>
    </w:p>
    <w:p w14:paraId="4705542A" w14:textId="77777777" w:rsidR="00FC78A4" w:rsidRDefault="00FC78A4" w:rsidP="00FC78A4">
      <w:pPr>
        <w:pStyle w:val="ListParagraph"/>
        <w:ind w:firstLine="0"/>
        <w:rPr>
          <w:lang w:val="es-ES"/>
        </w:rPr>
      </w:pPr>
    </w:p>
    <w:p w14:paraId="270BCA16" w14:textId="0839CC4E" w:rsidR="007E168F" w:rsidRDefault="00FC78A4" w:rsidP="007E168F">
      <w:pPr>
        <w:pStyle w:val="ListParagraph"/>
        <w:numPr>
          <w:ilvl w:val="0"/>
          <w:numId w:val="1"/>
        </w:numPr>
        <w:rPr>
          <w:lang w:val="es-ES"/>
        </w:rPr>
      </w:pPr>
      <w:r w:rsidRPr="00FC78A4">
        <w:rPr>
          <w:lang w:val="es-ES"/>
        </w:rPr>
        <w:t>Evalúa las siguientes tesis desde s</w:t>
      </w:r>
      <w:r>
        <w:rPr>
          <w:lang w:val="es-ES"/>
        </w:rPr>
        <w:t xml:space="preserve">us características principales: </w:t>
      </w:r>
      <w:r w:rsidRPr="007E168F">
        <w:rPr>
          <w:i/>
          <w:lang w:val="es-ES"/>
        </w:rPr>
        <w:t>deba</w:t>
      </w:r>
      <w:r w:rsidR="007E168F" w:rsidRPr="007E168F">
        <w:rPr>
          <w:i/>
          <w:lang w:val="es-ES"/>
        </w:rPr>
        <w:t>tible</w:t>
      </w:r>
      <w:r w:rsidR="007E168F">
        <w:rPr>
          <w:lang w:val="es-ES"/>
        </w:rPr>
        <w:t xml:space="preserve">, </w:t>
      </w:r>
      <w:r w:rsidR="007E168F" w:rsidRPr="007E168F">
        <w:rPr>
          <w:i/>
          <w:lang w:val="es-ES"/>
        </w:rPr>
        <w:t>apoyada en hechos</w:t>
      </w:r>
      <w:r w:rsidR="007E168F">
        <w:rPr>
          <w:lang w:val="es-ES"/>
        </w:rPr>
        <w:t xml:space="preserve">, </w:t>
      </w:r>
      <w:r w:rsidR="007E168F" w:rsidRPr="007E168F">
        <w:rPr>
          <w:i/>
          <w:lang w:val="es-ES"/>
        </w:rPr>
        <w:t>específica</w:t>
      </w:r>
      <w:r w:rsidR="00437A2B" w:rsidRPr="00437A2B">
        <w:rPr>
          <w:b/>
          <w:i/>
          <w:lang w:val="es-ES"/>
        </w:rPr>
        <w:t xml:space="preserve"> (16 </w:t>
      </w:r>
      <w:proofErr w:type="spellStart"/>
      <w:r w:rsidR="00437A2B" w:rsidRPr="00437A2B">
        <w:rPr>
          <w:b/>
          <w:i/>
          <w:lang w:val="es-ES"/>
        </w:rPr>
        <w:t>ptos</w:t>
      </w:r>
      <w:proofErr w:type="spellEnd"/>
      <w:r w:rsidR="00437A2B" w:rsidRPr="00437A2B">
        <w:rPr>
          <w:b/>
          <w:i/>
          <w:lang w:val="es-ES"/>
        </w:rPr>
        <w:t>)</w:t>
      </w:r>
      <w:r w:rsidR="007E168F" w:rsidRPr="00437A2B">
        <w:rPr>
          <w:b/>
          <w:lang w:val="es-ES"/>
        </w:rPr>
        <w:t xml:space="preserve">. </w:t>
      </w:r>
    </w:p>
    <w:p w14:paraId="4B4BF21C" w14:textId="695D05B3" w:rsidR="007E168F" w:rsidRDefault="007E168F" w:rsidP="007E168F">
      <w:pPr>
        <w:pStyle w:val="ListParagraph"/>
        <w:numPr>
          <w:ilvl w:val="0"/>
          <w:numId w:val="7"/>
        </w:numPr>
        <w:rPr>
          <w:lang w:val="es-ES"/>
        </w:rPr>
      </w:pPr>
      <w:r>
        <w:rPr>
          <w:lang w:val="es-ES"/>
        </w:rPr>
        <w:t>“Hay muchos motivos por los cuales inmigra la gente”.</w:t>
      </w:r>
    </w:p>
    <w:p w14:paraId="7EAB55E0" w14:textId="77777777" w:rsidR="007E0BED" w:rsidRDefault="007E0BED" w:rsidP="007E0BED">
      <w:pPr>
        <w:pStyle w:val="ListParagraph"/>
        <w:ind w:left="737" w:firstLine="0"/>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w:t>
      </w:r>
    </w:p>
    <w:p w14:paraId="30B08356" w14:textId="77777777" w:rsidR="007E0BED" w:rsidRDefault="007E0BED" w:rsidP="007E0BED">
      <w:pPr>
        <w:pStyle w:val="ListParagraph"/>
        <w:ind w:left="737" w:firstLine="0"/>
        <w:rPr>
          <w:lang w:val="es-ES"/>
        </w:rPr>
      </w:pPr>
    </w:p>
    <w:p w14:paraId="15BDC07C" w14:textId="3F2D1E9B" w:rsidR="007E168F" w:rsidRDefault="007E168F" w:rsidP="007E168F">
      <w:pPr>
        <w:pStyle w:val="ListParagraph"/>
        <w:numPr>
          <w:ilvl w:val="0"/>
          <w:numId w:val="7"/>
        </w:numPr>
        <w:rPr>
          <w:lang w:val="es-ES"/>
        </w:rPr>
      </w:pPr>
      <w:r>
        <w:rPr>
          <w:lang w:val="es-ES"/>
        </w:rPr>
        <w:t>“Los trabajadores indocumentados representan una amenaza para la seguridad de nuestro país”</w:t>
      </w:r>
    </w:p>
    <w:p w14:paraId="1EB54A19" w14:textId="77777777" w:rsidR="007E0BED" w:rsidRDefault="007E0BED" w:rsidP="007E0BED">
      <w:pPr>
        <w:pStyle w:val="ListParagraph"/>
        <w:ind w:left="737" w:firstLine="0"/>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w:t>
      </w:r>
    </w:p>
    <w:p w14:paraId="40FC00BE" w14:textId="77777777" w:rsidR="007E0BED" w:rsidRDefault="007E0BED" w:rsidP="007E0BED">
      <w:pPr>
        <w:pStyle w:val="ListParagraph"/>
        <w:ind w:left="737" w:firstLine="0"/>
        <w:rPr>
          <w:lang w:val="es-ES"/>
        </w:rPr>
      </w:pPr>
    </w:p>
    <w:p w14:paraId="53D723EE" w14:textId="2BE86917" w:rsidR="007E168F" w:rsidRDefault="007E168F" w:rsidP="007E168F">
      <w:pPr>
        <w:pStyle w:val="ListParagraph"/>
        <w:numPr>
          <w:ilvl w:val="0"/>
          <w:numId w:val="7"/>
        </w:numPr>
        <w:rPr>
          <w:lang w:val="es-ES"/>
        </w:rPr>
      </w:pPr>
      <w:r>
        <w:rPr>
          <w:lang w:val="es-ES"/>
        </w:rPr>
        <w:t>“No se debe conceder a los indocumentados otra amnistía como la de 1986 porque la economía actual del país no lo aguantaría”.</w:t>
      </w:r>
    </w:p>
    <w:p w14:paraId="3EBADA31" w14:textId="528265D7" w:rsidR="007E0BED" w:rsidRDefault="007E0BED" w:rsidP="007E0BED">
      <w:pPr>
        <w:pStyle w:val="ListParagraph"/>
        <w:ind w:left="737" w:firstLine="0"/>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w:t>
      </w:r>
    </w:p>
    <w:p w14:paraId="6F89C9E9" w14:textId="512D8449" w:rsidR="00124259" w:rsidRDefault="00124259" w:rsidP="007E0BED">
      <w:pPr>
        <w:pStyle w:val="ListParagraph"/>
        <w:ind w:left="737" w:firstLine="0"/>
        <w:rPr>
          <w:lang w:val="es-ES"/>
        </w:rPr>
      </w:pPr>
    </w:p>
    <w:p w14:paraId="5A38D3C9" w14:textId="5121BC1B" w:rsidR="00124259" w:rsidRDefault="00124259" w:rsidP="007E0BED">
      <w:pPr>
        <w:pStyle w:val="ListParagraph"/>
        <w:ind w:left="737" w:firstLine="0"/>
        <w:rPr>
          <w:lang w:val="es-ES"/>
        </w:rPr>
      </w:pPr>
    </w:p>
    <w:p w14:paraId="163A3BD7" w14:textId="77777777" w:rsidR="00124259" w:rsidRDefault="00124259" w:rsidP="007E0BED">
      <w:pPr>
        <w:pStyle w:val="ListParagraph"/>
        <w:ind w:left="737" w:firstLine="0"/>
        <w:rPr>
          <w:lang w:val="es-ES"/>
        </w:rPr>
      </w:pPr>
    </w:p>
    <w:p w14:paraId="59EF08BB" w14:textId="12D427B1" w:rsidR="007E168F" w:rsidRDefault="007E168F" w:rsidP="007E168F">
      <w:pPr>
        <w:pStyle w:val="ListParagraph"/>
        <w:numPr>
          <w:ilvl w:val="0"/>
          <w:numId w:val="7"/>
        </w:numPr>
        <w:rPr>
          <w:lang w:val="es-ES"/>
        </w:rPr>
      </w:pPr>
      <w:r>
        <w:rPr>
          <w:lang w:val="es-ES"/>
        </w:rPr>
        <w:lastRenderedPageBreak/>
        <w:t>“En vez de gastar millones de dólares construyendo un muro, una mejor inversión sería en programas que creen empleos viables en México”.</w:t>
      </w:r>
    </w:p>
    <w:p w14:paraId="215171F4" w14:textId="53166D63" w:rsidR="007E0BED" w:rsidRDefault="007E0BED" w:rsidP="007E0BED">
      <w:pPr>
        <w:pStyle w:val="ListParagraph"/>
        <w:ind w:left="737" w:firstLine="0"/>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w:t>
      </w:r>
    </w:p>
    <w:p w14:paraId="1E6F5758" w14:textId="77777777" w:rsidR="00124259" w:rsidRDefault="00124259" w:rsidP="007E0BED">
      <w:pPr>
        <w:pStyle w:val="ListParagraph"/>
        <w:ind w:left="737" w:firstLine="0"/>
        <w:rPr>
          <w:lang w:val="es-ES"/>
        </w:rPr>
      </w:pPr>
    </w:p>
    <w:p w14:paraId="4380A6B4" w14:textId="42EEDEAE" w:rsidR="00D97988" w:rsidRDefault="00D97988" w:rsidP="00D97988">
      <w:pPr>
        <w:pStyle w:val="ListParagraph"/>
        <w:numPr>
          <w:ilvl w:val="0"/>
          <w:numId w:val="1"/>
        </w:numPr>
        <w:rPr>
          <w:lang w:val="es-ES"/>
        </w:rPr>
      </w:pPr>
      <w:r w:rsidRPr="00D97988">
        <w:rPr>
          <w:lang w:val="es-ES"/>
        </w:rPr>
        <w:t>Responde a las siguientes p</w:t>
      </w:r>
      <w:r>
        <w:rPr>
          <w:lang w:val="es-ES"/>
        </w:rPr>
        <w:t xml:space="preserve">reguntas relacionadas con el texto Encuentros y Desencuentros: de Guillermo a </w:t>
      </w:r>
      <w:proofErr w:type="gramStart"/>
      <w:r>
        <w:rPr>
          <w:lang w:val="es-ES"/>
        </w:rPr>
        <w:t>William</w:t>
      </w:r>
      <w:r w:rsidR="00437A2B">
        <w:rPr>
          <w:lang w:val="es-ES"/>
        </w:rPr>
        <w:t xml:space="preserve"> </w:t>
      </w:r>
      <w:r w:rsidR="00437A2B" w:rsidRPr="00437A2B">
        <w:rPr>
          <w:b/>
          <w:i/>
          <w:lang w:val="es-ES"/>
        </w:rPr>
        <w:t xml:space="preserve"> (</w:t>
      </w:r>
      <w:proofErr w:type="gramEnd"/>
      <w:r w:rsidR="00437A2B" w:rsidRPr="00437A2B">
        <w:rPr>
          <w:b/>
          <w:i/>
          <w:lang w:val="es-ES"/>
        </w:rPr>
        <w:t>1</w:t>
      </w:r>
      <w:r w:rsidR="00437A2B">
        <w:rPr>
          <w:b/>
          <w:i/>
          <w:lang w:val="es-ES"/>
        </w:rPr>
        <w:t>2</w:t>
      </w:r>
      <w:r w:rsidR="00437A2B" w:rsidRPr="00437A2B">
        <w:rPr>
          <w:b/>
          <w:i/>
          <w:lang w:val="es-ES"/>
        </w:rPr>
        <w:t xml:space="preserve"> </w:t>
      </w:r>
      <w:proofErr w:type="spellStart"/>
      <w:r w:rsidR="00437A2B" w:rsidRPr="00437A2B">
        <w:rPr>
          <w:b/>
          <w:i/>
          <w:lang w:val="es-ES"/>
        </w:rPr>
        <w:t>ptos</w:t>
      </w:r>
      <w:proofErr w:type="spellEnd"/>
      <w:r w:rsidR="00437A2B" w:rsidRPr="00437A2B">
        <w:rPr>
          <w:b/>
          <w:i/>
          <w:lang w:val="es-ES"/>
        </w:rPr>
        <w:t>)</w:t>
      </w:r>
      <w:r w:rsidR="00437A2B" w:rsidRPr="00437A2B">
        <w:rPr>
          <w:b/>
          <w:lang w:val="es-ES"/>
        </w:rPr>
        <w:t>.</w:t>
      </w:r>
    </w:p>
    <w:p w14:paraId="746F8501" w14:textId="4C8D638C" w:rsidR="00D97988" w:rsidRDefault="00D97988" w:rsidP="00F06FE4">
      <w:pPr>
        <w:pStyle w:val="ListParagraph"/>
        <w:numPr>
          <w:ilvl w:val="0"/>
          <w:numId w:val="9"/>
        </w:numPr>
        <w:ind w:left="810"/>
        <w:rPr>
          <w:lang w:val="es-ES"/>
        </w:rPr>
      </w:pPr>
      <w:r>
        <w:rPr>
          <w:lang w:val="es-ES"/>
        </w:rPr>
        <w:t xml:space="preserve">¿Por qué motivo cambió su nombre el protagonista? </w:t>
      </w:r>
    </w:p>
    <w:p w14:paraId="58B82488" w14:textId="26D21884" w:rsidR="007E0BED" w:rsidRDefault="007E0BED" w:rsidP="007E0BED">
      <w:pPr>
        <w:pStyle w:val="ListParagraph"/>
        <w:ind w:left="437" w:firstLine="0"/>
        <w:rPr>
          <w:lang w:val="es-ES"/>
        </w:rPr>
      </w:pPr>
      <w:r>
        <w:rPr>
          <w:lang w:val="es-ES"/>
        </w:rPr>
        <w:t>__________________________________________________________________________________________________________________________________________________________________________</w:t>
      </w:r>
    </w:p>
    <w:p w14:paraId="65035658" w14:textId="77777777" w:rsidR="00437A2B" w:rsidRDefault="00437A2B" w:rsidP="007E0BED">
      <w:pPr>
        <w:pStyle w:val="ListParagraph"/>
        <w:ind w:left="437" w:firstLine="0"/>
        <w:rPr>
          <w:lang w:val="es-ES"/>
        </w:rPr>
      </w:pPr>
    </w:p>
    <w:p w14:paraId="743B8B19" w14:textId="2B5E5311" w:rsidR="00D97988" w:rsidRDefault="00D97988" w:rsidP="00F06FE4">
      <w:pPr>
        <w:pStyle w:val="ListParagraph"/>
        <w:numPr>
          <w:ilvl w:val="0"/>
          <w:numId w:val="9"/>
        </w:numPr>
        <w:ind w:left="810"/>
        <w:rPr>
          <w:lang w:val="es-ES"/>
        </w:rPr>
      </w:pPr>
      <w:r>
        <w:rPr>
          <w:lang w:val="es-ES"/>
        </w:rPr>
        <w:t xml:space="preserve">¿Por qué escondió su mexicanidad y buscó la asimilación? </w:t>
      </w:r>
    </w:p>
    <w:p w14:paraId="566A60C3" w14:textId="445A122C" w:rsidR="007E0BED" w:rsidRDefault="007E0BED" w:rsidP="007E0BED">
      <w:pPr>
        <w:pStyle w:val="ListParagraph"/>
        <w:ind w:left="437" w:firstLine="0"/>
        <w:rPr>
          <w:lang w:val="es-ES"/>
        </w:rPr>
      </w:pPr>
      <w:r>
        <w:rPr>
          <w:lang w:val="es-ES"/>
        </w:rPr>
        <w:t>______________________________________________________________________________________________________________________________________________________________________________________</w:t>
      </w:r>
      <w:r w:rsidR="00437A2B">
        <w:rPr>
          <w:lang w:val="es-ES"/>
        </w:rPr>
        <w:t>_________</w:t>
      </w:r>
      <w:r>
        <w:rPr>
          <w:lang w:val="es-ES"/>
        </w:rPr>
        <w:t>________________________________________________________________</w:t>
      </w:r>
    </w:p>
    <w:p w14:paraId="4E77F441" w14:textId="77777777" w:rsidR="00437A2B" w:rsidRDefault="00437A2B" w:rsidP="007E0BED">
      <w:pPr>
        <w:pStyle w:val="ListParagraph"/>
        <w:ind w:left="437" w:firstLine="0"/>
        <w:rPr>
          <w:lang w:val="es-ES"/>
        </w:rPr>
      </w:pPr>
    </w:p>
    <w:p w14:paraId="690B19D0" w14:textId="4A0EFA2C" w:rsidR="00D97988" w:rsidRDefault="00D97988" w:rsidP="00F06FE4">
      <w:pPr>
        <w:pStyle w:val="ListParagraph"/>
        <w:numPr>
          <w:ilvl w:val="0"/>
          <w:numId w:val="9"/>
        </w:numPr>
        <w:ind w:left="810"/>
        <w:rPr>
          <w:lang w:val="es-ES"/>
        </w:rPr>
      </w:pPr>
      <w:r>
        <w:rPr>
          <w:lang w:val="es-ES"/>
        </w:rPr>
        <w:t xml:space="preserve">¿Qué acciones hizo Guillermo Vega para conseguir esta asimilación? </w:t>
      </w:r>
    </w:p>
    <w:p w14:paraId="0E0EEA90" w14:textId="46116844" w:rsidR="007E0BED" w:rsidRDefault="007E0BED" w:rsidP="007E0BED">
      <w:pPr>
        <w:pStyle w:val="ListParagraph"/>
        <w:ind w:left="437" w:firstLine="0"/>
        <w:rPr>
          <w:lang w:val="es-ES"/>
        </w:rPr>
      </w:pPr>
      <w:r>
        <w:rPr>
          <w:lang w:val="es-ES"/>
        </w:rPr>
        <w:t>____________________________________________________________________________________________________________________________________________________________________________________</w:t>
      </w:r>
      <w:r w:rsidR="00437A2B">
        <w:rPr>
          <w:lang w:val="es-ES"/>
        </w:rPr>
        <w:t>_________</w:t>
      </w:r>
      <w:r>
        <w:rPr>
          <w:lang w:val="es-ES"/>
        </w:rPr>
        <w:t>__________________________________________________________________</w:t>
      </w:r>
    </w:p>
    <w:p w14:paraId="24D9DD09" w14:textId="77777777" w:rsidR="00437A2B" w:rsidRDefault="00437A2B" w:rsidP="007E0BED">
      <w:pPr>
        <w:pStyle w:val="ListParagraph"/>
        <w:ind w:left="437" w:firstLine="0"/>
        <w:rPr>
          <w:lang w:val="es-ES"/>
        </w:rPr>
      </w:pPr>
    </w:p>
    <w:p w14:paraId="3A44EA55" w14:textId="698E4AB0" w:rsidR="00D97988" w:rsidRPr="00D97988" w:rsidRDefault="00D97988" w:rsidP="00F06FE4">
      <w:pPr>
        <w:pStyle w:val="ListParagraph"/>
        <w:numPr>
          <w:ilvl w:val="0"/>
          <w:numId w:val="9"/>
        </w:numPr>
        <w:ind w:left="810"/>
        <w:rPr>
          <w:lang w:val="es-ES"/>
        </w:rPr>
      </w:pPr>
      <w:r>
        <w:rPr>
          <w:lang w:val="es-ES"/>
        </w:rPr>
        <w:t xml:space="preserve">Explica la diferencia que existe entre los términos asimilación y aculturación. Después de explicarlo, pon un ejemplo de cada uno. </w:t>
      </w:r>
    </w:p>
    <w:p w14:paraId="6D493D46" w14:textId="5F3F9F60" w:rsidR="007E0BED" w:rsidRDefault="007E0BED" w:rsidP="007E0BED">
      <w:pPr>
        <w:pStyle w:val="ListParagraph"/>
        <w:ind w:left="437" w:firstLine="0"/>
        <w:rPr>
          <w:lang w:val="es-ES"/>
        </w:rPr>
      </w:pPr>
      <w:r>
        <w:rPr>
          <w:lang w:val="es-ES"/>
        </w:rPr>
        <w:t>__________________________________________________________________________________________________________________________________________________________________________________</w:t>
      </w:r>
      <w:r w:rsidR="00437A2B">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s-ES"/>
        </w:rPr>
        <w:t>____________________________________________________________________</w:t>
      </w:r>
    </w:p>
    <w:p w14:paraId="3FC56C5B" w14:textId="1CDCB81F" w:rsidR="007E168F" w:rsidRDefault="007E168F" w:rsidP="007E168F"/>
    <w:p w14:paraId="5A90366E" w14:textId="77777777" w:rsidR="00D97988" w:rsidRPr="007E168F" w:rsidRDefault="00D97988" w:rsidP="007E168F"/>
    <w:sectPr w:rsidR="00D97988" w:rsidRPr="007E16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7F573" w14:textId="77777777" w:rsidR="00695C80" w:rsidRDefault="00695C80" w:rsidP="007E0BED">
      <w:pPr>
        <w:spacing w:after="0" w:line="240" w:lineRule="auto"/>
      </w:pPr>
      <w:r>
        <w:separator/>
      </w:r>
    </w:p>
  </w:endnote>
  <w:endnote w:type="continuationSeparator" w:id="0">
    <w:p w14:paraId="636E0906" w14:textId="77777777" w:rsidR="00695C80" w:rsidRDefault="00695C80" w:rsidP="007E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32385"/>
      <w:docPartObj>
        <w:docPartGallery w:val="Page Numbers (Bottom of Page)"/>
        <w:docPartUnique/>
      </w:docPartObj>
    </w:sdtPr>
    <w:sdtEndPr>
      <w:rPr>
        <w:noProof/>
      </w:rPr>
    </w:sdtEndPr>
    <w:sdtContent>
      <w:p w14:paraId="0E4C0E7D" w14:textId="7564A2D2" w:rsidR="007E0BED" w:rsidRDefault="007E0B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4A864" w14:textId="77777777" w:rsidR="007E0BED" w:rsidRDefault="007E0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59CE5" w14:textId="77777777" w:rsidR="00695C80" w:rsidRDefault="00695C80" w:rsidP="007E0BED">
      <w:pPr>
        <w:spacing w:after="0" w:line="240" w:lineRule="auto"/>
      </w:pPr>
      <w:r>
        <w:separator/>
      </w:r>
    </w:p>
  </w:footnote>
  <w:footnote w:type="continuationSeparator" w:id="0">
    <w:p w14:paraId="733B5CC9" w14:textId="77777777" w:rsidR="00695C80" w:rsidRDefault="00695C80" w:rsidP="007E0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180"/>
    <w:multiLevelType w:val="hybridMultilevel"/>
    <w:tmpl w:val="B302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C00C1"/>
    <w:multiLevelType w:val="hybridMultilevel"/>
    <w:tmpl w:val="D91A7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F27BE"/>
    <w:multiLevelType w:val="hybridMultilevel"/>
    <w:tmpl w:val="2B444454"/>
    <w:lvl w:ilvl="0" w:tplc="748EF5E0">
      <w:start w:val="1"/>
      <w:numFmt w:val="lowerLetter"/>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2DBD5572"/>
    <w:multiLevelType w:val="hybridMultilevel"/>
    <w:tmpl w:val="071C0136"/>
    <w:lvl w:ilvl="0" w:tplc="AAB2084E">
      <w:start w:val="1"/>
      <w:numFmt w:val="lowerLetter"/>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4" w15:restartNumberingAfterBreak="0">
    <w:nsid w:val="3155573B"/>
    <w:multiLevelType w:val="hybridMultilevel"/>
    <w:tmpl w:val="12A6D5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57067"/>
    <w:multiLevelType w:val="hybridMultilevel"/>
    <w:tmpl w:val="A0BEFF80"/>
    <w:lvl w:ilvl="0" w:tplc="4CEC4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655458"/>
    <w:multiLevelType w:val="hybridMultilevel"/>
    <w:tmpl w:val="34B0A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13037"/>
    <w:multiLevelType w:val="hybridMultilevel"/>
    <w:tmpl w:val="45F4FBFA"/>
    <w:lvl w:ilvl="0" w:tplc="CBB0CFFC">
      <w:start w:val="1"/>
      <w:numFmt w:val="decimal"/>
      <w:lvlText w:val="%1."/>
      <w:lvlJc w:val="left"/>
      <w:pPr>
        <w:ind w:left="77"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8" w15:restartNumberingAfterBreak="0">
    <w:nsid w:val="76D94697"/>
    <w:multiLevelType w:val="hybridMultilevel"/>
    <w:tmpl w:val="40F8BACA"/>
    <w:lvl w:ilvl="0" w:tplc="39D03122">
      <w:start w:val="1"/>
      <w:numFmt w:val="lowerLetter"/>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 w15:restartNumberingAfterBreak="0">
    <w:nsid w:val="7A2A7617"/>
    <w:multiLevelType w:val="hybridMultilevel"/>
    <w:tmpl w:val="6CFED31A"/>
    <w:lvl w:ilvl="0" w:tplc="6FD25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9"/>
  </w:num>
  <w:num w:numId="7">
    <w:abstractNumId w:val="2"/>
  </w:num>
  <w:num w:numId="8">
    <w:abstractNumId w:val="4"/>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A9"/>
    <w:rsid w:val="00007E1E"/>
    <w:rsid w:val="000D6BA9"/>
    <w:rsid w:val="00124259"/>
    <w:rsid w:val="002B3B24"/>
    <w:rsid w:val="00371905"/>
    <w:rsid w:val="00437A2B"/>
    <w:rsid w:val="00470B97"/>
    <w:rsid w:val="00616BD4"/>
    <w:rsid w:val="00695C80"/>
    <w:rsid w:val="00712026"/>
    <w:rsid w:val="007E0BED"/>
    <w:rsid w:val="007E168F"/>
    <w:rsid w:val="00A038D6"/>
    <w:rsid w:val="00A85B51"/>
    <w:rsid w:val="00D97988"/>
    <w:rsid w:val="00EB2883"/>
    <w:rsid w:val="00F06FE4"/>
    <w:rsid w:val="00FC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3CC6"/>
  <w15:chartTrackingRefBased/>
  <w15:docId w15:val="{FE218830-0176-41B1-AE98-A9F75149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BA9"/>
    <w:pPr>
      <w:spacing w:line="254"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5B51"/>
    <w:pPr>
      <w:spacing w:after="0" w:line="360" w:lineRule="auto"/>
      <w:ind w:left="720" w:right="-425" w:firstLine="284"/>
      <w:contextualSpacing/>
      <w:jc w:val="both"/>
    </w:pPr>
    <w:rPr>
      <w:lang w:val="en-US"/>
    </w:rPr>
  </w:style>
  <w:style w:type="character" w:customStyle="1" w:styleId="ListParagraphChar">
    <w:name w:val="List Paragraph Char"/>
    <w:basedOn w:val="DefaultParagraphFont"/>
    <w:link w:val="ListParagraph"/>
    <w:uiPriority w:val="34"/>
    <w:locked/>
    <w:rsid w:val="00A85B51"/>
  </w:style>
  <w:style w:type="table" w:styleId="TableGrid">
    <w:name w:val="Table Grid"/>
    <w:basedOn w:val="TableNormal"/>
    <w:uiPriority w:val="59"/>
    <w:rsid w:val="00470B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0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BED"/>
    <w:rPr>
      <w:lang w:val="es-ES"/>
    </w:rPr>
  </w:style>
  <w:style w:type="paragraph" w:styleId="Footer">
    <w:name w:val="footer"/>
    <w:basedOn w:val="Normal"/>
    <w:link w:val="FooterChar"/>
    <w:uiPriority w:val="99"/>
    <w:unhideWhenUsed/>
    <w:rsid w:val="007E0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BE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4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Sanchez Jimenez</dc:creator>
  <cp:keywords/>
  <dc:description/>
  <cp:lastModifiedBy>RiCL</cp:lastModifiedBy>
  <cp:revision>7</cp:revision>
  <dcterms:created xsi:type="dcterms:W3CDTF">2018-10-08T17:00:00Z</dcterms:created>
  <dcterms:modified xsi:type="dcterms:W3CDTF">2019-03-12T20:47:00Z</dcterms:modified>
</cp:coreProperties>
</file>