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26" w:rsidRPr="00390839" w:rsidRDefault="005320D6" w:rsidP="00390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Home</w:t>
      </w:r>
      <w:bookmarkStart w:id="0" w:name="_GoBack"/>
      <w:bookmarkEnd w:id="0"/>
      <w:r w:rsidR="00390839">
        <w:rPr>
          <w:rFonts w:ascii="Times New Roman" w:hAnsi="Times New Roman" w:cs="Times New Roman"/>
          <w:sz w:val="24"/>
          <w:szCs w:val="18"/>
        </w:rPr>
        <w:t>w</w:t>
      </w:r>
      <w:r w:rsidR="00390839" w:rsidRPr="00390839">
        <w:rPr>
          <w:rFonts w:ascii="Times New Roman" w:hAnsi="Times New Roman" w:cs="Times New Roman"/>
          <w:sz w:val="24"/>
          <w:szCs w:val="18"/>
        </w:rPr>
        <w:t>ork 2</w:t>
      </w:r>
    </w:p>
    <w:p w:rsidR="00AB2126" w:rsidRPr="00390839" w:rsidRDefault="00390839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2-11</w:t>
      </w:r>
    </w:p>
    <w:p w:rsidR="00AB2126" w:rsidRPr="00390839" w:rsidRDefault="00AB2126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538E8" w:rsidRPr="00390839" w:rsidRDefault="004538E8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8"/>
        </w:rPr>
      </w:pP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a. </w:t>
      </w:r>
      <w:r w:rsidRPr="00390839">
        <w:rPr>
          <w:rFonts w:ascii="Times New Roman" w:hAnsi="Times New Roman" w:cs="Times New Roman"/>
          <w:sz w:val="24"/>
          <w:szCs w:val="18"/>
        </w:rPr>
        <w:t>Draw a conceptual graph to show total revenue and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total costs that this company is experiencing.</w:t>
      </w:r>
    </w:p>
    <w:p w:rsidR="00E8686C" w:rsidRPr="00390839" w:rsidRDefault="00E8686C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38EB518C" wp14:editId="36A43F27">
            <wp:extent cx="26765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94" w:rsidRPr="00390839" w:rsidRDefault="00E03D94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b. </w:t>
      </w:r>
      <w:r w:rsidRPr="00390839">
        <w:rPr>
          <w:rFonts w:ascii="Times New Roman" w:hAnsi="Times New Roman" w:cs="Times New Roman"/>
          <w:sz w:val="24"/>
          <w:szCs w:val="18"/>
        </w:rPr>
        <w:t>Identify three types of fixed costs that the airline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should carefully examine to lower its breakeven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point. Explain your reasoning.</w:t>
      </w:r>
    </w:p>
    <w:p w:rsidR="00E03D94" w:rsidRPr="00390839" w:rsidRDefault="00E03D94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E8686C" w:rsidRPr="00390839" w:rsidRDefault="00E8686C" w:rsidP="00E868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Rent</w:t>
      </w:r>
    </w:p>
    <w:p w:rsidR="00E8686C" w:rsidRPr="00390839" w:rsidRDefault="00E8686C" w:rsidP="00E868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Insurance</w:t>
      </w:r>
    </w:p>
    <w:p w:rsidR="00E8686C" w:rsidRPr="00390839" w:rsidRDefault="00E8686C" w:rsidP="00E868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Loans</w:t>
      </w:r>
    </w:p>
    <w:p w:rsidR="00390839" w:rsidRDefault="00E8686C" w:rsidP="00E868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 xml:space="preserve">These are fixed costs an airline would have to pay. </w:t>
      </w:r>
    </w:p>
    <w:p w:rsidR="00390839" w:rsidRDefault="00E8686C" w:rsidP="00E868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 xml:space="preserve">The rent, insurance and loan expenses will remain the same each month. </w:t>
      </w:r>
    </w:p>
    <w:p w:rsidR="00E8686C" w:rsidRPr="00390839" w:rsidRDefault="00390839" w:rsidP="00E868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</w:t>
      </w:r>
      <w:r w:rsidR="00E8686C" w:rsidRPr="00390839">
        <w:rPr>
          <w:rFonts w:ascii="Times New Roman" w:hAnsi="Times New Roman" w:cs="Times New Roman"/>
          <w:sz w:val="24"/>
          <w:szCs w:val="18"/>
        </w:rPr>
        <w:t xml:space="preserve">hese costs will remain fixed for any </w:t>
      </w:r>
      <w:r>
        <w:rPr>
          <w:rFonts w:ascii="Times New Roman" w:hAnsi="Times New Roman" w:cs="Times New Roman"/>
          <w:sz w:val="24"/>
          <w:szCs w:val="18"/>
        </w:rPr>
        <w:t xml:space="preserve"> sort of </w:t>
      </w:r>
      <w:r w:rsidR="00E8686C" w:rsidRPr="00390839">
        <w:rPr>
          <w:rFonts w:ascii="Times New Roman" w:hAnsi="Times New Roman" w:cs="Times New Roman"/>
          <w:sz w:val="24"/>
          <w:szCs w:val="18"/>
        </w:rPr>
        <w:t>business so it is a general assumption.</w:t>
      </w:r>
    </w:p>
    <w:p w:rsidR="00E8686C" w:rsidRPr="00390839" w:rsidRDefault="00E8686C" w:rsidP="00E868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18"/>
        </w:rPr>
      </w:pP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c. </w:t>
      </w:r>
      <w:r w:rsidRPr="00390839">
        <w:rPr>
          <w:rFonts w:ascii="Times New Roman" w:hAnsi="Times New Roman" w:cs="Times New Roman"/>
          <w:sz w:val="24"/>
          <w:szCs w:val="18"/>
        </w:rPr>
        <w:t>Identify three types of variable costs that can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possibly be reduced to lower the breakeven point.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Why did you select these cost items?</w:t>
      </w:r>
    </w:p>
    <w:p w:rsidR="004538E8" w:rsidRPr="00390839" w:rsidRDefault="004538E8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E8686C" w:rsidRPr="00390839" w:rsidRDefault="00E8686C" w:rsidP="00E868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Aircrew salaries</w:t>
      </w:r>
    </w:p>
    <w:p w:rsidR="00E8686C" w:rsidRPr="00390839" w:rsidRDefault="00E8686C" w:rsidP="00E868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Number of employees</w:t>
      </w:r>
    </w:p>
    <w:p w:rsidR="00E8686C" w:rsidRPr="00390839" w:rsidRDefault="00E8686C" w:rsidP="00E868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Cost of fuel</w:t>
      </w:r>
    </w:p>
    <w:p w:rsidR="00390839" w:rsidRDefault="00390839" w:rsidP="003979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The variable costs have fluct</w:t>
      </w:r>
      <w:r w:rsidR="00397915" w:rsidRPr="00390839">
        <w:rPr>
          <w:rFonts w:ascii="Times New Roman" w:hAnsi="Times New Roman" w:cs="Times New Roman"/>
          <w:sz w:val="24"/>
          <w:szCs w:val="18"/>
        </w:rPr>
        <w:t xml:space="preserve">uations. The cost of labor </w:t>
      </w:r>
      <w:r>
        <w:rPr>
          <w:rFonts w:ascii="Times New Roman" w:hAnsi="Times New Roman" w:cs="Times New Roman"/>
          <w:sz w:val="24"/>
          <w:szCs w:val="18"/>
        </w:rPr>
        <w:t xml:space="preserve">is too high </w:t>
      </w:r>
      <w:r w:rsidR="00397915" w:rsidRPr="00390839">
        <w:rPr>
          <w:rFonts w:ascii="Times New Roman" w:hAnsi="Times New Roman" w:cs="Times New Roman"/>
          <w:sz w:val="24"/>
          <w:szCs w:val="18"/>
        </w:rPr>
        <w:t xml:space="preserve">they need to reduce it. Also </w:t>
      </w:r>
      <w:r>
        <w:rPr>
          <w:rFonts w:ascii="Times New Roman" w:hAnsi="Times New Roman" w:cs="Times New Roman"/>
          <w:sz w:val="24"/>
          <w:szCs w:val="18"/>
        </w:rPr>
        <w:t xml:space="preserve">it might be </w:t>
      </w:r>
      <w:r w:rsidR="00397915" w:rsidRPr="00390839">
        <w:rPr>
          <w:rFonts w:ascii="Times New Roman" w:hAnsi="Times New Roman" w:cs="Times New Roman"/>
          <w:sz w:val="24"/>
          <w:szCs w:val="18"/>
        </w:rPr>
        <w:t xml:space="preserve">number of employees, </w:t>
      </w:r>
      <w:r>
        <w:rPr>
          <w:rFonts w:ascii="Times New Roman" w:hAnsi="Times New Roman" w:cs="Times New Roman"/>
          <w:sz w:val="24"/>
          <w:szCs w:val="18"/>
        </w:rPr>
        <w:t xml:space="preserve">if  more people employed than </w:t>
      </w:r>
      <w:r w:rsidR="00397915" w:rsidRPr="00390839">
        <w:rPr>
          <w:rFonts w:ascii="Times New Roman" w:hAnsi="Times New Roman" w:cs="Times New Roman"/>
          <w:sz w:val="24"/>
          <w:szCs w:val="18"/>
        </w:rPr>
        <w:t xml:space="preserve">is necessary. </w:t>
      </w:r>
    </w:p>
    <w:p w:rsidR="00E8686C" w:rsidRPr="00390839" w:rsidRDefault="00397915" w:rsidP="00E868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Cost of fuel will</w:t>
      </w:r>
      <w:r w:rsidR="00390839">
        <w:rPr>
          <w:rFonts w:ascii="Times New Roman" w:hAnsi="Times New Roman" w:cs="Times New Roman"/>
          <w:sz w:val="24"/>
          <w:szCs w:val="18"/>
        </w:rPr>
        <w:t xml:space="preserve"> change</w:t>
      </w:r>
      <w:r w:rsidRPr="00390839">
        <w:rPr>
          <w:rFonts w:ascii="Times New Roman" w:hAnsi="Times New Roman" w:cs="Times New Roman"/>
          <w:sz w:val="24"/>
          <w:szCs w:val="18"/>
        </w:rPr>
        <w:t xml:space="preserve"> with time</w:t>
      </w:r>
      <w:r w:rsidR="00390839">
        <w:rPr>
          <w:rFonts w:ascii="Times New Roman" w:hAnsi="Times New Roman" w:cs="Times New Roman"/>
          <w:sz w:val="24"/>
          <w:szCs w:val="18"/>
        </w:rPr>
        <w:t>. One of the solution is to buy in large ammounts.</w:t>
      </w:r>
      <w:r w:rsidR="00E8686C" w:rsidRPr="00390839">
        <w:rPr>
          <w:rFonts w:ascii="Times New Roman" w:hAnsi="Times New Roman" w:cs="Times New Roman"/>
          <w:sz w:val="24"/>
          <w:szCs w:val="18"/>
        </w:rPr>
        <w:br/>
      </w:r>
    </w:p>
    <w:p w:rsidR="004538E8" w:rsidRPr="00390839" w:rsidRDefault="004538E8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538E8" w:rsidRPr="00390839" w:rsidRDefault="004538E8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538E8" w:rsidRPr="00390839" w:rsidRDefault="004538E8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538E8" w:rsidRPr="00390839" w:rsidRDefault="004538E8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BC2F03" w:rsidRPr="00390839" w:rsidRDefault="00BC2F03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lastRenderedPageBreak/>
        <w:t xml:space="preserve">2-12. </w:t>
      </w:r>
    </w:p>
    <w:p w:rsidR="00E3459B" w:rsidRPr="00390839" w:rsidRDefault="00E3459B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8"/>
        </w:rPr>
      </w:pP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a. </w:t>
      </w:r>
      <w:r w:rsidRPr="00390839">
        <w:rPr>
          <w:rFonts w:ascii="Times New Roman" w:hAnsi="Times New Roman" w:cs="Times New Roman"/>
          <w:sz w:val="24"/>
          <w:szCs w:val="18"/>
        </w:rPr>
        <w:t>Determine optimum demand for this product.</w:t>
      </w:r>
    </w:p>
    <w:p w:rsidR="00E3459B" w:rsidRPr="00390839" w:rsidRDefault="00E3459B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E3459B" w:rsidRPr="00390839" w:rsidRDefault="00E3459B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Cf= $42,000 per month</w:t>
      </w:r>
    </w:p>
    <w:p w:rsidR="00E3459B" w:rsidRPr="00390839" w:rsidRDefault="00E3459B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Cv= $53 per circuit board</w:t>
      </w:r>
    </w:p>
    <w:p w:rsidR="00E3459B" w:rsidRPr="00390839" w:rsidRDefault="00E3459B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P = 150 – 0.02D</w:t>
      </w:r>
    </w:p>
    <w:p w:rsidR="00E3459B" w:rsidRPr="00390839" w:rsidRDefault="00E3459B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Max Output = 4000 units per month</w:t>
      </w:r>
    </w:p>
    <w:p w:rsidR="00E3459B" w:rsidRPr="00390839" w:rsidRDefault="00390839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75858C70" wp14:editId="1F6995AF">
            <wp:extent cx="981075" cy="47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59B" w:rsidRPr="00390839" w:rsidRDefault="005320D6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1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18"/>
              </w:rPr>
              <m:t>150-53</m:t>
            </m:r>
          </m:num>
          <m:den>
            <m:r>
              <w:rPr>
                <w:rFonts w:ascii="Cambria Math" w:hAnsi="Cambria Math" w:cs="Times New Roman"/>
                <w:sz w:val="24"/>
                <w:szCs w:val="18"/>
              </w:rPr>
              <m:t>2(0.02)</m:t>
            </m:r>
          </m:den>
        </m:f>
      </m:oMath>
      <w:r w:rsidR="00E3459B" w:rsidRPr="00390839">
        <w:rPr>
          <w:rFonts w:ascii="Times New Roman" w:eastAsiaTheme="minorEastAsia" w:hAnsi="Times New Roman" w:cs="Times New Roman"/>
          <w:noProof/>
          <w:sz w:val="24"/>
          <w:szCs w:val="18"/>
        </w:rPr>
        <w:t xml:space="preserve"> = 2,425 units per month.</w:t>
      </w:r>
    </w:p>
    <w:p w:rsidR="00E3459B" w:rsidRPr="00390839" w:rsidRDefault="00E3459B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b. </w:t>
      </w:r>
      <w:r w:rsidRPr="00390839">
        <w:rPr>
          <w:rFonts w:ascii="Times New Roman" w:hAnsi="Times New Roman" w:cs="Times New Roman"/>
          <w:sz w:val="24"/>
          <w:szCs w:val="18"/>
        </w:rPr>
        <w:t>What is the maximum profit per month?</w:t>
      </w:r>
    </w:p>
    <w:p w:rsidR="005D3DA3" w:rsidRPr="00390839" w:rsidRDefault="005D3DA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5D3DA3" w:rsidRPr="00390839" w:rsidRDefault="00595CDD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 xml:space="preserve">Profit = </w:t>
      </w:r>
      <w:r w:rsidR="005D3DA3" w:rsidRPr="00390839">
        <w:rPr>
          <w:rFonts w:ascii="Times New Roman" w:hAnsi="Times New Roman" w:cs="Times New Roman"/>
          <w:sz w:val="24"/>
          <w:szCs w:val="18"/>
        </w:rPr>
        <w:t xml:space="preserve">Total Revenue – Total Costs = </w:t>
      </w:r>
    </w:p>
    <w:p w:rsidR="005D3DA3" w:rsidRPr="00390839" w:rsidRDefault="005D3DA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551CB534" wp14:editId="49605C4A">
            <wp:extent cx="145732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DA3" w:rsidRPr="00390839" w:rsidRDefault="005D3DA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5D3DA3" w:rsidRPr="00390839" w:rsidRDefault="005D3DA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(150(2425)-0.02(2425)</w:t>
      </w:r>
      <w:r w:rsidRPr="00390839">
        <w:rPr>
          <w:rFonts w:ascii="Times New Roman" w:hAnsi="Times New Roman" w:cs="Times New Roman"/>
          <w:sz w:val="24"/>
          <w:szCs w:val="18"/>
          <w:vertAlign w:val="superscript"/>
        </w:rPr>
        <w:t>2</w:t>
      </w:r>
      <w:r w:rsidRPr="00390839">
        <w:rPr>
          <w:rFonts w:ascii="Times New Roman" w:hAnsi="Times New Roman" w:cs="Times New Roman"/>
          <w:sz w:val="24"/>
          <w:szCs w:val="18"/>
        </w:rPr>
        <w:t>) – (</w:t>
      </w:r>
      <w:r w:rsidR="006A6A89" w:rsidRPr="00390839">
        <w:rPr>
          <w:rFonts w:ascii="Times New Roman" w:hAnsi="Times New Roman" w:cs="Times New Roman"/>
          <w:sz w:val="24"/>
          <w:szCs w:val="18"/>
        </w:rPr>
        <w:t>42,000+53(2425)) = $75,612.50</w:t>
      </w:r>
    </w:p>
    <w:p w:rsidR="006A6A89" w:rsidRPr="00390839" w:rsidRDefault="006A6A89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0E0530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c. </w:t>
      </w:r>
      <w:r w:rsidRPr="00390839">
        <w:rPr>
          <w:rFonts w:ascii="Times New Roman" w:hAnsi="Times New Roman" w:cs="Times New Roman"/>
          <w:sz w:val="24"/>
          <w:szCs w:val="18"/>
        </w:rPr>
        <w:t>At what volumes does breakeven occur?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d. </w:t>
      </w:r>
      <w:r w:rsidRPr="00390839">
        <w:rPr>
          <w:rFonts w:ascii="Times New Roman" w:hAnsi="Times New Roman" w:cs="Times New Roman"/>
          <w:sz w:val="24"/>
          <w:szCs w:val="18"/>
        </w:rPr>
        <w:t>What is the company’s range of profitable demand?</w:t>
      </w:r>
    </w:p>
    <w:p w:rsidR="000E0530" w:rsidRPr="00390839" w:rsidRDefault="000E0530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br/>
        <w:t>Break Even : Total Revenue = Total Cost</w:t>
      </w:r>
    </w:p>
    <w:p w:rsidR="000E0530" w:rsidRPr="00390839" w:rsidRDefault="000E0530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10C158E7" wp14:editId="647C5D79">
            <wp:extent cx="1524000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30" w:rsidRPr="00390839" w:rsidRDefault="000E0530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121AD6B5" wp14:editId="2AAB98E0">
            <wp:extent cx="1724025" cy="352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30" w:rsidRPr="00390839" w:rsidRDefault="000E0530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(-0.02D</w:t>
      </w:r>
      <w:r w:rsidRPr="00390839">
        <w:rPr>
          <w:rFonts w:ascii="Times New Roman" w:hAnsi="Times New Roman" w:cs="Times New Roman"/>
          <w:sz w:val="24"/>
          <w:szCs w:val="18"/>
          <w:vertAlign w:val="superscript"/>
        </w:rPr>
        <w:t>2</w:t>
      </w:r>
      <w:r w:rsidRPr="00390839">
        <w:rPr>
          <w:rFonts w:ascii="Times New Roman" w:hAnsi="Times New Roman" w:cs="Times New Roman"/>
          <w:sz w:val="24"/>
          <w:szCs w:val="18"/>
        </w:rPr>
        <w:t>) + (150-53)D – 42,000 = 0</w:t>
      </w:r>
    </w:p>
    <w:p w:rsidR="000E0530" w:rsidRPr="00390839" w:rsidRDefault="000E0530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0E0530" w:rsidRPr="00390839" w:rsidRDefault="000E0530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141488EB" wp14:editId="72D5540B">
            <wp:extent cx="2867025" cy="428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30" w:rsidRPr="00390839" w:rsidRDefault="000E0530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0E0530" w:rsidRPr="00390839" w:rsidRDefault="000E0530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F95205" w:rsidRPr="00390839" w:rsidRDefault="00390839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18"/>
            </w:rPr>
            <m:t>D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97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97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-4</m:t>
                  </m:r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(-0.02)(-42,000)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(-0.02)</m:t>
              </m:r>
            </m:den>
          </m:f>
        </m:oMath>
      </m:oMathPara>
    </w:p>
    <w:p w:rsidR="00F032BC" w:rsidRPr="00390839" w:rsidRDefault="000F5E06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c) </w:t>
      </w:r>
      <w:r w:rsidR="00F032BC" w:rsidRPr="00390839">
        <w:rPr>
          <w:rFonts w:ascii="Times New Roman" w:eastAsiaTheme="minorEastAsia" w:hAnsi="Times New Roman" w:cs="Times New Roman"/>
          <w:sz w:val="24"/>
          <w:szCs w:val="18"/>
        </w:rPr>
        <w:t xml:space="preserve">Break even points  </w:t>
      </w:r>
    </w:p>
    <w:p w:rsidR="00F032BC" w:rsidRPr="00390839" w:rsidRDefault="0013112E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481</w:t>
      </w:r>
      <w:r w:rsidR="00F032BC"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and 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>4369</w:t>
      </w:r>
    </w:p>
    <w:p w:rsidR="0013112E" w:rsidRPr="00390839" w:rsidRDefault="0013112E" w:rsidP="00BC2F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13112E" w:rsidRPr="00390839" w:rsidRDefault="000F5E06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d) </w:t>
      </w:r>
      <w:r w:rsidR="009E3BA6" w:rsidRPr="00390839">
        <w:rPr>
          <w:rFonts w:ascii="Times New Roman" w:eastAsiaTheme="minorEastAsia" w:hAnsi="Times New Roman" w:cs="Times New Roman"/>
          <w:sz w:val="24"/>
          <w:szCs w:val="18"/>
        </w:rPr>
        <w:t>The domain</w:t>
      </w:r>
      <w:r w:rsidR="0013112E"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of profitable demand is 480 – 4369.</w:t>
      </w:r>
    </w:p>
    <w:p w:rsidR="00F95205" w:rsidRPr="00390839" w:rsidRDefault="00F95205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F95205" w:rsidRPr="00390839" w:rsidRDefault="00F95205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F95205" w:rsidRPr="00390839" w:rsidRDefault="00F95205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BC2F03" w:rsidRPr="00390839" w:rsidRDefault="00BC2F03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2-13</w:t>
      </w:r>
    </w:p>
    <w:p w:rsidR="007E29F9" w:rsidRPr="00390839" w:rsidRDefault="007E29F9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7E29F9" w:rsidRPr="00390839" w:rsidRDefault="007E29F9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a. </w:t>
      </w:r>
      <w:r w:rsidRPr="00390839">
        <w:rPr>
          <w:rFonts w:ascii="Times New Roman" w:hAnsi="Times New Roman" w:cs="Times New Roman"/>
          <w:sz w:val="24"/>
          <w:szCs w:val="18"/>
        </w:rPr>
        <w:t>What is the optimum number of units the defense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contractor should produce in order to maximize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profit per week?</w:t>
      </w:r>
    </w:p>
    <w:p w:rsidR="007E29F9" w:rsidRPr="00390839" w:rsidRDefault="007E29F9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8F4C5F" w:rsidRPr="00390839" w:rsidRDefault="008F4C5F" w:rsidP="008F4C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Cf= </w:t>
      </w:r>
      <w:r w:rsidR="00A13108" w:rsidRPr="00390839">
        <w:rPr>
          <w:rFonts w:ascii="Times New Roman" w:eastAsiaTheme="minorEastAsia" w:hAnsi="Times New Roman" w:cs="Times New Roman"/>
          <w:sz w:val="24"/>
          <w:szCs w:val="18"/>
        </w:rPr>
        <w:t>$0</w:t>
      </w:r>
    </w:p>
    <w:p w:rsidR="008F4C5F" w:rsidRPr="00390839" w:rsidRDefault="00A13108" w:rsidP="008F4C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Cv= $40</w:t>
      </w:r>
      <w:r w:rsidR="008F4C5F"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per circuit board</w:t>
      </w:r>
    </w:p>
    <w:p w:rsidR="008F4C5F" w:rsidRPr="00390839" w:rsidRDefault="00A13108" w:rsidP="008F4C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P = 180</w:t>
      </w:r>
      <w:r w:rsidR="008F4C5F"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–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5</w:t>
      </w:r>
      <w:r w:rsidR="008F4C5F" w:rsidRPr="00390839">
        <w:rPr>
          <w:rFonts w:ascii="Times New Roman" w:eastAsiaTheme="minorEastAsia" w:hAnsi="Times New Roman" w:cs="Times New Roman"/>
          <w:sz w:val="24"/>
          <w:szCs w:val="18"/>
        </w:rPr>
        <w:t>D</w:t>
      </w:r>
    </w:p>
    <w:p w:rsidR="008F4C5F" w:rsidRPr="00390839" w:rsidRDefault="008F4C5F" w:rsidP="008F4C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8F4C5F" w:rsidRPr="00390839" w:rsidRDefault="008F4C5F" w:rsidP="008F4C5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7D061E6E" wp14:editId="6ECA6CA7">
            <wp:extent cx="981075" cy="476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18"/>
              </w:rPr>
              <m:t>180-40</m:t>
            </m:r>
          </m:num>
          <m:den>
            <m:r>
              <w:rPr>
                <w:rFonts w:ascii="Cambria Math" w:hAnsi="Cambria Math" w:cs="Times New Roman"/>
                <w:sz w:val="24"/>
                <w:szCs w:val="18"/>
              </w:rPr>
              <m:t>2(5)</m:t>
            </m:r>
          </m:den>
        </m:f>
      </m:oMath>
      <w:r w:rsidRPr="00390839">
        <w:rPr>
          <w:rFonts w:ascii="Times New Roman" w:eastAsiaTheme="minorEastAsia" w:hAnsi="Times New Roman" w:cs="Times New Roman"/>
          <w:noProof/>
          <w:sz w:val="24"/>
          <w:szCs w:val="18"/>
        </w:rPr>
        <w:t xml:space="preserve"> = </w:t>
      </w:r>
      <w:r w:rsidR="00A13108" w:rsidRPr="00390839">
        <w:rPr>
          <w:rFonts w:ascii="Times New Roman" w:eastAsiaTheme="minorEastAsia" w:hAnsi="Times New Roman" w:cs="Times New Roman"/>
          <w:noProof/>
          <w:sz w:val="24"/>
          <w:szCs w:val="18"/>
        </w:rPr>
        <w:t>14 units per week</w:t>
      </w:r>
    </w:p>
    <w:p w:rsidR="008F4C5F" w:rsidRPr="00390839" w:rsidRDefault="008F4C5F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7E29F9" w:rsidRPr="00390839" w:rsidRDefault="007E29F9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b. </w:t>
      </w:r>
      <w:r w:rsidRPr="00390839">
        <w:rPr>
          <w:rFonts w:ascii="Times New Roman" w:hAnsi="Times New Roman" w:cs="Times New Roman"/>
          <w:sz w:val="24"/>
          <w:szCs w:val="18"/>
        </w:rPr>
        <w:t>What is the profit if the optimum number of units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are produced?</w:t>
      </w:r>
    </w:p>
    <w:p w:rsidR="007E29F9" w:rsidRPr="00390839" w:rsidRDefault="007E29F9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7E29F9" w:rsidRPr="00390839" w:rsidRDefault="007E29F9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7E29F9" w:rsidRPr="00390839" w:rsidRDefault="007E29F9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A630D0" w:rsidRPr="00390839" w:rsidRDefault="00595CDD" w:rsidP="00A6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 xml:space="preserve">Profit = </w:t>
      </w:r>
      <w:r w:rsidR="00A630D0" w:rsidRPr="00390839">
        <w:rPr>
          <w:rFonts w:ascii="Times New Roman" w:hAnsi="Times New Roman" w:cs="Times New Roman"/>
          <w:sz w:val="24"/>
          <w:szCs w:val="18"/>
        </w:rPr>
        <w:t xml:space="preserve">Total Revenue – Total </w:t>
      </w:r>
      <w:r w:rsidRPr="00390839">
        <w:rPr>
          <w:rFonts w:ascii="Times New Roman" w:hAnsi="Times New Roman" w:cs="Times New Roman"/>
          <w:sz w:val="24"/>
          <w:szCs w:val="18"/>
        </w:rPr>
        <w:t xml:space="preserve">Costs </w:t>
      </w:r>
    </w:p>
    <w:p w:rsidR="00A630D0" w:rsidRPr="00390839" w:rsidRDefault="00A630D0" w:rsidP="00A6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66B724E6" wp14:editId="1B0F6A7E">
            <wp:extent cx="1457325" cy="304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D0" w:rsidRPr="00390839" w:rsidRDefault="00A630D0" w:rsidP="00A6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A630D0" w:rsidRPr="00390839" w:rsidRDefault="00A630D0" w:rsidP="00A6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(180(14)-5(14)</w:t>
      </w:r>
      <w:r w:rsidRPr="00390839">
        <w:rPr>
          <w:rFonts w:ascii="Times New Roman" w:hAnsi="Times New Roman" w:cs="Times New Roman"/>
          <w:sz w:val="24"/>
          <w:szCs w:val="18"/>
          <w:vertAlign w:val="superscript"/>
        </w:rPr>
        <w:t>2</w:t>
      </w:r>
      <w:r w:rsidRPr="00390839">
        <w:rPr>
          <w:rFonts w:ascii="Times New Roman" w:hAnsi="Times New Roman" w:cs="Times New Roman"/>
          <w:sz w:val="24"/>
          <w:szCs w:val="18"/>
        </w:rPr>
        <w:t>) – (0+40(14)) = $980 per week</w:t>
      </w:r>
    </w:p>
    <w:p w:rsidR="007E29F9" w:rsidRPr="00390839" w:rsidRDefault="007E29F9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561DB" w:rsidRPr="00390839" w:rsidRDefault="004561DB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561DB" w:rsidRPr="00390839" w:rsidRDefault="004561DB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561DB" w:rsidRPr="00390839" w:rsidRDefault="004561DB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561DB" w:rsidRPr="00390839" w:rsidRDefault="004561DB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561DB" w:rsidRPr="00390839" w:rsidRDefault="004561DB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561DB" w:rsidRPr="00390839" w:rsidRDefault="004561DB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BC2F03" w:rsidRPr="00390839" w:rsidRDefault="00BC2F03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2-14.</w:t>
      </w:r>
    </w:p>
    <w:p w:rsidR="00F23C4C" w:rsidRPr="00390839" w:rsidRDefault="00F23C4C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8"/>
        </w:rPr>
      </w:pP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a. </w:t>
      </w:r>
      <w:r w:rsidRPr="00390839">
        <w:rPr>
          <w:rFonts w:ascii="Times New Roman" w:hAnsi="Times New Roman" w:cs="Times New Roman"/>
          <w:sz w:val="24"/>
          <w:szCs w:val="18"/>
        </w:rPr>
        <w:t>For this situation determine the optimal monthly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sales volume for this product and calculate the profit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(or loss) at the optimal volume.</w:t>
      </w:r>
    </w:p>
    <w:p w:rsidR="00593DA0" w:rsidRPr="00390839" w:rsidRDefault="00593DA0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593DA0" w:rsidRPr="00390839" w:rsidRDefault="00593DA0" w:rsidP="00593D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Cf= $900,000 per month</w:t>
      </w:r>
    </w:p>
    <w:p w:rsidR="00593DA0" w:rsidRPr="00390839" w:rsidRDefault="00593DA0" w:rsidP="00593D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Cv= $131.50 per circuit board</w:t>
      </w:r>
    </w:p>
    <w:p w:rsidR="00593DA0" w:rsidRPr="00390839" w:rsidRDefault="00593DA0" w:rsidP="00593D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P = 600 – 0.05D</w:t>
      </w:r>
    </w:p>
    <w:p w:rsidR="00593DA0" w:rsidRPr="00390839" w:rsidRDefault="00593DA0" w:rsidP="00593D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Max Output = 4000 units per month</w:t>
      </w:r>
    </w:p>
    <w:p w:rsidR="00593DA0" w:rsidRPr="00390839" w:rsidRDefault="00593DA0" w:rsidP="00593D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593DA0" w:rsidRPr="00390839" w:rsidRDefault="00593DA0" w:rsidP="00593D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9751C92" wp14:editId="5CD5DABD">
            <wp:extent cx="981075" cy="476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18"/>
              </w:rPr>
              <m:t>600-131.5</m:t>
            </m:r>
          </m:num>
          <m:den>
            <m:r>
              <w:rPr>
                <w:rFonts w:ascii="Cambria Math" w:hAnsi="Cambria Math" w:cs="Times New Roman"/>
                <w:sz w:val="24"/>
                <w:szCs w:val="18"/>
              </w:rPr>
              <m:t>2(0.05)</m:t>
            </m:r>
          </m:den>
        </m:f>
      </m:oMath>
      <w:r w:rsidRPr="00390839">
        <w:rPr>
          <w:rFonts w:ascii="Times New Roman" w:eastAsiaTheme="minorEastAsia" w:hAnsi="Times New Roman" w:cs="Times New Roman"/>
          <w:noProof/>
          <w:sz w:val="24"/>
          <w:szCs w:val="18"/>
        </w:rPr>
        <w:t xml:space="preserve"> = 4685 units per month.</w:t>
      </w:r>
    </w:p>
    <w:p w:rsidR="00C67602" w:rsidRPr="00390839" w:rsidRDefault="00C67602" w:rsidP="00593D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18"/>
        </w:rPr>
      </w:pPr>
    </w:p>
    <w:p w:rsidR="00C67602" w:rsidRPr="00390839" w:rsidRDefault="00C67602" w:rsidP="00C6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 xml:space="preserve">Profit = Total Revenue – Total Costs </w:t>
      </w:r>
    </w:p>
    <w:p w:rsidR="00C67602" w:rsidRPr="00390839" w:rsidRDefault="00C67602" w:rsidP="00C6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13356C5D" wp14:editId="038AEE40">
            <wp:extent cx="1457325" cy="304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602" w:rsidRPr="00390839" w:rsidRDefault="00C67602" w:rsidP="00C6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C67602" w:rsidRPr="00390839" w:rsidRDefault="00DA6C05" w:rsidP="00C6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(600(4685</w:t>
      </w:r>
      <w:r w:rsidR="00C67602" w:rsidRPr="00390839">
        <w:rPr>
          <w:rFonts w:ascii="Times New Roman" w:hAnsi="Times New Roman" w:cs="Times New Roman"/>
          <w:sz w:val="24"/>
          <w:szCs w:val="18"/>
        </w:rPr>
        <w:t>)-</w:t>
      </w:r>
      <w:r w:rsidRPr="00390839">
        <w:rPr>
          <w:rFonts w:ascii="Times New Roman" w:hAnsi="Times New Roman" w:cs="Times New Roman"/>
          <w:sz w:val="24"/>
          <w:szCs w:val="18"/>
        </w:rPr>
        <w:t>0.05(4685</w:t>
      </w:r>
      <w:r w:rsidR="00C67602" w:rsidRPr="00390839">
        <w:rPr>
          <w:rFonts w:ascii="Times New Roman" w:hAnsi="Times New Roman" w:cs="Times New Roman"/>
          <w:sz w:val="24"/>
          <w:szCs w:val="18"/>
        </w:rPr>
        <w:t>)</w:t>
      </w:r>
      <w:r w:rsidR="00C67602" w:rsidRPr="00390839">
        <w:rPr>
          <w:rFonts w:ascii="Times New Roman" w:hAnsi="Times New Roman" w:cs="Times New Roman"/>
          <w:sz w:val="24"/>
          <w:szCs w:val="18"/>
          <w:vertAlign w:val="superscript"/>
        </w:rPr>
        <w:t>2</w:t>
      </w:r>
      <w:r w:rsidR="00C67602" w:rsidRPr="00390839">
        <w:rPr>
          <w:rFonts w:ascii="Times New Roman" w:hAnsi="Times New Roman" w:cs="Times New Roman"/>
          <w:sz w:val="24"/>
          <w:szCs w:val="18"/>
        </w:rPr>
        <w:t>) – (</w:t>
      </w:r>
      <w:r w:rsidRPr="00390839">
        <w:rPr>
          <w:rFonts w:ascii="Times New Roman" w:hAnsi="Times New Roman" w:cs="Times New Roman"/>
          <w:sz w:val="24"/>
          <w:szCs w:val="18"/>
        </w:rPr>
        <w:t>900,000+131.5(4685</w:t>
      </w:r>
      <w:r w:rsidR="00C67602" w:rsidRPr="00390839">
        <w:rPr>
          <w:rFonts w:ascii="Times New Roman" w:hAnsi="Times New Roman" w:cs="Times New Roman"/>
          <w:sz w:val="24"/>
          <w:szCs w:val="18"/>
        </w:rPr>
        <w:t>)) = $</w:t>
      </w:r>
      <w:r w:rsidRPr="00390839">
        <w:rPr>
          <w:rFonts w:ascii="Times New Roman" w:hAnsi="Times New Roman" w:cs="Times New Roman"/>
          <w:sz w:val="24"/>
          <w:szCs w:val="18"/>
        </w:rPr>
        <w:t>197,461.25 per month</w:t>
      </w:r>
    </w:p>
    <w:p w:rsidR="00C67602" w:rsidRPr="00390839" w:rsidRDefault="00C67602" w:rsidP="00593D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18"/>
        </w:rPr>
      </w:pP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bCs/>
          <w:sz w:val="24"/>
          <w:szCs w:val="18"/>
        </w:rPr>
        <w:t xml:space="preserve">b. </w:t>
      </w:r>
      <w:r w:rsidRPr="00390839">
        <w:rPr>
          <w:rFonts w:ascii="Times New Roman" w:hAnsi="Times New Roman" w:cs="Times New Roman"/>
          <w:sz w:val="24"/>
          <w:szCs w:val="18"/>
        </w:rPr>
        <w:t>What is domain of profitable demand during a</w:t>
      </w:r>
    </w:p>
    <w:p w:rsidR="00BC2F03" w:rsidRPr="00390839" w:rsidRDefault="00BC2F03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month?</w:t>
      </w:r>
    </w:p>
    <w:p w:rsidR="004561DB" w:rsidRPr="00390839" w:rsidRDefault="004561DB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Break Even : Total Revenue = Total Cost</w:t>
      </w: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03E2C527" wp14:editId="2DB2099D">
            <wp:extent cx="1524000" cy="285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22279877" wp14:editId="6410CB32">
            <wp:extent cx="1724025" cy="352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>(-0.05D</w:t>
      </w:r>
      <w:r w:rsidRPr="00390839">
        <w:rPr>
          <w:rFonts w:ascii="Times New Roman" w:hAnsi="Times New Roman" w:cs="Times New Roman"/>
          <w:sz w:val="24"/>
          <w:szCs w:val="18"/>
          <w:vertAlign w:val="superscript"/>
        </w:rPr>
        <w:t>2</w:t>
      </w:r>
      <w:r w:rsidRPr="00390839">
        <w:rPr>
          <w:rFonts w:ascii="Times New Roman" w:hAnsi="Times New Roman" w:cs="Times New Roman"/>
          <w:sz w:val="24"/>
          <w:szCs w:val="18"/>
        </w:rPr>
        <w:t>) + (468.5)D – 900,000 = 0</w:t>
      </w: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73501F51" wp14:editId="63CE64AE">
            <wp:extent cx="2867025" cy="428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775678" w:rsidRPr="00390839" w:rsidRDefault="00390839" w:rsidP="007756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18"/>
            </w:rPr>
            <m:t>D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468.5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468.5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-4</m:t>
                  </m:r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(-0.05)(-900,000)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(-0.05)</m:t>
              </m:r>
            </m:den>
          </m:f>
        </m:oMath>
      </m:oMathPara>
    </w:p>
    <w:p w:rsidR="00A83B1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Break even points  </w:t>
      </w: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2697.8 and 6672.3</w:t>
      </w: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d) The </w:t>
      </w:r>
      <w:r w:rsidR="009E3BA6" w:rsidRPr="00390839">
        <w:rPr>
          <w:rFonts w:ascii="Times New Roman" w:eastAsiaTheme="minorEastAsia" w:hAnsi="Times New Roman" w:cs="Times New Roman"/>
          <w:sz w:val="24"/>
          <w:szCs w:val="18"/>
        </w:rPr>
        <w:t>domain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of profitable demand is from 2697.8 – 6672.3.</w:t>
      </w:r>
    </w:p>
    <w:p w:rsidR="00775678" w:rsidRPr="00390839" w:rsidRDefault="00775678" w:rsidP="0077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B47985" w:rsidRPr="00390839" w:rsidRDefault="00B47985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561DB" w:rsidRPr="00390839" w:rsidRDefault="004561DB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759EF" w:rsidRPr="00390839" w:rsidRDefault="004759EF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759EF" w:rsidRPr="00390839" w:rsidRDefault="004759EF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759EF" w:rsidRPr="00390839" w:rsidRDefault="004759EF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86448" w:rsidRPr="00390839" w:rsidRDefault="00486448" w:rsidP="00BC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1B4826" w:rsidRDefault="00BC2F03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sz w:val="24"/>
          <w:szCs w:val="18"/>
        </w:rPr>
        <w:t xml:space="preserve">2-17. </w:t>
      </w: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0839" w:rsidRPr="00390839" w:rsidRDefault="00390839" w:rsidP="0039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486448" w:rsidRPr="00390839" w:rsidRDefault="00486448" w:rsidP="004864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Cf</w:t>
      </w:r>
      <w:r w:rsidR="00624A56" w:rsidRPr="00390839">
        <w:rPr>
          <w:rFonts w:ascii="Times New Roman" w:eastAsiaTheme="minorEastAsia" w:hAnsi="Times New Roman" w:cs="Times New Roman"/>
          <w:sz w:val="24"/>
          <w:szCs w:val="18"/>
        </w:rPr>
        <w:t>= $100,000</w:t>
      </w: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 </w:t>
      </w:r>
    </w:p>
    <w:p w:rsidR="00486448" w:rsidRPr="00390839" w:rsidRDefault="00486448" w:rsidP="004864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Cv= $</w:t>
      </w:r>
      <w:r w:rsidR="00624A56" w:rsidRPr="00390839">
        <w:rPr>
          <w:rFonts w:ascii="Times New Roman" w:eastAsiaTheme="minorEastAsia" w:hAnsi="Times New Roman" w:cs="Times New Roman"/>
          <w:sz w:val="24"/>
          <w:szCs w:val="18"/>
        </w:rPr>
        <w:t>140,000</w:t>
      </w:r>
    </w:p>
    <w:p w:rsidR="00486448" w:rsidRPr="00390839" w:rsidRDefault="00486448" w:rsidP="004864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P = </w:t>
      </w:r>
      <w:r w:rsidR="00624A56" w:rsidRPr="00390839">
        <w:rPr>
          <w:rFonts w:ascii="Times New Roman" w:eastAsiaTheme="minorEastAsia" w:hAnsi="Times New Roman" w:cs="Times New Roman"/>
          <w:sz w:val="24"/>
          <w:szCs w:val="18"/>
        </w:rPr>
        <w:t>40</w:t>
      </w:r>
    </w:p>
    <w:p w:rsidR="00486448" w:rsidRPr="00390839" w:rsidRDefault="00624A56" w:rsidP="004864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Revenue = $280,000</w:t>
      </w:r>
    </w:p>
    <w:p w:rsidR="004130C4" w:rsidRPr="00390839" w:rsidRDefault="004130C4" w:rsidP="004864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4130C4" w:rsidRPr="00390839" w:rsidRDefault="004130C4" w:rsidP="004130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hAnsi="Times New Roman" w:cs="Times New Roman"/>
          <w:noProof/>
        </w:rPr>
        <w:drawing>
          <wp:inline distT="0" distB="0" distL="0" distR="0" wp14:anchorId="449C495D" wp14:editId="3AB74FC0">
            <wp:extent cx="2971800" cy="962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0C4" w:rsidRPr="00390839" w:rsidRDefault="004130C4" w:rsidP="004130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4130C4" w:rsidRPr="00390839" w:rsidRDefault="004130C4" w:rsidP="004130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 xml:space="preserve">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1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100,000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18"/>
              </w:rPr>
              <m:t>40-140000</m:t>
            </m:r>
          </m:den>
        </m:f>
      </m:oMath>
      <w:r w:rsidRPr="00390839">
        <w:rPr>
          <w:rFonts w:ascii="Times New Roman" w:eastAsiaTheme="minorEastAsia" w:hAnsi="Times New Roman" w:cs="Times New Roman"/>
          <w:sz w:val="24"/>
          <w:szCs w:val="18"/>
        </w:rPr>
        <w:t>, = -0.7</w:t>
      </w:r>
    </w:p>
    <w:p w:rsidR="004130C4" w:rsidRPr="00390839" w:rsidRDefault="004130C4" w:rsidP="004130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4130C4" w:rsidRPr="00390839" w:rsidRDefault="004130C4" w:rsidP="004130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  <w:r w:rsidRPr="00390839">
        <w:rPr>
          <w:rFonts w:ascii="Times New Roman" w:eastAsiaTheme="minorEastAsia" w:hAnsi="Times New Roman" w:cs="Times New Roman"/>
          <w:sz w:val="24"/>
          <w:szCs w:val="18"/>
        </w:rPr>
        <w:t>70% capacity.</w:t>
      </w:r>
    </w:p>
    <w:p w:rsidR="004130C4" w:rsidRPr="00390839" w:rsidRDefault="004130C4" w:rsidP="004130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18"/>
        </w:rPr>
      </w:pPr>
    </w:p>
    <w:p w:rsidR="00486448" w:rsidRPr="00390839" w:rsidRDefault="00486448" w:rsidP="00BC2F03">
      <w:pPr>
        <w:rPr>
          <w:rFonts w:ascii="Times New Roman" w:hAnsi="Times New Roman" w:cs="Times New Roman"/>
          <w:sz w:val="32"/>
        </w:rPr>
      </w:pPr>
    </w:p>
    <w:sectPr w:rsidR="00486448" w:rsidRPr="0039083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39" w:rsidRDefault="00390839" w:rsidP="00390839">
      <w:pPr>
        <w:spacing w:after="0" w:line="240" w:lineRule="auto"/>
      </w:pPr>
      <w:r>
        <w:separator/>
      </w:r>
    </w:p>
  </w:endnote>
  <w:endnote w:type="continuationSeparator" w:id="0">
    <w:p w:rsidR="00390839" w:rsidRDefault="00390839" w:rsidP="0039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39" w:rsidRDefault="00390839" w:rsidP="00390839">
      <w:pPr>
        <w:spacing w:after="0" w:line="240" w:lineRule="auto"/>
      </w:pPr>
      <w:r>
        <w:separator/>
      </w:r>
    </w:p>
  </w:footnote>
  <w:footnote w:type="continuationSeparator" w:id="0">
    <w:p w:rsidR="00390839" w:rsidRDefault="00390839" w:rsidP="0039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39" w:rsidRDefault="00390839">
    <w:pPr>
      <w:pStyle w:val="Header"/>
    </w:pPr>
    <w:r>
      <w:t xml:space="preserve">Telecommunication Network Management </w:t>
    </w:r>
    <w:r>
      <w:tab/>
    </w:r>
    <w:r>
      <w:tab/>
      <w:t>Ruslan Yelizarov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86E"/>
    <w:multiLevelType w:val="hybridMultilevel"/>
    <w:tmpl w:val="8C8A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01AE"/>
    <w:multiLevelType w:val="hybridMultilevel"/>
    <w:tmpl w:val="AC6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03"/>
    <w:rsid w:val="00046436"/>
    <w:rsid w:val="000944F8"/>
    <w:rsid w:val="000E0530"/>
    <w:rsid w:val="000F5E06"/>
    <w:rsid w:val="001241DA"/>
    <w:rsid w:val="0013112E"/>
    <w:rsid w:val="001B4826"/>
    <w:rsid w:val="001D6AA3"/>
    <w:rsid w:val="00231979"/>
    <w:rsid w:val="00390839"/>
    <w:rsid w:val="00397915"/>
    <w:rsid w:val="003B0BAB"/>
    <w:rsid w:val="004130C4"/>
    <w:rsid w:val="004538E8"/>
    <w:rsid w:val="004561DB"/>
    <w:rsid w:val="004759EF"/>
    <w:rsid w:val="00486448"/>
    <w:rsid w:val="004A206A"/>
    <w:rsid w:val="005320D6"/>
    <w:rsid w:val="00593DA0"/>
    <w:rsid w:val="00595CDD"/>
    <w:rsid w:val="005D3DA3"/>
    <w:rsid w:val="00624A56"/>
    <w:rsid w:val="00667140"/>
    <w:rsid w:val="006A6A89"/>
    <w:rsid w:val="006F7315"/>
    <w:rsid w:val="00775678"/>
    <w:rsid w:val="007E29F9"/>
    <w:rsid w:val="00887963"/>
    <w:rsid w:val="008F4C5F"/>
    <w:rsid w:val="009E3BA6"/>
    <w:rsid w:val="00A13108"/>
    <w:rsid w:val="00A630D0"/>
    <w:rsid w:val="00A83B18"/>
    <w:rsid w:val="00AB2126"/>
    <w:rsid w:val="00AC3556"/>
    <w:rsid w:val="00B47985"/>
    <w:rsid w:val="00B55BC2"/>
    <w:rsid w:val="00BC2F03"/>
    <w:rsid w:val="00C67602"/>
    <w:rsid w:val="00D52A5A"/>
    <w:rsid w:val="00DA6C05"/>
    <w:rsid w:val="00E03D94"/>
    <w:rsid w:val="00E3459B"/>
    <w:rsid w:val="00E45BBA"/>
    <w:rsid w:val="00E8686C"/>
    <w:rsid w:val="00EA26A9"/>
    <w:rsid w:val="00F032BC"/>
    <w:rsid w:val="00F23C4C"/>
    <w:rsid w:val="00F339BC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45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39"/>
  </w:style>
  <w:style w:type="paragraph" w:styleId="Footer">
    <w:name w:val="footer"/>
    <w:basedOn w:val="Normal"/>
    <w:link w:val="FooterChar"/>
    <w:uiPriority w:val="99"/>
    <w:unhideWhenUsed/>
    <w:rsid w:val="0039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45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39"/>
  </w:style>
  <w:style w:type="paragraph" w:styleId="Footer">
    <w:name w:val="footer"/>
    <w:basedOn w:val="Normal"/>
    <w:link w:val="FooterChar"/>
    <w:uiPriority w:val="99"/>
    <w:unhideWhenUsed/>
    <w:rsid w:val="0039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BasedGod</dc:creator>
  <cp:lastModifiedBy>Student</cp:lastModifiedBy>
  <cp:revision>3</cp:revision>
  <dcterms:created xsi:type="dcterms:W3CDTF">2013-10-01T20:42:00Z</dcterms:created>
  <dcterms:modified xsi:type="dcterms:W3CDTF">2013-10-01T20:43:00Z</dcterms:modified>
</cp:coreProperties>
</file>