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E1A6" w14:textId="4CB61B16" w:rsidR="002E2E26" w:rsidRDefault="002E2E26" w:rsidP="002E2E26">
      <w:pPr>
        <w:spacing w:line="480" w:lineRule="auto"/>
        <w:jc w:val="center"/>
      </w:pPr>
      <w:r>
        <w:t>Adidas Logo History</w:t>
      </w:r>
    </w:p>
    <w:p w14:paraId="4AB734CF" w14:textId="60658CA2" w:rsidR="002E2E26" w:rsidRDefault="002E2E26" w:rsidP="002E2E26">
      <w:pPr>
        <w:spacing w:line="480" w:lineRule="auto"/>
        <w:jc w:val="center"/>
      </w:pPr>
      <w:r>
        <w:t>Richard Joseph</w:t>
      </w:r>
    </w:p>
    <w:p w14:paraId="67C96673" w14:textId="77777777" w:rsidR="002E2E26" w:rsidRDefault="002E2E26" w:rsidP="008D63EC">
      <w:pPr>
        <w:spacing w:line="480" w:lineRule="auto"/>
      </w:pPr>
    </w:p>
    <w:p w14:paraId="52835C6B" w14:textId="09B6DB4E" w:rsidR="002E7592" w:rsidRDefault="002E7592" w:rsidP="008D63EC">
      <w:pPr>
        <w:spacing w:line="480" w:lineRule="auto"/>
      </w:pPr>
      <w:r>
        <w:t>Adidas is an athletic brand recognized for its iconic three stripes and for providing a quality product.  Adidas has established itself as a leader and major competitor in the athletics apparel industry for many years due not only to its innovations but its relationships and building social bridges.</w:t>
      </w:r>
    </w:p>
    <w:p w14:paraId="2766A09A" w14:textId="6E31D3CC" w:rsidR="002E7592" w:rsidRDefault="002E7592" w:rsidP="008D63EC">
      <w:pPr>
        <w:spacing w:line="480" w:lineRule="auto"/>
      </w:pPr>
    </w:p>
    <w:p w14:paraId="74B645E3" w14:textId="76FF1EE2" w:rsidR="002E7592" w:rsidRDefault="002E7592" w:rsidP="008D63EC">
      <w:pPr>
        <w:spacing w:line="480" w:lineRule="auto"/>
      </w:pPr>
      <w:r>
        <w:t xml:space="preserve">There are many successful athletic brands out there but very few are at the level of the Adidas brand started by to Adolf “Adi” </w:t>
      </w:r>
      <w:proofErr w:type="spellStart"/>
      <w:r>
        <w:t>Dassler</w:t>
      </w:r>
      <w:proofErr w:type="spellEnd"/>
      <w:r>
        <w:t>. Born in Herzogenaurach, Germany</w:t>
      </w:r>
      <w:r w:rsidR="008D63EC">
        <w:t>,</w:t>
      </w:r>
      <w:r>
        <w:t xml:space="preserve"> a young Adolf </w:t>
      </w:r>
      <w:r w:rsidR="008D63EC">
        <w:t>b</w:t>
      </w:r>
      <w:r>
        <w:t xml:space="preserve"> up work</w:t>
      </w:r>
      <w:r w:rsidR="008D63EC">
        <w:t>ed</w:t>
      </w:r>
      <w:r>
        <w:t xml:space="preserve"> with his father in a shoe factory, where he would learn the craft of shoemaking.   By the time Adolf was eighteen, being an athlete himself, Adolf with financial backing from his brother Rudolf, would create an athletic shoe for running as well as soccer.  </w:t>
      </w:r>
    </w:p>
    <w:p w14:paraId="20932454" w14:textId="3450C5BB" w:rsidR="002E7592" w:rsidRDefault="00983B92" w:rsidP="008D63EC">
      <w:pPr>
        <w:spacing w:line="480" w:lineRule="auto"/>
      </w:pPr>
      <w:r>
        <w:rPr>
          <w:noProof/>
        </w:rPr>
        <w:drawing>
          <wp:anchor distT="0" distB="0" distL="114300" distR="114300" simplePos="0" relativeHeight="251658240" behindDoc="0" locked="0" layoutInCell="1" allowOverlap="1" wp14:anchorId="46FBC273" wp14:editId="40DCF612">
            <wp:simplePos x="0" y="0"/>
            <wp:positionH relativeFrom="column">
              <wp:posOffset>4326255</wp:posOffset>
            </wp:positionH>
            <wp:positionV relativeFrom="paragraph">
              <wp:posOffset>353271</wp:posOffset>
            </wp:positionV>
            <wp:extent cx="1831975" cy="2489200"/>
            <wp:effectExtent l="0" t="0" r="0" b="0"/>
            <wp:wrapSquare wrapText="bothSides"/>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1975" cy="2489200"/>
                    </a:xfrm>
                    <a:prstGeom prst="rect">
                      <a:avLst/>
                    </a:prstGeom>
                  </pic:spPr>
                </pic:pic>
              </a:graphicData>
            </a:graphic>
            <wp14:sizeRelH relativeFrom="page">
              <wp14:pctWidth>0</wp14:pctWidth>
            </wp14:sizeRelH>
            <wp14:sizeRelV relativeFrom="page">
              <wp14:pctHeight>0</wp14:pctHeight>
            </wp14:sizeRelV>
          </wp:anchor>
        </w:drawing>
      </w:r>
    </w:p>
    <w:p w14:paraId="5D95F030" w14:textId="77777777" w:rsidR="00983B92" w:rsidRDefault="002E7592" w:rsidP="008D63EC">
      <w:pPr>
        <w:spacing w:line="480" w:lineRule="auto"/>
      </w:pPr>
      <w:r>
        <w:t xml:space="preserve">The </w:t>
      </w:r>
      <w:r w:rsidR="008D63EC">
        <w:t>very first logo for the brand made use of the families last name “</w:t>
      </w:r>
      <w:proofErr w:type="spellStart"/>
      <w:r w:rsidR="008D63EC">
        <w:t>Dassler</w:t>
      </w:r>
      <w:proofErr w:type="spellEnd"/>
      <w:r w:rsidR="008D63EC">
        <w:t xml:space="preserve">” along with a show being carried by a bird.  In this image the bird carrying the shoe is meant to demonstrate how light the </w:t>
      </w:r>
      <w:proofErr w:type="spellStart"/>
      <w:r w:rsidR="008D63EC">
        <w:t>Dassler</w:t>
      </w:r>
      <w:proofErr w:type="spellEnd"/>
      <w:r w:rsidR="008D63EC">
        <w:t xml:space="preserve"> shoe is.  </w:t>
      </w:r>
    </w:p>
    <w:p w14:paraId="274FAB73" w14:textId="77777777" w:rsidR="00983B92" w:rsidRDefault="00983B92" w:rsidP="008D63EC">
      <w:pPr>
        <w:spacing w:line="480" w:lineRule="auto"/>
      </w:pPr>
    </w:p>
    <w:p w14:paraId="2EC5F10A" w14:textId="77777777" w:rsidR="00983B92" w:rsidRDefault="00983B92" w:rsidP="008D63EC">
      <w:pPr>
        <w:spacing w:line="480" w:lineRule="auto"/>
      </w:pPr>
    </w:p>
    <w:p w14:paraId="6B826A60" w14:textId="1722C797" w:rsidR="000E1BDF" w:rsidRDefault="000E1BDF" w:rsidP="00101C72">
      <w:pPr>
        <w:spacing w:line="480" w:lineRule="auto"/>
      </w:pPr>
      <w:r>
        <w:t>Forward thinking had always been at the root of the Adidas brand and according to (</w:t>
      </w:r>
      <w:proofErr w:type="spellStart"/>
      <w:r>
        <w:t>rogoza</w:t>
      </w:r>
      <w:proofErr w:type="spellEnd"/>
      <w:r>
        <w:t xml:space="preserve">)branding strategy played a huge role in the company’s success.  In the earliest days of Adidas with persistence, Adolf was able to break barriers by asking none other than “U.S. Sprinter Jesse Owens to where his shoes during the 1936 Summer Olympics which </w:t>
      </w:r>
      <w:r>
        <w:lastRenderedPageBreak/>
        <w:t xml:space="preserve">helped to make the shoes popular after Jesse Owens win. This move would later benefit Adolf and the Adidas factory as he used his relationship with Jesse Owens to prevent U.S. Soldiers from destroying his factory.  </w:t>
      </w:r>
    </w:p>
    <w:p w14:paraId="0C0AA96B" w14:textId="2C4F98AA" w:rsidR="000E1BDF" w:rsidRPr="000E1BDF" w:rsidRDefault="00101C72" w:rsidP="000E1BDF">
      <w:pPr>
        <w:rPr>
          <w:rFonts w:ascii="Times New Roman" w:eastAsia="Times New Roman" w:hAnsi="Times New Roman" w:cs="Times New Roman"/>
        </w:rPr>
      </w:pPr>
      <w:r>
        <w:rPr>
          <w:noProof/>
        </w:rPr>
        <w:drawing>
          <wp:anchor distT="0" distB="0" distL="114300" distR="114300" simplePos="0" relativeHeight="251659264" behindDoc="1" locked="0" layoutInCell="1" allowOverlap="1" wp14:anchorId="08AC6E03" wp14:editId="4D38FBD8">
            <wp:simplePos x="0" y="0"/>
            <wp:positionH relativeFrom="column">
              <wp:posOffset>3994997</wp:posOffset>
            </wp:positionH>
            <wp:positionV relativeFrom="paragraph">
              <wp:posOffset>144568</wp:posOffset>
            </wp:positionV>
            <wp:extent cx="2133600" cy="2044065"/>
            <wp:effectExtent l="0" t="0" r="0" b="635"/>
            <wp:wrapTight wrapText="bothSides">
              <wp:wrapPolygon edited="0">
                <wp:start x="0" y="0"/>
                <wp:lineTo x="0" y="21473"/>
                <wp:lineTo x="21471" y="21473"/>
                <wp:lineTo x="21471"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2044065"/>
                    </a:xfrm>
                    <a:prstGeom prst="rect">
                      <a:avLst/>
                    </a:prstGeom>
                  </pic:spPr>
                </pic:pic>
              </a:graphicData>
            </a:graphic>
            <wp14:sizeRelH relativeFrom="page">
              <wp14:pctWidth>0</wp14:pctWidth>
            </wp14:sizeRelH>
            <wp14:sizeRelV relativeFrom="page">
              <wp14:pctHeight>0</wp14:pctHeight>
            </wp14:sizeRelV>
          </wp:anchor>
        </w:drawing>
      </w:r>
    </w:p>
    <w:p w14:paraId="4137ECE6" w14:textId="6BC03485" w:rsidR="008D63EC" w:rsidRDefault="008D63EC" w:rsidP="008D63EC">
      <w:pPr>
        <w:spacing w:line="480" w:lineRule="auto"/>
      </w:pPr>
      <w:r>
        <w:t xml:space="preserve">Over time the </w:t>
      </w:r>
      <w:proofErr w:type="spellStart"/>
      <w:r>
        <w:t>Dassler</w:t>
      </w:r>
      <w:proofErr w:type="spellEnd"/>
      <w:r>
        <w:t xml:space="preserve"> brand name would shift after the brother</w:t>
      </w:r>
      <w:r w:rsidR="00101C72">
        <w:t>s</w:t>
      </w:r>
      <w:r>
        <w:t xml:space="preserve"> split to form their own athletics brands. </w:t>
      </w:r>
      <w:r w:rsidR="00983B92">
        <w:t xml:space="preserve"> </w:t>
      </w:r>
      <w:r>
        <w:t xml:space="preserve">Rudolf would create what is known as </w:t>
      </w:r>
      <w:r w:rsidR="00983B92">
        <w:t>the “</w:t>
      </w:r>
      <w:r>
        <w:t>Puma</w:t>
      </w:r>
      <w:r w:rsidR="00983B92">
        <w:t>”</w:t>
      </w:r>
      <w:r>
        <w:t xml:space="preserve"> </w:t>
      </w:r>
      <w:r w:rsidR="00983B92">
        <w:t xml:space="preserve">brand </w:t>
      </w:r>
      <w:r>
        <w:t>and Adolf would form Ad</w:t>
      </w:r>
      <w:r w:rsidR="00481539">
        <w:t>id</w:t>
      </w:r>
      <w:r>
        <w:t>as in 194</w:t>
      </w:r>
      <w:r w:rsidR="00481539">
        <w:t xml:space="preserve">9 only after discovering that the name Addas was already taken by another </w:t>
      </w:r>
      <w:proofErr w:type="spellStart"/>
      <w:r w:rsidR="00481539">
        <w:t>manufaturer</w:t>
      </w:r>
      <w:proofErr w:type="spellEnd"/>
      <w:r>
        <w:t>.</w:t>
      </w:r>
      <w:r w:rsidR="00983B92" w:rsidRPr="00983B92">
        <w:rPr>
          <w:noProof/>
        </w:rPr>
        <w:t xml:space="preserve"> </w:t>
      </w:r>
      <w:r w:rsidR="00481539">
        <w:rPr>
          <w:noProof/>
        </w:rPr>
        <w:t xml:space="preserve"> </w:t>
      </w:r>
    </w:p>
    <w:p w14:paraId="46B60572" w14:textId="232DB27F" w:rsidR="008D63EC" w:rsidRDefault="00101C72" w:rsidP="008D63EC">
      <w:pPr>
        <w:spacing w:line="480" w:lineRule="auto"/>
      </w:pPr>
      <w:r>
        <w:t>At this time Adidas adopted the 3 stripes</w:t>
      </w:r>
      <w:r w:rsidR="00481539">
        <w:t xml:space="preserve"> and a star was born.  </w:t>
      </w:r>
    </w:p>
    <w:p w14:paraId="114EC632" w14:textId="72845384" w:rsidR="008D63EC" w:rsidRDefault="008D63EC" w:rsidP="008D63EC">
      <w:pPr>
        <w:spacing w:line="480" w:lineRule="auto"/>
      </w:pPr>
    </w:p>
    <w:p w14:paraId="42AEA672" w14:textId="77777777" w:rsidR="00481539" w:rsidRDefault="008D63EC" w:rsidP="00983B92">
      <w:pPr>
        <w:spacing w:line="480" w:lineRule="auto"/>
      </w:pPr>
      <w:r>
        <w:t>Over the years th</w:t>
      </w:r>
      <w:r w:rsidR="00481539">
        <w:t>e</w:t>
      </w:r>
      <w:r>
        <w:t xml:space="preserve"> Adidas logo would</w:t>
      </w:r>
      <w:r w:rsidR="00481539">
        <w:t xml:space="preserve"> undergo many changes, many of which were associated with what would become lifestyle brands.  First there is the wordmark of adidas which is always lowercase.  This wordmark would accompany all lifestyle brand logo such as the </w:t>
      </w:r>
    </w:p>
    <w:p w14:paraId="6A1761A1" w14:textId="77777777" w:rsidR="00481539" w:rsidRDefault="00481539" w:rsidP="00983B92">
      <w:pPr>
        <w:spacing w:line="480" w:lineRule="auto"/>
      </w:pPr>
      <w:r>
        <w:t>Trefoil logo</w:t>
      </w:r>
      <w:r>
        <w:rPr>
          <w:noProof/>
        </w:rPr>
        <w:drawing>
          <wp:inline distT="0" distB="0" distL="0" distR="0" wp14:anchorId="5C15856F" wp14:editId="6726DC7A">
            <wp:extent cx="1608667" cy="1353102"/>
            <wp:effectExtent l="0" t="0" r="4445" b="6350"/>
            <wp:docPr id="4" name="Picture 4" descr="Tref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foil"/>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5950" cy="1367639"/>
                    </a:xfrm>
                    <a:prstGeom prst="rect">
                      <a:avLst/>
                    </a:prstGeom>
                  </pic:spPr>
                </pic:pic>
              </a:graphicData>
            </a:graphic>
          </wp:inline>
        </w:drawing>
      </w:r>
      <w:r>
        <w:t xml:space="preserve">, the Mountain logo, </w:t>
      </w:r>
      <w:r>
        <w:rPr>
          <w:noProof/>
        </w:rPr>
        <w:drawing>
          <wp:inline distT="0" distB="0" distL="0" distR="0" wp14:anchorId="6053A89E" wp14:editId="23901A88">
            <wp:extent cx="1739900" cy="1155700"/>
            <wp:effectExtent l="0" t="0" r="0" b="0"/>
            <wp:docPr id="5" name="Picture 5" descr="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untain"/>
                    <pic:cNvPicPr/>
                  </pic:nvPicPr>
                  <pic:blipFill>
                    <a:blip r:embed="rId7">
                      <a:extLst>
                        <a:ext uri="{28A0092B-C50C-407E-A947-70E740481C1C}">
                          <a14:useLocalDpi xmlns:a14="http://schemas.microsoft.com/office/drawing/2010/main" val="0"/>
                        </a:ext>
                      </a:extLst>
                    </a:blip>
                    <a:stretch>
                      <a:fillRect/>
                    </a:stretch>
                  </pic:blipFill>
                  <pic:spPr>
                    <a:xfrm>
                      <a:off x="0" y="0"/>
                      <a:ext cx="1739900" cy="1155700"/>
                    </a:xfrm>
                    <a:prstGeom prst="rect">
                      <a:avLst/>
                    </a:prstGeom>
                  </pic:spPr>
                </pic:pic>
              </a:graphicData>
            </a:graphic>
          </wp:inline>
        </w:drawing>
      </w:r>
      <w:r>
        <w:t xml:space="preserve"> </w:t>
      </w:r>
    </w:p>
    <w:p w14:paraId="18B4CD07" w14:textId="242EAEEA" w:rsidR="00481539" w:rsidRDefault="00481539" w:rsidP="00983B92">
      <w:pPr>
        <w:spacing w:line="480" w:lineRule="auto"/>
      </w:pPr>
      <w:r>
        <w:t xml:space="preserve">And the Neo Logo </w:t>
      </w:r>
      <w:r>
        <w:rPr>
          <w:noProof/>
        </w:rPr>
        <w:drawing>
          <wp:inline distT="0" distB="0" distL="0" distR="0" wp14:anchorId="43241DBB" wp14:editId="6CEE2947">
            <wp:extent cx="2438400" cy="1371600"/>
            <wp:effectExtent l="0" t="0" r="0" b="0"/>
            <wp:docPr id="6" name="Picture 6" descr="Ne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o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008" cy="1385442"/>
                    </a:xfrm>
                    <a:prstGeom prst="rect">
                      <a:avLst/>
                    </a:prstGeom>
                  </pic:spPr>
                </pic:pic>
              </a:graphicData>
            </a:graphic>
          </wp:inline>
        </w:drawing>
      </w:r>
      <w:r>
        <w:t xml:space="preserve">logo and the </w:t>
      </w:r>
    </w:p>
    <w:p w14:paraId="094A7ABB" w14:textId="09530259" w:rsidR="00983B92" w:rsidRDefault="00983B92" w:rsidP="00983B92">
      <w:pPr>
        <w:spacing w:line="480" w:lineRule="auto"/>
      </w:pPr>
    </w:p>
    <w:p w14:paraId="508DBC77" w14:textId="77777777" w:rsidR="00983B92" w:rsidRDefault="00983B92" w:rsidP="00983B92">
      <w:pPr>
        <w:spacing w:line="480" w:lineRule="auto"/>
      </w:pPr>
    </w:p>
    <w:p w14:paraId="180DB8E9" w14:textId="0377A299" w:rsidR="00983B92" w:rsidRDefault="00983B92" w:rsidP="008D63EC">
      <w:pPr>
        <w:spacing w:line="480" w:lineRule="auto"/>
      </w:pPr>
    </w:p>
    <w:p w14:paraId="1FA56F99" w14:textId="28B6F3E9" w:rsidR="00983B92" w:rsidRDefault="00983B92" w:rsidP="008D63EC">
      <w:pPr>
        <w:spacing w:line="480" w:lineRule="auto"/>
      </w:pPr>
    </w:p>
    <w:p w14:paraId="0DB7F562" w14:textId="654D6BDE" w:rsidR="00983B92" w:rsidRDefault="00983B92" w:rsidP="008D63EC">
      <w:pPr>
        <w:spacing w:line="480" w:lineRule="auto"/>
      </w:pPr>
    </w:p>
    <w:p w14:paraId="6630177C" w14:textId="5E01E934" w:rsidR="00983B92" w:rsidRDefault="00983B92" w:rsidP="008D63EC">
      <w:pPr>
        <w:spacing w:line="480" w:lineRule="auto"/>
      </w:pPr>
    </w:p>
    <w:p w14:paraId="0A5C6515" w14:textId="159E8D68" w:rsidR="00983B92" w:rsidRDefault="00983B92" w:rsidP="008D63EC">
      <w:pPr>
        <w:spacing w:line="480" w:lineRule="auto"/>
      </w:pPr>
    </w:p>
    <w:p w14:paraId="7EA379C9" w14:textId="60841E43" w:rsidR="00983B92" w:rsidRDefault="00983B92" w:rsidP="008D63EC">
      <w:pPr>
        <w:spacing w:line="480" w:lineRule="auto"/>
      </w:pPr>
    </w:p>
    <w:p w14:paraId="4789CF20" w14:textId="0CDBCFDA" w:rsidR="00983B92" w:rsidRDefault="00983B92" w:rsidP="008D63EC">
      <w:pPr>
        <w:spacing w:line="480" w:lineRule="auto"/>
      </w:pPr>
    </w:p>
    <w:p w14:paraId="67C18DC6" w14:textId="0768CBE3" w:rsidR="00983B92" w:rsidRDefault="00983B92" w:rsidP="008D63EC">
      <w:pPr>
        <w:spacing w:line="480" w:lineRule="auto"/>
      </w:pPr>
    </w:p>
    <w:p w14:paraId="5A62669B" w14:textId="0C07296B" w:rsidR="00983B92" w:rsidRDefault="00983B92" w:rsidP="008D63EC">
      <w:pPr>
        <w:spacing w:line="480" w:lineRule="auto"/>
      </w:pPr>
    </w:p>
    <w:p w14:paraId="09CCB0F0" w14:textId="0CAC8A1C" w:rsidR="00983B92" w:rsidRDefault="00983B92" w:rsidP="008D63EC">
      <w:pPr>
        <w:spacing w:line="480" w:lineRule="auto"/>
      </w:pPr>
    </w:p>
    <w:p w14:paraId="523AFA03" w14:textId="47B82ECC" w:rsidR="00983B92" w:rsidRDefault="00983B92" w:rsidP="00983B92">
      <w:pPr>
        <w:spacing w:line="480" w:lineRule="auto"/>
        <w:jc w:val="center"/>
      </w:pPr>
      <w:r>
        <w:t>Works Cited</w:t>
      </w:r>
    </w:p>
    <w:p w14:paraId="7FE8338E" w14:textId="0A0ED190" w:rsidR="00983B92" w:rsidRDefault="00983B92" w:rsidP="00983B92">
      <w:pPr>
        <w:spacing w:line="480" w:lineRule="auto"/>
        <w:jc w:val="center"/>
      </w:pPr>
    </w:p>
    <w:p w14:paraId="410CDA85" w14:textId="079E8B62" w:rsidR="00983B92" w:rsidRDefault="00983B92" w:rsidP="00983B92">
      <w:pPr>
        <w:pStyle w:val="NormalWeb"/>
        <w:ind w:left="567" w:hanging="567"/>
        <w:rPr>
          <w:rStyle w:val="apple-converted-space"/>
          <w:color w:val="000000"/>
        </w:rPr>
      </w:pPr>
      <w:r>
        <w:rPr>
          <w:color w:val="000000"/>
        </w:rPr>
        <w:t xml:space="preserve">“Life and WORKCHRONICLE and Biography of Adi &amp; </w:t>
      </w:r>
      <w:proofErr w:type="spellStart"/>
      <w:r>
        <w:rPr>
          <w:color w:val="000000"/>
        </w:rPr>
        <w:t>Käthe</w:t>
      </w:r>
      <w:proofErr w:type="spellEnd"/>
      <w:r>
        <w:rPr>
          <w:color w:val="000000"/>
        </w:rPr>
        <w:t xml:space="preserve"> </w:t>
      </w:r>
      <w:proofErr w:type="spellStart"/>
      <w:r>
        <w:rPr>
          <w:color w:val="000000"/>
        </w:rPr>
        <w:t>Dassler</w:t>
      </w:r>
      <w:proofErr w:type="spellEnd"/>
      <w:r>
        <w:rPr>
          <w:color w:val="000000"/>
        </w:rPr>
        <w:t>.”</w:t>
      </w:r>
      <w:r>
        <w:rPr>
          <w:rStyle w:val="apple-converted-space"/>
          <w:color w:val="000000"/>
        </w:rPr>
        <w:t> </w:t>
      </w:r>
      <w:r>
        <w:rPr>
          <w:i/>
          <w:iCs/>
          <w:color w:val="000000"/>
        </w:rPr>
        <w:t xml:space="preserve">Chronicle and Biography of Adi </w:t>
      </w:r>
      <w:proofErr w:type="spellStart"/>
      <w:r>
        <w:rPr>
          <w:i/>
          <w:iCs/>
          <w:color w:val="000000"/>
        </w:rPr>
        <w:t>Dassler</w:t>
      </w:r>
      <w:proofErr w:type="spellEnd"/>
      <w:r>
        <w:rPr>
          <w:i/>
          <w:iCs/>
          <w:color w:val="000000"/>
        </w:rPr>
        <w:t xml:space="preserve"> &amp; </w:t>
      </w:r>
      <w:proofErr w:type="spellStart"/>
      <w:r>
        <w:rPr>
          <w:i/>
          <w:iCs/>
          <w:color w:val="000000"/>
        </w:rPr>
        <w:t>Käthe</w:t>
      </w:r>
      <w:proofErr w:type="spellEnd"/>
      <w:r>
        <w:rPr>
          <w:i/>
          <w:iCs/>
          <w:color w:val="000000"/>
        </w:rPr>
        <w:t xml:space="preserve"> </w:t>
      </w:r>
      <w:proofErr w:type="spellStart"/>
      <w:r>
        <w:rPr>
          <w:i/>
          <w:iCs/>
          <w:color w:val="000000"/>
        </w:rPr>
        <w:t>Dassler</w:t>
      </w:r>
      <w:proofErr w:type="spellEnd"/>
      <w:r>
        <w:rPr>
          <w:i/>
          <w:iCs/>
          <w:color w:val="000000"/>
        </w:rPr>
        <w:t xml:space="preserve"> - Adi &amp; </w:t>
      </w:r>
      <w:proofErr w:type="spellStart"/>
      <w:r>
        <w:rPr>
          <w:i/>
          <w:iCs/>
          <w:color w:val="000000"/>
        </w:rPr>
        <w:t>Käthe</w:t>
      </w:r>
      <w:proofErr w:type="spellEnd"/>
      <w:r>
        <w:rPr>
          <w:i/>
          <w:iCs/>
          <w:color w:val="000000"/>
        </w:rPr>
        <w:t xml:space="preserve"> </w:t>
      </w:r>
      <w:proofErr w:type="spellStart"/>
      <w:r>
        <w:rPr>
          <w:i/>
          <w:iCs/>
          <w:color w:val="000000"/>
        </w:rPr>
        <w:t>Dassler</w:t>
      </w:r>
      <w:proofErr w:type="spellEnd"/>
      <w:r>
        <w:rPr>
          <w:i/>
          <w:iCs/>
          <w:color w:val="000000"/>
        </w:rPr>
        <w:t xml:space="preserve"> Memorial Stiftung</w:t>
      </w:r>
      <w:r>
        <w:rPr>
          <w:color w:val="000000"/>
        </w:rPr>
        <w:t>, https://www.adidassler.org/en/life-and-work/chronicle.</w:t>
      </w:r>
      <w:r>
        <w:rPr>
          <w:rStyle w:val="apple-converted-space"/>
          <w:color w:val="000000"/>
        </w:rPr>
        <w:t> </w:t>
      </w:r>
    </w:p>
    <w:p w14:paraId="1573DACA" w14:textId="77777777" w:rsidR="004D217F" w:rsidRPr="004D217F" w:rsidRDefault="004D217F" w:rsidP="004D217F">
      <w:pPr>
        <w:spacing w:before="100" w:beforeAutospacing="1" w:after="100" w:afterAutospacing="1"/>
        <w:ind w:left="567" w:hanging="567"/>
        <w:rPr>
          <w:rFonts w:ascii="Times New Roman" w:eastAsia="Times New Roman" w:hAnsi="Times New Roman" w:cs="Times New Roman"/>
          <w:color w:val="000000"/>
        </w:rPr>
      </w:pPr>
      <w:proofErr w:type="spellStart"/>
      <w:r w:rsidRPr="004D217F">
        <w:rPr>
          <w:rFonts w:ascii="Times New Roman" w:eastAsia="Times New Roman" w:hAnsi="Times New Roman" w:cs="Times New Roman"/>
          <w:color w:val="000000"/>
        </w:rPr>
        <w:t>Rogoza</w:t>
      </w:r>
      <w:proofErr w:type="spellEnd"/>
      <w:r w:rsidRPr="004D217F">
        <w:rPr>
          <w:rFonts w:ascii="Times New Roman" w:eastAsia="Times New Roman" w:hAnsi="Times New Roman" w:cs="Times New Roman"/>
          <w:color w:val="000000"/>
        </w:rPr>
        <w:t>, Roman. “History and Meaning behind Adidas Logo.” </w:t>
      </w:r>
      <w:proofErr w:type="spellStart"/>
      <w:r w:rsidRPr="004D217F">
        <w:rPr>
          <w:rFonts w:ascii="Times New Roman" w:eastAsia="Times New Roman" w:hAnsi="Times New Roman" w:cs="Times New Roman"/>
          <w:i/>
          <w:iCs/>
          <w:color w:val="000000"/>
        </w:rPr>
        <w:t>Logaster</w:t>
      </w:r>
      <w:proofErr w:type="spellEnd"/>
      <w:r w:rsidRPr="004D217F">
        <w:rPr>
          <w:rFonts w:ascii="Times New Roman" w:eastAsia="Times New Roman" w:hAnsi="Times New Roman" w:cs="Times New Roman"/>
          <w:i/>
          <w:iCs/>
          <w:color w:val="000000"/>
        </w:rPr>
        <w:t xml:space="preserve"> Blog</w:t>
      </w:r>
      <w:r w:rsidRPr="004D217F">
        <w:rPr>
          <w:rFonts w:ascii="Times New Roman" w:eastAsia="Times New Roman" w:hAnsi="Times New Roman" w:cs="Times New Roman"/>
          <w:color w:val="000000"/>
        </w:rPr>
        <w:t xml:space="preserve">, </w:t>
      </w:r>
      <w:proofErr w:type="spellStart"/>
      <w:r w:rsidRPr="004D217F">
        <w:rPr>
          <w:rFonts w:ascii="Times New Roman" w:eastAsia="Times New Roman" w:hAnsi="Times New Roman" w:cs="Times New Roman"/>
          <w:color w:val="000000"/>
        </w:rPr>
        <w:t>Logaster</w:t>
      </w:r>
      <w:proofErr w:type="spellEnd"/>
      <w:r w:rsidRPr="004D217F">
        <w:rPr>
          <w:rFonts w:ascii="Times New Roman" w:eastAsia="Times New Roman" w:hAnsi="Times New Roman" w:cs="Times New Roman"/>
          <w:color w:val="000000"/>
        </w:rPr>
        <w:t>, 21 Apr. 2022, https://www.logaster.com/blog/adidas-logo/#company1. </w:t>
      </w:r>
    </w:p>
    <w:p w14:paraId="17E6845E" w14:textId="77777777" w:rsidR="004D217F" w:rsidRPr="004D217F" w:rsidRDefault="004D217F" w:rsidP="004D217F">
      <w:pPr>
        <w:spacing w:before="100" w:beforeAutospacing="1" w:after="100" w:afterAutospacing="1"/>
        <w:ind w:left="567" w:hanging="567"/>
        <w:rPr>
          <w:rFonts w:ascii="Times New Roman" w:eastAsia="Times New Roman" w:hAnsi="Times New Roman" w:cs="Times New Roman"/>
          <w:color w:val="000000"/>
        </w:rPr>
      </w:pPr>
      <w:proofErr w:type="spellStart"/>
      <w:r w:rsidRPr="004D217F">
        <w:rPr>
          <w:rFonts w:ascii="Times New Roman" w:eastAsia="Times New Roman" w:hAnsi="Times New Roman" w:cs="Times New Roman"/>
          <w:color w:val="000000"/>
        </w:rPr>
        <w:t>Abrosimova</w:t>
      </w:r>
      <w:proofErr w:type="spellEnd"/>
      <w:r w:rsidRPr="004D217F">
        <w:rPr>
          <w:rFonts w:ascii="Times New Roman" w:eastAsia="Times New Roman" w:hAnsi="Times New Roman" w:cs="Times New Roman"/>
          <w:color w:val="000000"/>
        </w:rPr>
        <w:t>, Milena. “History of Adidas Logo in a Nutshell.” </w:t>
      </w:r>
      <w:r w:rsidRPr="004D217F">
        <w:rPr>
          <w:rFonts w:ascii="Times New Roman" w:eastAsia="Times New Roman" w:hAnsi="Times New Roman" w:cs="Times New Roman"/>
          <w:i/>
          <w:iCs/>
          <w:color w:val="000000"/>
        </w:rPr>
        <w:t xml:space="preserve">The </w:t>
      </w:r>
      <w:proofErr w:type="spellStart"/>
      <w:r w:rsidRPr="004D217F">
        <w:rPr>
          <w:rFonts w:ascii="Times New Roman" w:eastAsia="Times New Roman" w:hAnsi="Times New Roman" w:cs="Times New Roman"/>
          <w:i/>
          <w:iCs/>
          <w:color w:val="000000"/>
        </w:rPr>
        <w:t>Designest</w:t>
      </w:r>
      <w:proofErr w:type="spellEnd"/>
      <w:r w:rsidRPr="004D217F">
        <w:rPr>
          <w:rFonts w:ascii="Times New Roman" w:eastAsia="Times New Roman" w:hAnsi="Times New Roman" w:cs="Times New Roman"/>
          <w:color w:val="000000"/>
        </w:rPr>
        <w:t>, 24 Feb. 2022, https://thedesignest.net/history-of-adidas-logo-in-a-nutshell/. </w:t>
      </w:r>
    </w:p>
    <w:p w14:paraId="6855E1C7" w14:textId="77777777" w:rsidR="004D217F" w:rsidRDefault="004D217F" w:rsidP="00983B92">
      <w:pPr>
        <w:pStyle w:val="NormalWeb"/>
        <w:ind w:left="567" w:hanging="567"/>
        <w:rPr>
          <w:color w:val="000000"/>
        </w:rPr>
      </w:pPr>
    </w:p>
    <w:p w14:paraId="758A4844" w14:textId="77777777" w:rsidR="00983B92" w:rsidRDefault="00983B92" w:rsidP="00983B92">
      <w:pPr>
        <w:spacing w:line="480" w:lineRule="auto"/>
        <w:jc w:val="center"/>
      </w:pPr>
    </w:p>
    <w:sectPr w:rsidR="00983B92" w:rsidSect="00481539">
      <w:pgSz w:w="12240" w:h="15840"/>
      <w:pgMar w:top="1440"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92"/>
    <w:rsid w:val="000E1BDF"/>
    <w:rsid w:val="00101C72"/>
    <w:rsid w:val="002E2E26"/>
    <w:rsid w:val="002E7592"/>
    <w:rsid w:val="00325328"/>
    <w:rsid w:val="00481539"/>
    <w:rsid w:val="004D217F"/>
    <w:rsid w:val="008D63EC"/>
    <w:rsid w:val="00983B92"/>
    <w:rsid w:val="00DC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0D62"/>
  <w15:chartTrackingRefBased/>
  <w15:docId w15:val="{8930882F-4E8F-7F41-BD88-48F1952C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B9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8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094">
      <w:bodyDiv w:val="1"/>
      <w:marLeft w:val="0"/>
      <w:marRight w:val="0"/>
      <w:marTop w:val="0"/>
      <w:marBottom w:val="0"/>
      <w:divBdr>
        <w:top w:val="none" w:sz="0" w:space="0" w:color="auto"/>
        <w:left w:val="none" w:sz="0" w:space="0" w:color="auto"/>
        <w:bottom w:val="none" w:sz="0" w:space="0" w:color="auto"/>
        <w:right w:val="none" w:sz="0" w:space="0" w:color="auto"/>
      </w:divBdr>
    </w:div>
    <w:div w:id="528644140">
      <w:bodyDiv w:val="1"/>
      <w:marLeft w:val="0"/>
      <w:marRight w:val="0"/>
      <w:marTop w:val="0"/>
      <w:marBottom w:val="0"/>
      <w:divBdr>
        <w:top w:val="none" w:sz="0" w:space="0" w:color="auto"/>
        <w:left w:val="none" w:sz="0" w:space="0" w:color="auto"/>
        <w:bottom w:val="none" w:sz="0" w:space="0" w:color="auto"/>
        <w:right w:val="none" w:sz="0" w:space="0" w:color="auto"/>
      </w:divBdr>
    </w:div>
    <w:div w:id="660549691">
      <w:bodyDiv w:val="1"/>
      <w:marLeft w:val="0"/>
      <w:marRight w:val="0"/>
      <w:marTop w:val="0"/>
      <w:marBottom w:val="0"/>
      <w:divBdr>
        <w:top w:val="none" w:sz="0" w:space="0" w:color="auto"/>
        <w:left w:val="none" w:sz="0" w:space="0" w:color="auto"/>
        <w:bottom w:val="none" w:sz="0" w:space="0" w:color="auto"/>
        <w:right w:val="none" w:sz="0" w:space="0" w:color="auto"/>
      </w:divBdr>
    </w:div>
    <w:div w:id="834956900">
      <w:bodyDiv w:val="1"/>
      <w:marLeft w:val="0"/>
      <w:marRight w:val="0"/>
      <w:marTop w:val="0"/>
      <w:marBottom w:val="0"/>
      <w:divBdr>
        <w:top w:val="none" w:sz="0" w:space="0" w:color="auto"/>
        <w:left w:val="none" w:sz="0" w:space="0" w:color="auto"/>
        <w:bottom w:val="none" w:sz="0" w:space="0" w:color="auto"/>
        <w:right w:val="none" w:sz="0" w:space="0" w:color="auto"/>
      </w:divBdr>
    </w:div>
    <w:div w:id="1252205601">
      <w:bodyDiv w:val="1"/>
      <w:marLeft w:val="0"/>
      <w:marRight w:val="0"/>
      <w:marTop w:val="0"/>
      <w:marBottom w:val="0"/>
      <w:divBdr>
        <w:top w:val="none" w:sz="0" w:space="0" w:color="auto"/>
        <w:left w:val="none" w:sz="0" w:space="0" w:color="auto"/>
        <w:bottom w:val="none" w:sz="0" w:space="0" w:color="auto"/>
        <w:right w:val="none" w:sz="0" w:space="0" w:color="auto"/>
      </w:divBdr>
    </w:div>
    <w:div w:id="1510364654">
      <w:bodyDiv w:val="1"/>
      <w:marLeft w:val="0"/>
      <w:marRight w:val="0"/>
      <w:marTop w:val="0"/>
      <w:marBottom w:val="0"/>
      <w:divBdr>
        <w:top w:val="none" w:sz="0" w:space="0" w:color="auto"/>
        <w:left w:val="none" w:sz="0" w:space="0" w:color="auto"/>
        <w:bottom w:val="none" w:sz="0" w:space="0" w:color="auto"/>
        <w:right w:val="none" w:sz="0" w:space="0" w:color="auto"/>
      </w:divBdr>
    </w:div>
    <w:div w:id="1677921716">
      <w:bodyDiv w:val="1"/>
      <w:marLeft w:val="0"/>
      <w:marRight w:val="0"/>
      <w:marTop w:val="0"/>
      <w:marBottom w:val="0"/>
      <w:divBdr>
        <w:top w:val="none" w:sz="0" w:space="0" w:color="auto"/>
        <w:left w:val="none" w:sz="0" w:space="0" w:color="auto"/>
        <w:bottom w:val="none" w:sz="0" w:space="0" w:color="auto"/>
        <w:right w:val="none" w:sz="0" w:space="0" w:color="auto"/>
      </w:divBdr>
    </w:div>
    <w:div w:id="18645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Joseph</dc:creator>
  <cp:keywords/>
  <dc:description/>
  <cp:lastModifiedBy>Richard Joseph</cp:lastModifiedBy>
  <cp:revision>5</cp:revision>
  <dcterms:created xsi:type="dcterms:W3CDTF">2022-05-23T21:58:00Z</dcterms:created>
  <dcterms:modified xsi:type="dcterms:W3CDTF">2022-05-24T22:22:00Z</dcterms:modified>
</cp:coreProperties>
</file>