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CA80" w14:textId="5275E16F" w:rsidR="00FB7E38" w:rsidRPr="002409A3" w:rsidRDefault="00F76B5C" w:rsidP="002409A3">
      <w:pPr>
        <w:spacing w:after="0" w:line="240" w:lineRule="auto"/>
        <w:contextualSpacing/>
        <w:rPr>
          <w:rFonts w:ascii="Times New Roman" w:hAnsi="Times New Roman" w:cs="Times New Roman"/>
          <w:sz w:val="22"/>
        </w:rPr>
      </w:pPr>
      <w:r w:rsidRPr="002409A3">
        <w:rPr>
          <w:rFonts w:ascii="Times New Roman" w:hAnsi="Times New Roman" w:cs="Times New Roman"/>
          <w:sz w:val="22"/>
        </w:rPr>
        <w:t>Fall 2019</w:t>
      </w:r>
      <w:r w:rsidR="001E795D" w:rsidRPr="002409A3">
        <w:rPr>
          <w:rFonts w:ascii="Times New Roman" w:hAnsi="Times New Roman" w:cs="Times New Roman"/>
          <w:sz w:val="22"/>
        </w:rPr>
        <w:t xml:space="preserve">, </w:t>
      </w:r>
      <w:r w:rsidR="00714AE5" w:rsidRPr="002409A3">
        <w:rPr>
          <w:rFonts w:ascii="Times New Roman" w:hAnsi="Times New Roman" w:cs="Times New Roman"/>
          <w:sz w:val="22"/>
        </w:rPr>
        <w:t>Composition 1</w:t>
      </w:r>
      <w:r w:rsidRPr="002409A3">
        <w:rPr>
          <w:rFonts w:ascii="Times New Roman" w:hAnsi="Times New Roman" w:cs="Times New Roman"/>
          <w:sz w:val="22"/>
        </w:rPr>
        <w:t>121</w:t>
      </w:r>
    </w:p>
    <w:p w14:paraId="76E7574E" w14:textId="77777777" w:rsidR="009F7860" w:rsidRPr="002409A3" w:rsidRDefault="00FB7E38" w:rsidP="002409A3">
      <w:pPr>
        <w:spacing w:after="0" w:line="240" w:lineRule="auto"/>
        <w:contextualSpacing/>
        <w:rPr>
          <w:rFonts w:ascii="Times New Roman" w:hAnsi="Times New Roman" w:cs="Times New Roman"/>
          <w:sz w:val="22"/>
        </w:rPr>
      </w:pPr>
      <w:r w:rsidRPr="002409A3">
        <w:rPr>
          <w:rFonts w:ascii="Times New Roman" w:hAnsi="Times New Roman" w:cs="Times New Roman"/>
          <w:sz w:val="22"/>
        </w:rPr>
        <w:t xml:space="preserve">Prof. </w:t>
      </w:r>
      <w:r w:rsidR="009F7860" w:rsidRPr="002409A3">
        <w:rPr>
          <w:rFonts w:ascii="Times New Roman" w:hAnsi="Times New Roman" w:cs="Times New Roman"/>
          <w:sz w:val="22"/>
        </w:rPr>
        <w:t>Scanlan</w:t>
      </w:r>
      <w:r w:rsidR="006A515A" w:rsidRPr="002409A3">
        <w:rPr>
          <w:rFonts w:ascii="Times New Roman" w:hAnsi="Times New Roman" w:cs="Times New Roman"/>
          <w:sz w:val="22"/>
        </w:rPr>
        <w:t xml:space="preserve">    </w:t>
      </w:r>
    </w:p>
    <w:p w14:paraId="4D4B3405" w14:textId="77777777" w:rsidR="005725DA" w:rsidRDefault="005725DA" w:rsidP="002409A3">
      <w:pPr>
        <w:spacing w:after="0" w:line="240" w:lineRule="auto"/>
        <w:contextualSpacing/>
        <w:jc w:val="center"/>
        <w:rPr>
          <w:rFonts w:ascii="Times New Roman" w:hAnsi="Times New Roman" w:cs="Times New Roman"/>
          <w:sz w:val="22"/>
        </w:rPr>
      </w:pPr>
    </w:p>
    <w:p w14:paraId="240D3E21" w14:textId="38408747" w:rsidR="00091E78" w:rsidRPr="002409A3" w:rsidRDefault="00E318D8" w:rsidP="002409A3">
      <w:pPr>
        <w:spacing w:after="0" w:line="240" w:lineRule="auto"/>
        <w:contextualSpacing/>
        <w:jc w:val="center"/>
        <w:rPr>
          <w:rFonts w:ascii="Times New Roman" w:hAnsi="Times New Roman" w:cs="Times New Roman"/>
          <w:sz w:val="22"/>
        </w:rPr>
      </w:pPr>
      <w:bookmarkStart w:id="0" w:name="_GoBack"/>
      <w:bookmarkEnd w:id="0"/>
      <w:r w:rsidRPr="002409A3">
        <w:rPr>
          <w:rFonts w:ascii="Times New Roman" w:hAnsi="Times New Roman" w:cs="Times New Roman"/>
          <w:sz w:val="22"/>
        </w:rPr>
        <w:t xml:space="preserve">Essay </w:t>
      </w:r>
      <w:r w:rsidR="00EF57FA" w:rsidRPr="002409A3">
        <w:rPr>
          <w:rFonts w:ascii="Times New Roman" w:hAnsi="Times New Roman" w:cs="Times New Roman"/>
          <w:sz w:val="22"/>
        </w:rPr>
        <w:t>3</w:t>
      </w:r>
      <w:r w:rsidRPr="002409A3">
        <w:rPr>
          <w:rFonts w:ascii="Times New Roman" w:hAnsi="Times New Roman" w:cs="Times New Roman"/>
          <w:sz w:val="22"/>
        </w:rPr>
        <w:t xml:space="preserve">: </w:t>
      </w:r>
      <w:r w:rsidR="00571C82" w:rsidRPr="002409A3">
        <w:rPr>
          <w:rFonts w:ascii="Times New Roman" w:hAnsi="Times New Roman" w:cs="Times New Roman"/>
          <w:sz w:val="22"/>
        </w:rPr>
        <w:t>Research Essay on Colson Whitehead’s</w:t>
      </w:r>
      <w:r w:rsidR="00EF57FA" w:rsidRPr="002409A3">
        <w:rPr>
          <w:rFonts w:ascii="Times New Roman" w:hAnsi="Times New Roman" w:cs="Times New Roman"/>
          <w:sz w:val="22"/>
        </w:rPr>
        <w:t xml:space="preserve"> </w:t>
      </w:r>
      <w:r w:rsidR="00EF57FA" w:rsidRPr="002409A3">
        <w:rPr>
          <w:rFonts w:ascii="Times New Roman" w:hAnsi="Times New Roman" w:cs="Times New Roman"/>
          <w:i/>
          <w:sz w:val="22"/>
        </w:rPr>
        <w:t>The Intuitionist</w:t>
      </w:r>
    </w:p>
    <w:p w14:paraId="2B1535F5" w14:textId="77777777" w:rsidR="00091E78" w:rsidRPr="002409A3" w:rsidRDefault="00091E78" w:rsidP="002409A3">
      <w:pPr>
        <w:spacing w:after="0" w:line="240" w:lineRule="auto"/>
        <w:contextualSpacing/>
        <w:jc w:val="center"/>
        <w:rPr>
          <w:rFonts w:ascii="Times New Roman" w:hAnsi="Times New Roman" w:cs="Times New Roman"/>
          <w:sz w:val="22"/>
        </w:rPr>
      </w:pPr>
    </w:p>
    <w:p w14:paraId="59FDBF69" w14:textId="4395E8FF" w:rsidR="00155D9B" w:rsidRPr="002409A3" w:rsidRDefault="00FE6717" w:rsidP="002409A3">
      <w:pPr>
        <w:pStyle w:val="BodyText"/>
        <w:ind w:firstLine="720"/>
        <w:contextualSpacing/>
        <w:rPr>
          <w:rFonts w:eastAsia="Arial Unicode MS"/>
          <w:sz w:val="22"/>
          <w:szCs w:val="22"/>
        </w:rPr>
      </w:pPr>
      <w:r w:rsidRPr="002409A3">
        <w:rPr>
          <w:rFonts w:eastAsia="Arial Unicode MS"/>
          <w:sz w:val="22"/>
          <w:szCs w:val="22"/>
        </w:rPr>
        <w:t xml:space="preserve">This essay asks </w:t>
      </w:r>
      <w:r w:rsidR="00F33BE3" w:rsidRPr="002409A3">
        <w:rPr>
          <w:rFonts w:eastAsia="Arial Unicode MS"/>
          <w:sz w:val="22"/>
          <w:szCs w:val="22"/>
        </w:rPr>
        <w:t>students</w:t>
      </w:r>
      <w:r w:rsidRPr="002409A3">
        <w:rPr>
          <w:rFonts w:eastAsia="Arial Unicode MS"/>
          <w:sz w:val="22"/>
          <w:szCs w:val="22"/>
        </w:rPr>
        <w:t xml:space="preserve"> to practice these writing skills: </w:t>
      </w:r>
      <w:r w:rsidR="00571C82" w:rsidRPr="002409A3">
        <w:rPr>
          <w:rFonts w:eastAsia="Arial Unicode MS"/>
          <w:sz w:val="22"/>
          <w:szCs w:val="22"/>
        </w:rPr>
        <w:t xml:space="preserve">library </w:t>
      </w:r>
      <w:r w:rsidR="00EF57FA" w:rsidRPr="002409A3">
        <w:rPr>
          <w:rFonts w:eastAsia="Arial Unicode MS"/>
          <w:sz w:val="22"/>
          <w:szCs w:val="22"/>
        </w:rPr>
        <w:t>research, close rea</w:t>
      </w:r>
      <w:r w:rsidR="00571C82" w:rsidRPr="002409A3">
        <w:rPr>
          <w:rFonts w:eastAsia="Arial Unicode MS"/>
          <w:sz w:val="22"/>
          <w:szCs w:val="22"/>
        </w:rPr>
        <w:t>ding, quotation, analysis and synthesis, and writing an</w:t>
      </w:r>
      <w:r w:rsidR="00EF57FA" w:rsidRPr="002409A3">
        <w:rPr>
          <w:rFonts w:eastAsia="Arial Unicode MS"/>
          <w:sz w:val="22"/>
          <w:szCs w:val="22"/>
        </w:rPr>
        <w:t xml:space="preserve"> accurate works cited page. </w:t>
      </w:r>
    </w:p>
    <w:p w14:paraId="59D57100" w14:textId="77777777" w:rsidR="00B93796" w:rsidRPr="002409A3" w:rsidRDefault="00B93796" w:rsidP="002409A3">
      <w:pPr>
        <w:pStyle w:val="BodyText"/>
        <w:contextualSpacing/>
        <w:rPr>
          <w:rFonts w:eastAsia="Arial Unicode MS"/>
          <w:sz w:val="22"/>
          <w:szCs w:val="22"/>
        </w:rPr>
      </w:pPr>
    </w:p>
    <w:p w14:paraId="348ABF80" w14:textId="77777777" w:rsidR="00F76B5C" w:rsidRPr="002409A3" w:rsidRDefault="00F76B5C" w:rsidP="002409A3">
      <w:pPr>
        <w:spacing w:line="240" w:lineRule="auto"/>
        <w:contextualSpacing/>
        <w:rPr>
          <w:rFonts w:ascii="Times New Roman" w:hAnsi="Times New Roman" w:cs="Times New Roman"/>
          <w:sz w:val="22"/>
          <w:u w:val="single"/>
        </w:rPr>
      </w:pPr>
    </w:p>
    <w:p w14:paraId="4B7845E0" w14:textId="36D5D3F9" w:rsidR="008E6ABA" w:rsidRPr="002409A3" w:rsidRDefault="00791192" w:rsidP="002409A3">
      <w:pPr>
        <w:spacing w:line="240" w:lineRule="auto"/>
        <w:contextualSpacing/>
        <w:rPr>
          <w:rFonts w:ascii="Times New Roman" w:hAnsi="Times New Roman" w:cs="Times New Roman"/>
          <w:sz w:val="22"/>
          <w:u w:val="single"/>
        </w:rPr>
      </w:pPr>
      <w:r w:rsidRPr="002409A3">
        <w:rPr>
          <w:rFonts w:ascii="Times New Roman" w:hAnsi="Times New Roman" w:cs="Times New Roman"/>
          <w:sz w:val="22"/>
          <w:u w:val="single"/>
        </w:rPr>
        <w:t>Options</w:t>
      </w:r>
      <w:r w:rsidR="008E6ABA" w:rsidRPr="002409A3">
        <w:rPr>
          <w:rFonts w:ascii="Times New Roman" w:hAnsi="Times New Roman" w:cs="Times New Roman"/>
          <w:sz w:val="22"/>
          <w:u w:val="single"/>
        </w:rPr>
        <w:t>:</w:t>
      </w:r>
    </w:p>
    <w:p w14:paraId="4ED08A69" w14:textId="77777777" w:rsidR="002409A3" w:rsidRPr="002409A3" w:rsidRDefault="002409A3" w:rsidP="002409A3">
      <w:pPr>
        <w:spacing w:line="240" w:lineRule="auto"/>
        <w:contextualSpacing/>
        <w:rPr>
          <w:rFonts w:ascii="Times New Roman" w:hAnsi="Times New Roman" w:cs="Times New Roman"/>
          <w:sz w:val="22"/>
          <w:u w:val="single"/>
        </w:rPr>
      </w:pPr>
    </w:p>
    <w:p w14:paraId="6F948786" w14:textId="733F843B" w:rsidR="00791192" w:rsidRPr="002409A3" w:rsidRDefault="00791192" w:rsidP="002409A3">
      <w:pPr>
        <w:spacing w:line="240" w:lineRule="auto"/>
        <w:rPr>
          <w:rFonts w:ascii="Times New Roman" w:eastAsia="Times New Roman" w:hAnsi="Times New Roman" w:cs="Times New Roman"/>
          <w:sz w:val="22"/>
        </w:rPr>
      </w:pPr>
      <w:r w:rsidRPr="002409A3">
        <w:rPr>
          <w:rFonts w:ascii="Times New Roman" w:hAnsi="Times New Roman" w:cs="Times New Roman"/>
          <w:sz w:val="22"/>
        </w:rPr>
        <w:t xml:space="preserve">1. </w:t>
      </w:r>
      <w:r w:rsidR="00F33BE3" w:rsidRPr="002409A3">
        <w:rPr>
          <w:rFonts w:ascii="Times New Roman" w:hAnsi="Times New Roman" w:cs="Times New Roman"/>
          <w:sz w:val="22"/>
        </w:rPr>
        <w:t xml:space="preserve"> </w:t>
      </w:r>
      <w:r w:rsidRPr="002409A3">
        <w:rPr>
          <w:rFonts w:ascii="Times New Roman" w:eastAsia="Times New Roman" w:hAnsi="Times New Roman" w:cs="Times New Roman"/>
          <w:sz w:val="22"/>
          <w:shd w:val="clear" w:color="auto" w:fill="FFFFFF"/>
        </w:rPr>
        <w:t xml:space="preserve">Write an essay that examines the philosophies of Intuitionism and Empiricism as they relate to the </w:t>
      </w:r>
      <w:r w:rsidR="00F55F38" w:rsidRPr="002409A3">
        <w:rPr>
          <w:rFonts w:ascii="Times New Roman" w:eastAsia="Times New Roman" w:hAnsi="Times New Roman" w:cs="Times New Roman"/>
          <w:sz w:val="22"/>
          <w:shd w:val="clear" w:color="auto" w:fill="FFFFFF"/>
        </w:rPr>
        <w:t>two camps of elevator inspectors</w:t>
      </w:r>
      <w:r w:rsidR="00571C82" w:rsidRPr="002409A3">
        <w:rPr>
          <w:rFonts w:ascii="Times New Roman" w:eastAsia="Times New Roman" w:hAnsi="Times New Roman" w:cs="Times New Roman"/>
          <w:sz w:val="22"/>
          <w:shd w:val="clear" w:color="auto" w:fill="FFFFFF"/>
        </w:rPr>
        <w:t xml:space="preserve">, especially to the idea that one might </w:t>
      </w:r>
      <w:r w:rsidR="00A009C6">
        <w:rPr>
          <w:rFonts w:ascii="Times New Roman" w:eastAsia="Times New Roman" w:hAnsi="Times New Roman" w:cs="Times New Roman"/>
          <w:sz w:val="22"/>
          <w:shd w:val="clear" w:color="auto" w:fill="FFFFFF"/>
        </w:rPr>
        <w:t>be better than the other; o</w:t>
      </w:r>
      <w:r w:rsidR="00571C82" w:rsidRPr="002409A3">
        <w:rPr>
          <w:rFonts w:ascii="Times New Roman" w:eastAsia="Times New Roman" w:hAnsi="Times New Roman" w:cs="Times New Roman"/>
          <w:sz w:val="22"/>
          <w:shd w:val="clear" w:color="auto" w:fill="FFFFFF"/>
        </w:rPr>
        <w:t>r, perhaps these philosophies work in tandem</w:t>
      </w:r>
      <w:r w:rsidRPr="002409A3">
        <w:rPr>
          <w:rFonts w:ascii="Times New Roman" w:eastAsia="Times New Roman" w:hAnsi="Times New Roman" w:cs="Times New Roman"/>
          <w:sz w:val="22"/>
          <w:shd w:val="clear" w:color="auto" w:fill="FFFFFF"/>
        </w:rPr>
        <w:t xml:space="preserve">. In this option, students should research both ideas and provide accurate definitions from reliable sources. </w:t>
      </w:r>
      <w:r w:rsidR="00571C82" w:rsidRPr="002409A3">
        <w:rPr>
          <w:rFonts w:ascii="Times New Roman" w:eastAsia="Times New Roman" w:hAnsi="Times New Roman" w:cs="Times New Roman"/>
          <w:sz w:val="22"/>
          <w:shd w:val="clear" w:color="auto" w:fill="FFFFFF"/>
        </w:rPr>
        <w:t xml:space="preserve">Students </w:t>
      </w:r>
      <w:r w:rsidR="00A009C6">
        <w:rPr>
          <w:rFonts w:ascii="Times New Roman" w:eastAsia="Times New Roman" w:hAnsi="Times New Roman" w:cs="Times New Roman"/>
          <w:sz w:val="22"/>
          <w:shd w:val="clear" w:color="auto" w:fill="FFFFFF"/>
        </w:rPr>
        <w:t>might consider</w:t>
      </w:r>
      <w:r w:rsidR="00571C82" w:rsidRPr="002409A3">
        <w:rPr>
          <w:rFonts w:ascii="Times New Roman" w:eastAsia="Times New Roman" w:hAnsi="Times New Roman" w:cs="Times New Roman"/>
          <w:sz w:val="22"/>
          <w:shd w:val="clear" w:color="auto" w:fill="FFFFFF"/>
        </w:rPr>
        <w:t xml:space="preserve"> track</w:t>
      </w:r>
      <w:r w:rsidR="00A009C6">
        <w:rPr>
          <w:rFonts w:ascii="Times New Roman" w:eastAsia="Times New Roman" w:hAnsi="Times New Roman" w:cs="Times New Roman"/>
          <w:sz w:val="22"/>
          <w:shd w:val="clear" w:color="auto" w:fill="FFFFFF"/>
        </w:rPr>
        <w:t>ing</w:t>
      </w:r>
      <w:r w:rsidR="00571C82" w:rsidRPr="002409A3">
        <w:rPr>
          <w:rFonts w:ascii="Times New Roman" w:eastAsia="Times New Roman" w:hAnsi="Times New Roman" w:cs="Times New Roman"/>
          <w:sz w:val="22"/>
          <w:shd w:val="clear" w:color="auto" w:fill="FFFFFF"/>
        </w:rPr>
        <w:t xml:space="preserve"> </w:t>
      </w:r>
      <w:r w:rsidR="002409A3" w:rsidRPr="002409A3">
        <w:rPr>
          <w:rFonts w:ascii="Times New Roman" w:eastAsia="Times New Roman" w:hAnsi="Times New Roman" w:cs="Times New Roman"/>
          <w:sz w:val="22"/>
          <w:shd w:val="clear" w:color="auto" w:fill="FFFFFF"/>
        </w:rPr>
        <w:t>opposing</w:t>
      </w:r>
      <w:r w:rsidR="0031283E" w:rsidRPr="002409A3">
        <w:rPr>
          <w:rFonts w:ascii="Times New Roman" w:eastAsia="Times New Roman" w:hAnsi="Times New Roman" w:cs="Times New Roman"/>
          <w:sz w:val="22"/>
          <w:shd w:val="clear" w:color="auto" w:fill="FFFFFF"/>
        </w:rPr>
        <w:t xml:space="preserve"> </w:t>
      </w:r>
      <w:r w:rsidR="00571C82" w:rsidRPr="002409A3">
        <w:rPr>
          <w:rFonts w:ascii="Times New Roman" w:eastAsia="Times New Roman" w:hAnsi="Times New Roman" w:cs="Times New Roman"/>
          <w:sz w:val="22"/>
          <w:shd w:val="clear" w:color="auto" w:fill="FFFFFF"/>
        </w:rPr>
        <w:t>characters</w:t>
      </w:r>
      <w:r w:rsidR="002409A3" w:rsidRPr="002409A3">
        <w:rPr>
          <w:rFonts w:ascii="Times New Roman" w:eastAsia="Times New Roman" w:hAnsi="Times New Roman" w:cs="Times New Roman"/>
          <w:sz w:val="22"/>
          <w:shd w:val="clear" w:color="auto" w:fill="FFFFFF"/>
        </w:rPr>
        <w:t xml:space="preserve"> (such as Fulton and Pompey or Pompey and Lila Mae)</w:t>
      </w:r>
      <w:r w:rsidR="00571C82" w:rsidRPr="002409A3">
        <w:rPr>
          <w:rFonts w:ascii="Times New Roman" w:eastAsia="Times New Roman" w:hAnsi="Times New Roman" w:cs="Times New Roman"/>
          <w:sz w:val="22"/>
          <w:shd w:val="clear" w:color="auto" w:fill="FFFFFF"/>
        </w:rPr>
        <w:t xml:space="preserve"> and </w:t>
      </w:r>
      <w:r w:rsidR="0031283E" w:rsidRPr="002409A3">
        <w:rPr>
          <w:rFonts w:ascii="Times New Roman" w:eastAsia="Times New Roman" w:hAnsi="Times New Roman" w:cs="Times New Roman"/>
          <w:sz w:val="22"/>
          <w:shd w:val="clear" w:color="auto" w:fill="FFFFFF"/>
        </w:rPr>
        <w:t xml:space="preserve">ask </w:t>
      </w:r>
      <w:r w:rsidR="00571C82" w:rsidRPr="002409A3">
        <w:rPr>
          <w:rFonts w:ascii="Times New Roman" w:eastAsia="Times New Roman" w:hAnsi="Times New Roman" w:cs="Times New Roman"/>
          <w:sz w:val="22"/>
          <w:shd w:val="clear" w:color="auto" w:fill="FFFFFF"/>
        </w:rPr>
        <w:t>how they may</w:t>
      </w:r>
      <w:r w:rsidR="0031283E" w:rsidRPr="002409A3">
        <w:rPr>
          <w:rFonts w:ascii="Times New Roman" w:eastAsia="Times New Roman" w:hAnsi="Times New Roman" w:cs="Times New Roman"/>
          <w:sz w:val="22"/>
          <w:shd w:val="clear" w:color="auto" w:fill="FFFFFF"/>
        </w:rPr>
        <w:t>, or may not,</w:t>
      </w:r>
      <w:r w:rsidR="002409A3">
        <w:rPr>
          <w:rFonts w:ascii="Times New Roman" w:eastAsia="Times New Roman" w:hAnsi="Times New Roman" w:cs="Times New Roman"/>
          <w:sz w:val="22"/>
          <w:shd w:val="clear" w:color="auto" w:fill="FFFFFF"/>
        </w:rPr>
        <w:t xml:space="preserve"> adhere to these philosophies--</w:t>
      </w:r>
      <w:r w:rsidR="00571C82" w:rsidRPr="002409A3">
        <w:rPr>
          <w:rFonts w:ascii="Times New Roman" w:eastAsia="Times New Roman" w:hAnsi="Times New Roman" w:cs="Times New Roman"/>
          <w:sz w:val="22"/>
          <w:shd w:val="clear" w:color="auto" w:fill="FFFFFF"/>
        </w:rPr>
        <w:t xml:space="preserve">and what results emerge from </w:t>
      </w:r>
      <w:r w:rsidR="0031283E" w:rsidRPr="002409A3">
        <w:rPr>
          <w:rFonts w:ascii="Times New Roman" w:eastAsia="Times New Roman" w:hAnsi="Times New Roman" w:cs="Times New Roman"/>
          <w:sz w:val="22"/>
          <w:shd w:val="clear" w:color="auto" w:fill="FFFFFF"/>
        </w:rPr>
        <w:t>decisions to stick with one philosophy over another.</w:t>
      </w:r>
    </w:p>
    <w:p w14:paraId="0AE30BFE" w14:textId="6ADCE466" w:rsidR="00791192" w:rsidRPr="002409A3" w:rsidRDefault="00791192" w:rsidP="002409A3">
      <w:pPr>
        <w:spacing w:after="0" w:line="240" w:lineRule="auto"/>
        <w:rPr>
          <w:rFonts w:ascii="Times New Roman" w:eastAsia="Times New Roman" w:hAnsi="Times New Roman" w:cs="Times New Roman"/>
          <w:sz w:val="22"/>
          <w:shd w:val="clear" w:color="auto" w:fill="FFFFFF"/>
        </w:rPr>
      </w:pPr>
      <w:r w:rsidRPr="002409A3">
        <w:rPr>
          <w:rFonts w:ascii="Times New Roman" w:eastAsia="Times New Roman" w:hAnsi="Times New Roman" w:cs="Times New Roman"/>
          <w:sz w:val="22"/>
          <w:shd w:val="clear" w:color="auto" w:fill="FFFFFF"/>
        </w:rPr>
        <w:t xml:space="preserve">2. </w:t>
      </w:r>
      <w:r w:rsidRPr="00791192">
        <w:rPr>
          <w:rFonts w:ascii="Times New Roman" w:eastAsia="Times New Roman" w:hAnsi="Times New Roman" w:cs="Times New Roman"/>
          <w:sz w:val="22"/>
          <w:shd w:val="clear" w:color="auto" w:fill="FFFFFF"/>
        </w:rPr>
        <w:t>Write an e</w:t>
      </w:r>
      <w:r w:rsidRPr="002409A3">
        <w:rPr>
          <w:rFonts w:ascii="Times New Roman" w:eastAsia="Times New Roman" w:hAnsi="Times New Roman" w:cs="Times New Roman"/>
          <w:sz w:val="22"/>
          <w:shd w:val="clear" w:color="auto" w:fill="FFFFFF"/>
        </w:rPr>
        <w:t xml:space="preserve">ssay that explores the symbolic, </w:t>
      </w:r>
      <w:r w:rsidRPr="00791192">
        <w:rPr>
          <w:rFonts w:ascii="Times New Roman" w:eastAsia="Times New Roman" w:hAnsi="Times New Roman" w:cs="Times New Roman"/>
          <w:sz w:val="22"/>
          <w:shd w:val="clear" w:color="auto" w:fill="FFFFFF"/>
        </w:rPr>
        <w:t>thematic</w:t>
      </w:r>
      <w:r w:rsidRPr="002409A3">
        <w:rPr>
          <w:rFonts w:ascii="Times New Roman" w:eastAsia="Times New Roman" w:hAnsi="Times New Roman" w:cs="Times New Roman"/>
          <w:sz w:val="22"/>
          <w:shd w:val="clear" w:color="auto" w:fill="FFFFFF"/>
        </w:rPr>
        <w:t>, and metaphorical</w:t>
      </w:r>
      <w:r w:rsidRPr="00791192">
        <w:rPr>
          <w:rFonts w:ascii="Times New Roman" w:eastAsia="Times New Roman" w:hAnsi="Times New Roman" w:cs="Times New Roman"/>
          <w:sz w:val="22"/>
          <w:shd w:val="clear" w:color="auto" w:fill="FFFFFF"/>
        </w:rPr>
        <w:t xml:space="preserve"> importance of th</w:t>
      </w:r>
      <w:r w:rsidR="00A009C6">
        <w:rPr>
          <w:rFonts w:ascii="Times New Roman" w:eastAsia="Times New Roman" w:hAnsi="Times New Roman" w:cs="Times New Roman"/>
          <w:sz w:val="22"/>
          <w:shd w:val="clear" w:color="auto" w:fill="FFFFFF"/>
        </w:rPr>
        <w:t>e Black Box. Consider what the b</w:t>
      </w:r>
      <w:r w:rsidRPr="00791192">
        <w:rPr>
          <w:rFonts w:ascii="Times New Roman" w:eastAsia="Times New Roman" w:hAnsi="Times New Roman" w:cs="Times New Roman"/>
          <w:sz w:val="22"/>
          <w:shd w:val="clear" w:color="auto" w:fill="FFFFFF"/>
        </w:rPr>
        <w:t xml:space="preserve">ox is and why it is of such interest to the </w:t>
      </w:r>
      <w:r w:rsidR="00BA7C14" w:rsidRPr="002409A3">
        <w:rPr>
          <w:rFonts w:ascii="Times New Roman" w:eastAsia="Times New Roman" w:hAnsi="Times New Roman" w:cs="Times New Roman"/>
          <w:sz w:val="22"/>
          <w:shd w:val="clear" w:color="auto" w:fill="FFFFFF"/>
        </w:rPr>
        <w:t>institutional and corporate powers</w:t>
      </w:r>
      <w:r w:rsidRPr="00791192">
        <w:rPr>
          <w:rFonts w:ascii="Times New Roman" w:eastAsia="Times New Roman" w:hAnsi="Times New Roman" w:cs="Times New Roman"/>
          <w:sz w:val="22"/>
          <w:shd w:val="clear" w:color="auto" w:fill="FFFFFF"/>
        </w:rPr>
        <w:t xml:space="preserve"> in the novel.</w:t>
      </w:r>
      <w:r w:rsidR="007C595C" w:rsidRPr="002409A3">
        <w:rPr>
          <w:rFonts w:ascii="Times New Roman" w:eastAsia="Times New Roman" w:hAnsi="Times New Roman" w:cs="Times New Roman"/>
          <w:sz w:val="22"/>
          <w:shd w:val="clear" w:color="auto" w:fill="FFFFFF"/>
        </w:rPr>
        <w:t xml:space="preserve"> How does the black box connect to technology, to Lila Mae</w:t>
      </w:r>
      <w:r w:rsidR="005725DA">
        <w:rPr>
          <w:rFonts w:ascii="Times New Roman" w:eastAsia="Times New Roman" w:hAnsi="Times New Roman" w:cs="Times New Roman"/>
          <w:sz w:val="22"/>
          <w:shd w:val="clear" w:color="auto" w:fill="FFFFFF"/>
        </w:rPr>
        <w:t xml:space="preserve"> (or other central characters)</w:t>
      </w:r>
      <w:r w:rsidR="007C595C" w:rsidRPr="002409A3">
        <w:rPr>
          <w:rFonts w:ascii="Times New Roman" w:eastAsia="Times New Roman" w:hAnsi="Times New Roman" w:cs="Times New Roman"/>
          <w:sz w:val="22"/>
          <w:shd w:val="clear" w:color="auto" w:fill="FFFFFF"/>
        </w:rPr>
        <w:t>, and to the future of race relations in New York?</w:t>
      </w:r>
      <w:r w:rsidRPr="002409A3">
        <w:rPr>
          <w:rFonts w:ascii="Times New Roman" w:eastAsia="Times New Roman" w:hAnsi="Times New Roman" w:cs="Times New Roman"/>
          <w:sz w:val="22"/>
          <w:shd w:val="clear" w:color="auto" w:fill="FFFFFF"/>
        </w:rPr>
        <w:t xml:space="preserve"> </w:t>
      </w:r>
      <w:r w:rsidR="003B2868" w:rsidRPr="002409A3">
        <w:rPr>
          <w:rFonts w:ascii="Times New Roman" w:eastAsia="Times New Roman" w:hAnsi="Times New Roman" w:cs="Times New Roman"/>
          <w:sz w:val="22"/>
          <w:shd w:val="clear" w:color="auto" w:fill="FFFFFF"/>
        </w:rPr>
        <w:t xml:space="preserve">Students might ask how the mystery of the black box connects to a hard-boiled or noir novel; why does the tough exterior of the </w:t>
      </w:r>
      <w:r w:rsidR="002409A3">
        <w:rPr>
          <w:rFonts w:ascii="Times New Roman" w:eastAsia="Times New Roman" w:hAnsi="Times New Roman" w:cs="Times New Roman"/>
          <w:sz w:val="22"/>
          <w:shd w:val="clear" w:color="auto" w:fill="FFFFFF"/>
        </w:rPr>
        <w:t xml:space="preserve">city of characters and the details </w:t>
      </w:r>
      <w:r w:rsidR="003B2868" w:rsidRPr="002409A3">
        <w:rPr>
          <w:rFonts w:ascii="Times New Roman" w:eastAsia="Times New Roman" w:hAnsi="Times New Roman" w:cs="Times New Roman"/>
          <w:sz w:val="22"/>
          <w:shd w:val="clear" w:color="auto" w:fill="FFFFFF"/>
        </w:rPr>
        <w:t xml:space="preserve">tell readers about the meaning of the </w:t>
      </w:r>
      <w:r w:rsidR="002409A3">
        <w:rPr>
          <w:rFonts w:ascii="Times New Roman" w:eastAsia="Times New Roman" w:hAnsi="Times New Roman" w:cs="Times New Roman"/>
          <w:sz w:val="22"/>
          <w:shd w:val="clear" w:color="auto" w:fill="FFFFFF"/>
        </w:rPr>
        <w:t xml:space="preserve">black </w:t>
      </w:r>
      <w:r w:rsidR="003B2868" w:rsidRPr="002409A3">
        <w:rPr>
          <w:rFonts w:ascii="Times New Roman" w:eastAsia="Times New Roman" w:hAnsi="Times New Roman" w:cs="Times New Roman"/>
          <w:sz w:val="22"/>
          <w:shd w:val="clear" w:color="auto" w:fill="FFFFFF"/>
        </w:rPr>
        <w:t>box?</w:t>
      </w:r>
    </w:p>
    <w:p w14:paraId="41EA3A6E" w14:textId="77777777" w:rsidR="00791192" w:rsidRPr="002409A3" w:rsidRDefault="00791192" w:rsidP="002409A3">
      <w:pPr>
        <w:spacing w:after="0" w:line="240" w:lineRule="auto"/>
        <w:rPr>
          <w:rFonts w:ascii="Times New Roman" w:eastAsia="Times New Roman" w:hAnsi="Times New Roman" w:cs="Times New Roman"/>
          <w:sz w:val="22"/>
          <w:shd w:val="clear" w:color="auto" w:fill="FFFFFF"/>
        </w:rPr>
      </w:pPr>
    </w:p>
    <w:p w14:paraId="513C3AA1" w14:textId="0A8993EF" w:rsidR="008E6ABA" w:rsidRPr="002409A3" w:rsidRDefault="00791192" w:rsidP="002409A3">
      <w:pPr>
        <w:spacing w:after="0" w:line="240" w:lineRule="auto"/>
        <w:rPr>
          <w:rFonts w:ascii="Times New Roman" w:eastAsia="Times New Roman" w:hAnsi="Times New Roman" w:cs="Times New Roman"/>
          <w:sz w:val="22"/>
        </w:rPr>
      </w:pPr>
      <w:r w:rsidRPr="002409A3">
        <w:rPr>
          <w:rFonts w:ascii="Times New Roman" w:eastAsia="Times New Roman" w:hAnsi="Times New Roman" w:cs="Times New Roman"/>
          <w:sz w:val="22"/>
          <w:shd w:val="clear" w:color="auto" w:fill="FFFFFF"/>
        </w:rPr>
        <w:t>3. Write an essay that researches and expl</w:t>
      </w:r>
      <w:r w:rsidR="00571C82" w:rsidRPr="002409A3">
        <w:rPr>
          <w:rFonts w:ascii="Times New Roman" w:eastAsia="Times New Roman" w:hAnsi="Times New Roman" w:cs="Times New Roman"/>
          <w:sz w:val="22"/>
          <w:shd w:val="clear" w:color="auto" w:fill="FFFFFF"/>
        </w:rPr>
        <w:t>ores the</w:t>
      </w:r>
      <w:r w:rsidR="002409A3">
        <w:rPr>
          <w:rFonts w:ascii="Times New Roman" w:eastAsia="Times New Roman" w:hAnsi="Times New Roman" w:cs="Times New Roman"/>
          <w:sz w:val="22"/>
          <w:shd w:val="clear" w:color="auto" w:fill="FFFFFF"/>
        </w:rPr>
        <w:t xml:space="preserve"> novel’s emphasis on the</w:t>
      </w:r>
      <w:r w:rsidR="00571C82" w:rsidRPr="002409A3">
        <w:rPr>
          <w:rFonts w:ascii="Times New Roman" w:eastAsia="Times New Roman" w:hAnsi="Times New Roman" w:cs="Times New Roman"/>
          <w:sz w:val="22"/>
          <w:shd w:val="clear" w:color="auto" w:fill="FFFFFF"/>
        </w:rPr>
        <w:t xml:space="preserve"> history and development</w:t>
      </w:r>
      <w:r w:rsidRPr="002409A3">
        <w:rPr>
          <w:rFonts w:ascii="Times New Roman" w:eastAsia="Times New Roman" w:hAnsi="Times New Roman" w:cs="Times New Roman"/>
          <w:sz w:val="22"/>
          <w:shd w:val="clear" w:color="auto" w:fill="FFFFFF"/>
        </w:rPr>
        <w:t xml:space="preserve"> of the elevator and how this mode of transportation connects, by analogy, to race</w:t>
      </w:r>
      <w:r w:rsidR="00571C82" w:rsidRPr="002409A3">
        <w:rPr>
          <w:rFonts w:ascii="Times New Roman" w:eastAsia="Times New Roman" w:hAnsi="Times New Roman" w:cs="Times New Roman"/>
          <w:sz w:val="22"/>
          <w:shd w:val="clear" w:color="auto" w:fill="FFFFFF"/>
        </w:rPr>
        <w:t xml:space="preserve"> and race</w:t>
      </w:r>
      <w:r w:rsidR="002409A3">
        <w:rPr>
          <w:rFonts w:ascii="Times New Roman" w:eastAsia="Times New Roman" w:hAnsi="Times New Roman" w:cs="Times New Roman"/>
          <w:sz w:val="22"/>
          <w:shd w:val="clear" w:color="auto" w:fill="FFFFFF"/>
        </w:rPr>
        <w:t xml:space="preserve"> relations in the 195</w:t>
      </w:r>
      <w:r w:rsidRPr="002409A3">
        <w:rPr>
          <w:rFonts w:ascii="Times New Roman" w:eastAsia="Times New Roman" w:hAnsi="Times New Roman" w:cs="Times New Roman"/>
          <w:sz w:val="22"/>
          <w:shd w:val="clear" w:color="auto" w:fill="FFFFFF"/>
        </w:rPr>
        <w:t>0s</w:t>
      </w:r>
      <w:r w:rsidR="002409A3">
        <w:rPr>
          <w:rFonts w:ascii="Times New Roman" w:eastAsia="Times New Roman" w:hAnsi="Times New Roman" w:cs="Times New Roman"/>
          <w:sz w:val="22"/>
          <w:shd w:val="clear" w:color="auto" w:fill="FFFFFF"/>
        </w:rPr>
        <w:t xml:space="preserve"> and 1960s</w:t>
      </w:r>
      <w:r w:rsidRPr="002409A3">
        <w:rPr>
          <w:rFonts w:ascii="Times New Roman" w:eastAsia="Times New Roman" w:hAnsi="Times New Roman" w:cs="Times New Roman"/>
          <w:sz w:val="22"/>
          <w:shd w:val="clear" w:color="auto" w:fill="FFFFFF"/>
        </w:rPr>
        <w:t>.</w:t>
      </w:r>
      <w:r w:rsidR="003B2868" w:rsidRPr="002409A3">
        <w:rPr>
          <w:rFonts w:ascii="Times New Roman" w:eastAsia="Times New Roman" w:hAnsi="Times New Roman" w:cs="Times New Roman"/>
          <w:sz w:val="22"/>
          <w:shd w:val="clear" w:color="auto" w:fill="FFFFFF"/>
        </w:rPr>
        <w:t xml:space="preserve"> Students might also address the fact that Lila Mae is a woman, the only female elevator inspector</w:t>
      </w:r>
      <w:r w:rsidR="002C607E" w:rsidRPr="002409A3">
        <w:rPr>
          <w:rFonts w:ascii="Times New Roman" w:eastAsia="Times New Roman" w:hAnsi="Times New Roman" w:cs="Times New Roman"/>
          <w:sz w:val="22"/>
          <w:shd w:val="clear" w:color="auto" w:fill="FFFFFF"/>
        </w:rPr>
        <w:t>. Students might also consider the idea of passing (see, James Fulton)</w:t>
      </w:r>
      <w:r w:rsidR="002409A3" w:rsidRPr="002409A3">
        <w:rPr>
          <w:rFonts w:ascii="Times New Roman" w:eastAsia="Times New Roman" w:hAnsi="Times New Roman" w:cs="Times New Roman"/>
          <w:sz w:val="22"/>
          <w:shd w:val="clear" w:color="auto" w:fill="FFFFFF"/>
        </w:rPr>
        <w:t xml:space="preserve"> and uplift</w:t>
      </w:r>
      <w:r w:rsidR="003B2868" w:rsidRPr="002409A3">
        <w:rPr>
          <w:rFonts w:ascii="Times New Roman" w:eastAsia="Times New Roman" w:hAnsi="Times New Roman" w:cs="Times New Roman"/>
          <w:sz w:val="22"/>
          <w:shd w:val="clear" w:color="auto" w:fill="FFFFFF"/>
        </w:rPr>
        <w:t>.</w:t>
      </w:r>
      <w:r w:rsidR="002409A3">
        <w:rPr>
          <w:rFonts w:ascii="Times New Roman" w:eastAsia="Times New Roman" w:hAnsi="Times New Roman" w:cs="Times New Roman"/>
          <w:sz w:val="22"/>
        </w:rPr>
        <w:t xml:space="preserve"> </w:t>
      </w:r>
      <w:r w:rsidR="00CD2A18" w:rsidRPr="002409A3">
        <w:rPr>
          <w:rFonts w:ascii="Times New Roman" w:hAnsi="Times New Roman" w:cs="Times New Roman"/>
          <w:sz w:val="22"/>
        </w:rPr>
        <w:t xml:space="preserve">The conclusion </w:t>
      </w:r>
      <w:r w:rsidR="002409A3">
        <w:rPr>
          <w:rFonts w:ascii="Times New Roman" w:hAnsi="Times New Roman" w:cs="Times New Roman"/>
          <w:sz w:val="22"/>
        </w:rPr>
        <w:t>might</w:t>
      </w:r>
      <w:r w:rsidR="00CD2A18" w:rsidRPr="002409A3">
        <w:rPr>
          <w:rFonts w:ascii="Times New Roman" w:hAnsi="Times New Roman" w:cs="Times New Roman"/>
          <w:sz w:val="22"/>
        </w:rPr>
        <w:t xml:space="preserve"> consider how these technologies and relations help readers come to a new understanding of our historical present.</w:t>
      </w:r>
    </w:p>
    <w:p w14:paraId="20685826" w14:textId="77777777" w:rsidR="002409A3" w:rsidRPr="002409A3" w:rsidRDefault="002409A3" w:rsidP="002409A3">
      <w:pPr>
        <w:spacing w:after="0" w:line="240" w:lineRule="auto"/>
        <w:contextualSpacing/>
        <w:rPr>
          <w:rFonts w:ascii="Times New Roman" w:hAnsi="Times New Roman" w:cs="Times New Roman"/>
          <w:sz w:val="22"/>
        </w:rPr>
      </w:pPr>
    </w:p>
    <w:p w14:paraId="6C1E4B98" w14:textId="77777777" w:rsidR="008E6ABA" w:rsidRPr="002409A3" w:rsidRDefault="008E6ABA" w:rsidP="002409A3">
      <w:pPr>
        <w:spacing w:after="0" w:line="240" w:lineRule="auto"/>
        <w:contextualSpacing/>
        <w:rPr>
          <w:rFonts w:ascii="Times New Roman" w:hAnsi="Times New Roman" w:cs="Times New Roman"/>
          <w:sz w:val="22"/>
        </w:rPr>
      </w:pPr>
    </w:p>
    <w:p w14:paraId="614701EC" w14:textId="77777777" w:rsidR="00714AE5" w:rsidRPr="002409A3" w:rsidRDefault="00714AE5" w:rsidP="002409A3">
      <w:pPr>
        <w:tabs>
          <w:tab w:val="left" w:pos="3510"/>
        </w:tabs>
        <w:spacing w:line="240" w:lineRule="auto"/>
        <w:contextualSpacing/>
        <w:rPr>
          <w:rFonts w:ascii="Times New Roman" w:hAnsi="Times New Roman" w:cs="Times New Roman"/>
          <w:sz w:val="22"/>
          <w:u w:val="single"/>
        </w:rPr>
      </w:pPr>
      <w:r w:rsidRPr="002409A3">
        <w:rPr>
          <w:rFonts w:ascii="Times New Roman" w:hAnsi="Times New Roman" w:cs="Times New Roman"/>
          <w:sz w:val="22"/>
          <w:u w:val="single"/>
        </w:rPr>
        <w:t xml:space="preserve">Your </w:t>
      </w:r>
      <w:r w:rsidR="000C5284" w:rsidRPr="002409A3">
        <w:rPr>
          <w:rFonts w:ascii="Times New Roman" w:hAnsi="Times New Roman" w:cs="Times New Roman"/>
          <w:sz w:val="22"/>
          <w:u w:val="single"/>
        </w:rPr>
        <w:t xml:space="preserve">essay </w:t>
      </w:r>
      <w:r w:rsidRPr="002409A3">
        <w:rPr>
          <w:rFonts w:ascii="Times New Roman" w:hAnsi="Times New Roman" w:cs="Times New Roman"/>
          <w:sz w:val="22"/>
          <w:u w:val="single"/>
        </w:rPr>
        <w:t xml:space="preserve">will be graded in terms of </w:t>
      </w:r>
      <w:r w:rsidR="000C5284" w:rsidRPr="002409A3">
        <w:rPr>
          <w:rFonts w:ascii="Times New Roman" w:hAnsi="Times New Roman" w:cs="Times New Roman"/>
          <w:b/>
          <w:sz w:val="22"/>
          <w:u w:val="single"/>
        </w:rPr>
        <w:t>FOUR</w:t>
      </w:r>
      <w:r w:rsidRPr="002409A3">
        <w:rPr>
          <w:rFonts w:ascii="Times New Roman" w:hAnsi="Times New Roman" w:cs="Times New Roman"/>
          <w:sz w:val="22"/>
          <w:u w:val="single"/>
        </w:rPr>
        <w:t xml:space="preserve"> major features:</w:t>
      </w:r>
    </w:p>
    <w:p w14:paraId="7C21B6BD" w14:textId="64F62243" w:rsidR="00714AE5" w:rsidRPr="002409A3" w:rsidRDefault="002409A3" w:rsidP="002409A3">
      <w:pPr>
        <w:spacing w:line="240" w:lineRule="auto"/>
        <w:contextualSpacing/>
        <w:rPr>
          <w:rFonts w:ascii="Times New Roman" w:hAnsi="Times New Roman" w:cs="Times New Roman"/>
          <w:sz w:val="22"/>
        </w:rPr>
      </w:pPr>
      <w:r>
        <w:rPr>
          <w:rFonts w:ascii="Times New Roman" w:hAnsi="Times New Roman" w:cs="Times New Roman"/>
          <w:sz w:val="22"/>
        </w:rPr>
        <w:t xml:space="preserve"> </w:t>
      </w:r>
      <w:r w:rsidR="00714AE5" w:rsidRPr="002409A3">
        <w:rPr>
          <w:rFonts w:ascii="Times New Roman" w:hAnsi="Times New Roman" w:cs="Times New Roman"/>
          <w:sz w:val="22"/>
        </w:rPr>
        <w:t xml:space="preserve">1. </w:t>
      </w:r>
      <w:r w:rsidR="00FD05CE" w:rsidRPr="002409A3">
        <w:rPr>
          <w:rFonts w:ascii="Times New Roman" w:hAnsi="Times New Roman" w:cs="Times New Roman"/>
          <w:sz w:val="22"/>
          <w:u w:val="single"/>
        </w:rPr>
        <w:t>First Page</w:t>
      </w:r>
      <w:r w:rsidR="00FD05CE" w:rsidRPr="002409A3">
        <w:rPr>
          <w:rFonts w:ascii="Times New Roman" w:hAnsi="Times New Roman" w:cs="Times New Roman"/>
          <w:sz w:val="22"/>
        </w:rPr>
        <w:t xml:space="preserve">: </w:t>
      </w:r>
      <w:r w:rsidR="00714AE5" w:rsidRPr="002409A3">
        <w:rPr>
          <w:rFonts w:ascii="Times New Roman" w:hAnsi="Times New Roman" w:cs="Times New Roman"/>
          <w:sz w:val="22"/>
        </w:rPr>
        <w:t>A clear introduction, title,</w:t>
      </w:r>
      <w:r w:rsidR="00F2222E" w:rsidRPr="002409A3">
        <w:rPr>
          <w:rFonts w:ascii="Times New Roman" w:hAnsi="Times New Roman" w:cs="Times New Roman"/>
          <w:sz w:val="22"/>
        </w:rPr>
        <w:t xml:space="preserve"> </w:t>
      </w:r>
      <w:r w:rsidR="00714AE5" w:rsidRPr="002409A3">
        <w:rPr>
          <w:rFonts w:ascii="Times New Roman" w:hAnsi="Times New Roman" w:cs="Times New Roman"/>
          <w:sz w:val="22"/>
        </w:rPr>
        <w:t>thesis</w:t>
      </w:r>
      <w:r w:rsidR="000C5284" w:rsidRPr="002409A3">
        <w:rPr>
          <w:rFonts w:ascii="Times New Roman" w:hAnsi="Times New Roman" w:cs="Times New Roman"/>
          <w:sz w:val="22"/>
        </w:rPr>
        <w:t>,</w:t>
      </w:r>
      <w:r w:rsidR="00714AE5" w:rsidRPr="002409A3">
        <w:rPr>
          <w:rFonts w:ascii="Times New Roman" w:hAnsi="Times New Roman" w:cs="Times New Roman"/>
          <w:sz w:val="22"/>
        </w:rPr>
        <w:t xml:space="preserve"> method</w:t>
      </w:r>
      <w:r w:rsidR="00CD2A18" w:rsidRPr="002409A3">
        <w:rPr>
          <w:rFonts w:ascii="Times New Roman" w:hAnsi="Times New Roman" w:cs="Times New Roman"/>
          <w:sz w:val="22"/>
        </w:rPr>
        <w:t>, and a conclusion that is more than a summary</w:t>
      </w:r>
      <w:r w:rsidR="006E0AB1" w:rsidRPr="002409A3">
        <w:rPr>
          <w:rFonts w:ascii="Times New Roman" w:hAnsi="Times New Roman" w:cs="Times New Roman"/>
          <w:sz w:val="22"/>
        </w:rPr>
        <w:t xml:space="preserve"> (25 points)</w:t>
      </w:r>
    </w:p>
    <w:p w14:paraId="346C621A" w14:textId="356B9BCB" w:rsidR="00714AE5" w:rsidRPr="002409A3" w:rsidRDefault="002409A3" w:rsidP="002409A3">
      <w:pPr>
        <w:spacing w:line="240" w:lineRule="auto"/>
        <w:contextualSpacing/>
        <w:rPr>
          <w:rFonts w:ascii="Times New Roman" w:hAnsi="Times New Roman" w:cs="Times New Roman"/>
          <w:sz w:val="22"/>
        </w:rPr>
      </w:pPr>
      <w:r>
        <w:rPr>
          <w:rFonts w:ascii="Times New Roman" w:hAnsi="Times New Roman" w:cs="Times New Roman"/>
          <w:sz w:val="22"/>
        </w:rPr>
        <w:t xml:space="preserve"> </w:t>
      </w:r>
      <w:r w:rsidR="000C5284" w:rsidRPr="002409A3">
        <w:rPr>
          <w:rFonts w:ascii="Times New Roman" w:hAnsi="Times New Roman" w:cs="Times New Roman"/>
          <w:sz w:val="22"/>
        </w:rPr>
        <w:t>2</w:t>
      </w:r>
      <w:r w:rsidR="00714AE5" w:rsidRPr="002409A3">
        <w:rPr>
          <w:rFonts w:ascii="Times New Roman" w:hAnsi="Times New Roman" w:cs="Times New Roman"/>
          <w:sz w:val="22"/>
        </w:rPr>
        <w:t xml:space="preserve">. </w:t>
      </w:r>
      <w:r w:rsidR="00FD05CE" w:rsidRPr="002409A3">
        <w:rPr>
          <w:rFonts w:ascii="Times New Roman" w:hAnsi="Times New Roman" w:cs="Times New Roman"/>
          <w:sz w:val="22"/>
          <w:u w:val="single"/>
        </w:rPr>
        <w:t>Formal Writing</w:t>
      </w:r>
      <w:r w:rsidR="00FD05CE" w:rsidRPr="002409A3">
        <w:rPr>
          <w:rFonts w:ascii="Times New Roman" w:hAnsi="Times New Roman" w:cs="Times New Roman"/>
          <w:sz w:val="22"/>
        </w:rPr>
        <w:t xml:space="preserve">: </w:t>
      </w:r>
      <w:r w:rsidR="00714AE5" w:rsidRPr="002409A3">
        <w:rPr>
          <w:rFonts w:ascii="Times New Roman" w:hAnsi="Times New Roman" w:cs="Times New Roman"/>
          <w:sz w:val="22"/>
        </w:rPr>
        <w:t xml:space="preserve">Concrete nouns, well-structured </w:t>
      </w:r>
      <w:r w:rsidR="006E0AB1" w:rsidRPr="002409A3">
        <w:rPr>
          <w:rFonts w:ascii="Times New Roman" w:hAnsi="Times New Roman" w:cs="Times New Roman"/>
          <w:sz w:val="22"/>
        </w:rPr>
        <w:t>sentences, and clear paragraphs (25 points)</w:t>
      </w:r>
    </w:p>
    <w:p w14:paraId="3CFC5996" w14:textId="3E274809" w:rsidR="00714AE5" w:rsidRPr="002409A3" w:rsidRDefault="002409A3" w:rsidP="002409A3">
      <w:pPr>
        <w:spacing w:line="240" w:lineRule="auto"/>
        <w:contextualSpacing/>
        <w:rPr>
          <w:rFonts w:ascii="Times New Roman" w:hAnsi="Times New Roman" w:cs="Times New Roman"/>
          <w:sz w:val="22"/>
        </w:rPr>
      </w:pPr>
      <w:r>
        <w:rPr>
          <w:rFonts w:ascii="Times New Roman" w:hAnsi="Times New Roman" w:cs="Times New Roman"/>
          <w:sz w:val="22"/>
        </w:rPr>
        <w:t xml:space="preserve"> </w:t>
      </w:r>
      <w:r w:rsidR="000C5284" w:rsidRPr="002409A3">
        <w:rPr>
          <w:rFonts w:ascii="Times New Roman" w:hAnsi="Times New Roman" w:cs="Times New Roman"/>
          <w:sz w:val="22"/>
        </w:rPr>
        <w:t>3</w:t>
      </w:r>
      <w:r w:rsidR="00714AE5" w:rsidRPr="002409A3">
        <w:rPr>
          <w:rFonts w:ascii="Times New Roman" w:hAnsi="Times New Roman" w:cs="Times New Roman"/>
          <w:sz w:val="22"/>
        </w:rPr>
        <w:t xml:space="preserve">. </w:t>
      </w:r>
      <w:r w:rsidR="005725DA">
        <w:rPr>
          <w:rFonts w:ascii="Times New Roman" w:hAnsi="Times New Roman" w:cs="Times New Roman"/>
          <w:sz w:val="22"/>
          <w:u w:val="single"/>
        </w:rPr>
        <w:t>Close Reading of Texts</w:t>
      </w:r>
      <w:r w:rsidR="00FD05CE" w:rsidRPr="002409A3">
        <w:rPr>
          <w:rFonts w:ascii="Times New Roman" w:hAnsi="Times New Roman" w:cs="Times New Roman"/>
          <w:sz w:val="22"/>
        </w:rPr>
        <w:t xml:space="preserve">: </w:t>
      </w:r>
      <w:r>
        <w:rPr>
          <w:rFonts w:ascii="Times New Roman" w:hAnsi="Times New Roman" w:cs="Times New Roman"/>
          <w:sz w:val="22"/>
        </w:rPr>
        <w:t>accurate</w:t>
      </w:r>
      <w:r w:rsidR="00FD05CE" w:rsidRPr="002409A3">
        <w:rPr>
          <w:rFonts w:ascii="Times New Roman" w:hAnsi="Times New Roman" w:cs="Times New Roman"/>
          <w:sz w:val="22"/>
        </w:rPr>
        <w:t xml:space="preserve"> exploration of article</w:t>
      </w:r>
      <w:r w:rsidR="00CD2A18" w:rsidRPr="002409A3">
        <w:rPr>
          <w:rFonts w:ascii="Times New Roman" w:hAnsi="Times New Roman" w:cs="Times New Roman"/>
          <w:sz w:val="22"/>
        </w:rPr>
        <w:t>s and the novel</w:t>
      </w:r>
      <w:r w:rsidR="00FD05CE" w:rsidRPr="002409A3">
        <w:rPr>
          <w:rFonts w:ascii="Times New Roman" w:hAnsi="Times New Roman" w:cs="Times New Roman"/>
          <w:sz w:val="22"/>
        </w:rPr>
        <w:t xml:space="preserve">; </w:t>
      </w:r>
      <w:r w:rsidR="00CD2A18" w:rsidRPr="002409A3">
        <w:rPr>
          <w:rFonts w:ascii="Times New Roman" w:hAnsi="Times New Roman" w:cs="Times New Roman"/>
          <w:sz w:val="22"/>
        </w:rPr>
        <w:t>(25 points)</w:t>
      </w:r>
    </w:p>
    <w:p w14:paraId="380596AD" w14:textId="3FFC4E0E" w:rsidR="00B93796" w:rsidRPr="002409A3" w:rsidRDefault="002409A3" w:rsidP="002409A3">
      <w:pPr>
        <w:spacing w:line="240" w:lineRule="auto"/>
        <w:contextualSpacing/>
        <w:rPr>
          <w:rFonts w:ascii="Times New Roman" w:hAnsi="Times New Roman" w:cs="Times New Roman"/>
          <w:sz w:val="22"/>
        </w:rPr>
      </w:pPr>
      <w:r>
        <w:rPr>
          <w:rFonts w:ascii="Times New Roman" w:hAnsi="Times New Roman" w:cs="Times New Roman"/>
          <w:sz w:val="22"/>
        </w:rPr>
        <w:t xml:space="preserve"> </w:t>
      </w:r>
      <w:r w:rsidR="00F2222E" w:rsidRPr="002409A3">
        <w:rPr>
          <w:rFonts w:ascii="Times New Roman" w:hAnsi="Times New Roman" w:cs="Times New Roman"/>
          <w:sz w:val="22"/>
        </w:rPr>
        <w:t>4.</w:t>
      </w:r>
      <w:r>
        <w:rPr>
          <w:rFonts w:ascii="Times New Roman" w:hAnsi="Times New Roman" w:cs="Times New Roman"/>
          <w:sz w:val="22"/>
        </w:rPr>
        <w:t xml:space="preserve"> </w:t>
      </w:r>
      <w:r w:rsidRPr="002409A3">
        <w:rPr>
          <w:rFonts w:ascii="Times New Roman" w:hAnsi="Times New Roman" w:cs="Times New Roman"/>
          <w:sz w:val="22"/>
          <w:u w:val="single"/>
        </w:rPr>
        <w:t>Quotations,</w:t>
      </w:r>
      <w:r w:rsidR="008F01E2" w:rsidRPr="002409A3">
        <w:rPr>
          <w:rFonts w:ascii="Times New Roman" w:hAnsi="Times New Roman" w:cs="Times New Roman"/>
          <w:sz w:val="22"/>
          <w:u w:val="single"/>
        </w:rPr>
        <w:t xml:space="preserve"> </w:t>
      </w:r>
      <w:r w:rsidR="005725DA">
        <w:rPr>
          <w:rFonts w:ascii="Times New Roman" w:hAnsi="Times New Roman" w:cs="Times New Roman"/>
          <w:sz w:val="22"/>
          <w:u w:val="single"/>
        </w:rPr>
        <w:t>In-Text Citations, Works Cited P</w:t>
      </w:r>
      <w:r w:rsidR="00CD2A18" w:rsidRPr="002409A3">
        <w:rPr>
          <w:rFonts w:ascii="Times New Roman" w:hAnsi="Times New Roman" w:cs="Times New Roman"/>
          <w:sz w:val="22"/>
          <w:u w:val="single"/>
        </w:rPr>
        <w:t>age</w:t>
      </w:r>
      <w:r w:rsidR="008F01E2" w:rsidRPr="002409A3">
        <w:rPr>
          <w:rFonts w:ascii="Times New Roman" w:hAnsi="Times New Roman" w:cs="Times New Roman"/>
          <w:sz w:val="22"/>
        </w:rPr>
        <w:t>:</w:t>
      </w:r>
      <w:r w:rsidR="00571C82" w:rsidRPr="002409A3">
        <w:rPr>
          <w:rFonts w:ascii="Times New Roman" w:hAnsi="Times New Roman" w:cs="Times New Roman"/>
          <w:sz w:val="22"/>
        </w:rPr>
        <w:t xml:space="preserve"> </w:t>
      </w:r>
      <w:r w:rsidRPr="002409A3">
        <w:rPr>
          <w:rFonts w:ascii="Times New Roman" w:hAnsi="Times New Roman" w:cs="Times New Roman"/>
          <w:sz w:val="22"/>
        </w:rPr>
        <w:t xml:space="preserve">at least </w:t>
      </w:r>
      <w:r>
        <w:rPr>
          <w:rFonts w:ascii="Times New Roman" w:hAnsi="Times New Roman" w:cs="Times New Roman"/>
          <w:sz w:val="22"/>
        </w:rPr>
        <w:t>6</w:t>
      </w:r>
      <w:r w:rsidRPr="002409A3">
        <w:rPr>
          <w:rFonts w:ascii="Times New Roman" w:hAnsi="Times New Roman" w:cs="Times New Roman"/>
          <w:sz w:val="22"/>
        </w:rPr>
        <w:t xml:space="preserve"> quotations</w:t>
      </w:r>
      <w:r>
        <w:rPr>
          <w:rFonts w:ascii="Times New Roman" w:hAnsi="Times New Roman" w:cs="Times New Roman"/>
          <w:sz w:val="22"/>
        </w:rPr>
        <w:t>; correct works cited page</w:t>
      </w:r>
      <w:r w:rsidRPr="002409A3">
        <w:rPr>
          <w:rFonts w:ascii="Times New Roman" w:hAnsi="Times New Roman" w:cs="Times New Roman"/>
          <w:sz w:val="22"/>
        </w:rPr>
        <w:t xml:space="preserve"> </w:t>
      </w:r>
      <w:r w:rsidR="006E0AB1" w:rsidRPr="002409A3">
        <w:rPr>
          <w:rFonts w:ascii="Times New Roman" w:hAnsi="Times New Roman" w:cs="Times New Roman"/>
          <w:sz w:val="22"/>
        </w:rPr>
        <w:t>(25 points)</w:t>
      </w:r>
    </w:p>
    <w:p w14:paraId="750E6AEA" w14:textId="77777777" w:rsidR="001D6AE9" w:rsidRPr="002409A3" w:rsidRDefault="001D6AE9" w:rsidP="002409A3">
      <w:pPr>
        <w:spacing w:line="240" w:lineRule="auto"/>
        <w:contextualSpacing/>
        <w:rPr>
          <w:rFonts w:ascii="Times New Roman" w:hAnsi="Times New Roman" w:cs="Times New Roman"/>
          <w:sz w:val="22"/>
        </w:rPr>
      </w:pPr>
    </w:p>
    <w:p w14:paraId="6C247CB1" w14:textId="3DD4DD9F" w:rsidR="002409A3" w:rsidRPr="002409A3" w:rsidRDefault="002409A3" w:rsidP="002409A3">
      <w:pPr>
        <w:spacing w:after="0" w:line="240" w:lineRule="auto"/>
        <w:contextualSpacing/>
        <w:rPr>
          <w:rFonts w:ascii="Times New Roman" w:hAnsi="Times New Roman" w:cs="Times New Roman"/>
          <w:sz w:val="22"/>
        </w:rPr>
      </w:pPr>
      <w:r w:rsidRPr="002409A3">
        <w:rPr>
          <w:rFonts w:ascii="Times New Roman" w:hAnsi="Times New Roman" w:cs="Times New Roman"/>
          <w:sz w:val="22"/>
          <w:u w:val="single"/>
        </w:rPr>
        <w:t>Research component</w:t>
      </w:r>
      <w:r w:rsidRPr="002409A3">
        <w:rPr>
          <w:rFonts w:ascii="Times New Roman" w:hAnsi="Times New Roman" w:cs="Times New Roman"/>
          <w:sz w:val="22"/>
        </w:rPr>
        <w:t xml:space="preserve">: Students must include at least </w:t>
      </w:r>
      <w:r w:rsidRPr="00EE69FE">
        <w:rPr>
          <w:rFonts w:ascii="Times New Roman" w:hAnsi="Times New Roman" w:cs="Times New Roman"/>
          <w:sz w:val="22"/>
          <w:u w:val="single"/>
        </w:rPr>
        <w:t>three</w:t>
      </w:r>
      <w:r w:rsidRPr="002409A3">
        <w:rPr>
          <w:rFonts w:ascii="Times New Roman" w:hAnsi="Times New Roman" w:cs="Times New Roman"/>
          <w:sz w:val="22"/>
        </w:rPr>
        <w:t xml:space="preserve"> library sources to support their argument and include a works cited.</w:t>
      </w:r>
      <w:r w:rsidR="00EE69FE">
        <w:rPr>
          <w:rFonts w:ascii="Times New Roman" w:hAnsi="Times New Roman" w:cs="Times New Roman"/>
          <w:sz w:val="22"/>
        </w:rPr>
        <w:t xml:space="preserve"> Students must use and quote from at least one peer-reviewed article. Students may use book reviews, encyclopedia articles, and author interviews. Quality matters, though. If students select unreliable or poorly written sources, it will affect the quality of the student essay.</w:t>
      </w:r>
    </w:p>
    <w:p w14:paraId="49DADB86" w14:textId="77777777" w:rsidR="002409A3" w:rsidRPr="002409A3" w:rsidRDefault="002409A3" w:rsidP="002409A3">
      <w:pPr>
        <w:spacing w:line="240" w:lineRule="auto"/>
        <w:contextualSpacing/>
        <w:rPr>
          <w:rFonts w:ascii="Times New Roman" w:hAnsi="Times New Roman" w:cs="Times New Roman"/>
          <w:sz w:val="22"/>
        </w:rPr>
      </w:pPr>
    </w:p>
    <w:p w14:paraId="497233C1" w14:textId="3D9A623C" w:rsidR="00B93796" w:rsidRPr="002409A3" w:rsidRDefault="00B93796" w:rsidP="002409A3">
      <w:pPr>
        <w:spacing w:line="240" w:lineRule="auto"/>
        <w:contextualSpacing/>
        <w:rPr>
          <w:rFonts w:ascii="Times New Roman" w:hAnsi="Times New Roman" w:cs="Times New Roman"/>
          <w:sz w:val="22"/>
        </w:rPr>
      </w:pPr>
      <w:r w:rsidRPr="002409A3">
        <w:rPr>
          <w:rFonts w:ascii="Times New Roman" w:hAnsi="Times New Roman" w:cs="Times New Roman"/>
          <w:sz w:val="22"/>
          <w:u w:val="single"/>
        </w:rPr>
        <w:t>Details</w:t>
      </w:r>
      <w:r w:rsidRPr="002409A3">
        <w:rPr>
          <w:rFonts w:ascii="Times New Roman" w:hAnsi="Times New Roman" w:cs="Times New Roman"/>
          <w:sz w:val="22"/>
        </w:rPr>
        <w:t xml:space="preserve">: </w:t>
      </w:r>
      <w:r w:rsidR="00F33BE3" w:rsidRPr="002409A3">
        <w:rPr>
          <w:rFonts w:ascii="Times New Roman" w:hAnsi="Times New Roman" w:cs="Times New Roman"/>
          <w:sz w:val="22"/>
        </w:rPr>
        <w:t>This</w:t>
      </w:r>
      <w:r w:rsidR="00714AE5" w:rsidRPr="002409A3">
        <w:rPr>
          <w:rFonts w:ascii="Times New Roman" w:hAnsi="Times New Roman" w:cs="Times New Roman"/>
          <w:sz w:val="22"/>
        </w:rPr>
        <w:t xml:space="preserve"> essay must be</w:t>
      </w:r>
      <w:r w:rsidR="00853640" w:rsidRPr="002409A3">
        <w:rPr>
          <w:rFonts w:ascii="Times New Roman" w:hAnsi="Times New Roman" w:cs="Times New Roman"/>
          <w:sz w:val="22"/>
        </w:rPr>
        <w:t xml:space="preserve"> </w:t>
      </w:r>
      <w:r w:rsidR="001E795D" w:rsidRPr="002409A3">
        <w:rPr>
          <w:rFonts w:ascii="Times New Roman" w:hAnsi="Times New Roman" w:cs="Times New Roman"/>
          <w:sz w:val="22"/>
        </w:rPr>
        <w:t>at least</w:t>
      </w:r>
      <w:r w:rsidR="00640361" w:rsidRPr="002409A3">
        <w:rPr>
          <w:rFonts w:ascii="Times New Roman" w:hAnsi="Times New Roman" w:cs="Times New Roman"/>
          <w:sz w:val="22"/>
        </w:rPr>
        <w:t xml:space="preserve"> </w:t>
      </w:r>
      <w:r w:rsidR="00CD2A18" w:rsidRPr="002409A3">
        <w:rPr>
          <w:rFonts w:ascii="Times New Roman" w:hAnsi="Times New Roman" w:cs="Times New Roman"/>
          <w:sz w:val="22"/>
        </w:rPr>
        <w:t>1000</w:t>
      </w:r>
      <w:r w:rsidR="00853640" w:rsidRPr="002409A3">
        <w:rPr>
          <w:rFonts w:ascii="Times New Roman" w:hAnsi="Times New Roman" w:cs="Times New Roman"/>
          <w:sz w:val="22"/>
        </w:rPr>
        <w:t xml:space="preserve"> words long</w:t>
      </w:r>
      <w:r w:rsidR="00CD2A18" w:rsidRPr="002409A3">
        <w:rPr>
          <w:rFonts w:ascii="Times New Roman" w:hAnsi="Times New Roman" w:cs="Times New Roman"/>
          <w:sz w:val="22"/>
        </w:rPr>
        <w:t>—use the word count feature on your word processing program</w:t>
      </w:r>
      <w:r w:rsidR="00853640" w:rsidRPr="002409A3">
        <w:rPr>
          <w:rFonts w:ascii="Times New Roman" w:hAnsi="Times New Roman" w:cs="Times New Roman"/>
          <w:sz w:val="22"/>
        </w:rPr>
        <w:t>. It must be</w:t>
      </w:r>
      <w:r w:rsidR="00714AE5" w:rsidRPr="002409A3">
        <w:rPr>
          <w:rFonts w:ascii="Times New Roman" w:hAnsi="Times New Roman" w:cs="Times New Roman"/>
          <w:sz w:val="22"/>
        </w:rPr>
        <w:t xml:space="preserve"> typed, double-spaced, and use </w:t>
      </w:r>
      <w:r w:rsidR="008164ED" w:rsidRPr="002409A3">
        <w:rPr>
          <w:rFonts w:ascii="Times New Roman" w:hAnsi="Times New Roman" w:cs="Times New Roman"/>
          <w:sz w:val="22"/>
        </w:rPr>
        <w:t>Times New Roman</w:t>
      </w:r>
      <w:r w:rsidR="00714AE5" w:rsidRPr="002409A3">
        <w:rPr>
          <w:rFonts w:ascii="Times New Roman" w:hAnsi="Times New Roman" w:cs="Times New Roman"/>
          <w:sz w:val="22"/>
        </w:rPr>
        <w:t xml:space="preserve"> 12-point font. Please use spell-check and grammar-check. Use</w:t>
      </w:r>
      <w:r w:rsidR="008D75DA" w:rsidRPr="002409A3">
        <w:rPr>
          <w:rFonts w:ascii="Times New Roman" w:hAnsi="Times New Roman" w:cs="Times New Roman"/>
          <w:sz w:val="22"/>
        </w:rPr>
        <w:t xml:space="preserve"> our Standard Journal</w:t>
      </w:r>
      <w:r w:rsidR="00B12FDE" w:rsidRPr="002409A3">
        <w:rPr>
          <w:rFonts w:ascii="Times New Roman" w:hAnsi="Times New Roman" w:cs="Times New Roman"/>
          <w:sz w:val="22"/>
        </w:rPr>
        <w:t>/Essay</w:t>
      </w:r>
      <w:r w:rsidR="008D75DA" w:rsidRPr="002409A3">
        <w:rPr>
          <w:rFonts w:ascii="Times New Roman" w:hAnsi="Times New Roman" w:cs="Times New Roman"/>
          <w:sz w:val="22"/>
        </w:rPr>
        <w:t xml:space="preserve"> Format, which is modified </w:t>
      </w:r>
      <w:r w:rsidR="00714AE5" w:rsidRPr="002409A3">
        <w:rPr>
          <w:rFonts w:ascii="Times New Roman" w:hAnsi="Times New Roman" w:cs="Times New Roman"/>
          <w:sz w:val="22"/>
        </w:rPr>
        <w:t xml:space="preserve">MLA </w:t>
      </w:r>
      <w:r w:rsidR="008D75DA" w:rsidRPr="002409A3">
        <w:rPr>
          <w:rFonts w:ascii="Times New Roman" w:hAnsi="Times New Roman" w:cs="Times New Roman"/>
          <w:sz w:val="22"/>
        </w:rPr>
        <w:t>style</w:t>
      </w:r>
      <w:r w:rsidR="00714AE5" w:rsidRPr="002409A3">
        <w:rPr>
          <w:rFonts w:ascii="Times New Roman" w:hAnsi="Times New Roman" w:cs="Times New Roman"/>
          <w:sz w:val="22"/>
        </w:rPr>
        <w:t xml:space="preserve"> (see the Purdue OWL on our OpenLab website for guidance).</w:t>
      </w:r>
    </w:p>
    <w:p w14:paraId="3E90885D" w14:textId="77777777" w:rsidR="001D6AE9" w:rsidRPr="002409A3" w:rsidRDefault="001D6AE9" w:rsidP="002409A3">
      <w:pPr>
        <w:spacing w:line="240" w:lineRule="auto"/>
        <w:contextualSpacing/>
        <w:rPr>
          <w:rFonts w:ascii="Times New Roman" w:hAnsi="Times New Roman" w:cs="Times New Roman"/>
          <w:sz w:val="22"/>
        </w:rPr>
      </w:pPr>
    </w:p>
    <w:p w14:paraId="3D3842D6" w14:textId="77777777" w:rsidR="00183FD5" w:rsidRPr="002409A3" w:rsidRDefault="00714AE5" w:rsidP="002409A3">
      <w:pPr>
        <w:spacing w:after="0" w:line="240" w:lineRule="auto"/>
        <w:contextualSpacing/>
        <w:rPr>
          <w:rFonts w:ascii="Times New Roman" w:hAnsi="Times New Roman" w:cs="Times New Roman"/>
          <w:b/>
          <w:sz w:val="22"/>
        </w:rPr>
      </w:pPr>
      <w:r w:rsidRPr="002409A3">
        <w:rPr>
          <w:rFonts w:ascii="Times New Roman" w:hAnsi="Times New Roman" w:cs="Times New Roman"/>
          <w:b/>
          <w:sz w:val="22"/>
        </w:rPr>
        <w:t>Due Dates:</w:t>
      </w:r>
    </w:p>
    <w:p w14:paraId="7EC34535" w14:textId="49B2844A" w:rsidR="00E500B0" w:rsidRPr="002409A3" w:rsidRDefault="00CD2A18" w:rsidP="002409A3">
      <w:pPr>
        <w:spacing w:after="0" w:line="240" w:lineRule="auto"/>
        <w:contextualSpacing/>
        <w:rPr>
          <w:rFonts w:ascii="Times New Roman" w:hAnsi="Times New Roman" w:cs="Times New Roman"/>
          <w:sz w:val="22"/>
        </w:rPr>
      </w:pPr>
      <w:r w:rsidRPr="002409A3">
        <w:rPr>
          <w:rFonts w:ascii="Times New Roman" w:hAnsi="Times New Roman" w:cs="Times New Roman"/>
          <w:sz w:val="22"/>
        </w:rPr>
        <w:t>Dec</w:t>
      </w:r>
      <w:r w:rsidR="002E0E17" w:rsidRPr="002409A3">
        <w:rPr>
          <w:rFonts w:ascii="Times New Roman" w:hAnsi="Times New Roman" w:cs="Times New Roman"/>
          <w:sz w:val="22"/>
        </w:rPr>
        <w:t xml:space="preserve"> </w:t>
      </w:r>
      <w:r w:rsidR="003F4D22" w:rsidRPr="002409A3">
        <w:rPr>
          <w:rFonts w:ascii="Times New Roman" w:hAnsi="Times New Roman" w:cs="Times New Roman"/>
          <w:sz w:val="22"/>
        </w:rPr>
        <w:t>3</w:t>
      </w:r>
      <w:r w:rsidR="00B93796" w:rsidRPr="002409A3">
        <w:rPr>
          <w:rFonts w:ascii="Times New Roman" w:hAnsi="Times New Roman" w:cs="Times New Roman"/>
          <w:sz w:val="22"/>
        </w:rPr>
        <w:t xml:space="preserve">: </w:t>
      </w:r>
      <w:r w:rsidR="00E500B0" w:rsidRPr="002409A3">
        <w:rPr>
          <w:rFonts w:ascii="Times New Roman" w:hAnsi="Times New Roman" w:cs="Times New Roman"/>
          <w:sz w:val="22"/>
        </w:rPr>
        <w:t>First</w:t>
      </w:r>
      <w:r w:rsidR="00714AE5" w:rsidRPr="002409A3">
        <w:rPr>
          <w:rFonts w:ascii="Times New Roman" w:hAnsi="Times New Roman" w:cs="Times New Roman"/>
          <w:sz w:val="22"/>
        </w:rPr>
        <w:t xml:space="preserve"> Draft due in class.</w:t>
      </w:r>
      <w:r w:rsidR="00E500B0" w:rsidRPr="002409A3">
        <w:rPr>
          <w:rFonts w:ascii="Times New Roman" w:hAnsi="Times New Roman" w:cs="Times New Roman"/>
          <w:sz w:val="22"/>
        </w:rPr>
        <w:t xml:space="preserve"> Two</w:t>
      </w:r>
      <w:r w:rsidR="00B52E31" w:rsidRPr="002409A3">
        <w:rPr>
          <w:rFonts w:ascii="Times New Roman" w:hAnsi="Times New Roman" w:cs="Times New Roman"/>
          <w:sz w:val="22"/>
        </w:rPr>
        <w:t xml:space="preserve"> typed</w:t>
      </w:r>
      <w:r w:rsidR="00E500B0" w:rsidRPr="002409A3">
        <w:rPr>
          <w:rFonts w:ascii="Times New Roman" w:hAnsi="Times New Roman" w:cs="Times New Roman"/>
          <w:sz w:val="22"/>
        </w:rPr>
        <w:t xml:space="preserve"> pages minimum. </w:t>
      </w:r>
      <w:r w:rsidR="00183FD5" w:rsidRPr="002409A3">
        <w:rPr>
          <w:rFonts w:ascii="Times New Roman" w:hAnsi="Times New Roman" w:cs="Times New Roman"/>
          <w:sz w:val="22"/>
        </w:rPr>
        <w:t>Peer review day.</w:t>
      </w:r>
    </w:p>
    <w:p w14:paraId="244310FF" w14:textId="5581CCB8" w:rsidR="006A515A" w:rsidRPr="002409A3" w:rsidRDefault="00CD2A18" w:rsidP="002409A3">
      <w:pPr>
        <w:spacing w:line="240" w:lineRule="auto"/>
        <w:contextualSpacing/>
        <w:rPr>
          <w:rFonts w:ascii="Times New Roman" w:hAnsi="Times New Roman" w:cs="Times New Roman"/>
          <w:sz w:val="22"/>
        </w:rPr>
      </w:pPr>
      <w:r w:rsidRPr="002409A3">
        <w:rPr>
          <w:rFonts w:ascii="Times New Roman" w:hAnsi="Times New Roman" w:cs="Times New Roman"/>
          <w:sz w:val="22"/>
        </w:rPr>
        <w:t>Dec</w:t>
      </w:r>
      <w:r w:rsidR="003F4D22" w:rsidRPr="002409A3">
        <w:rPr>
          <w:rFonts w:ascii="Times New Roman" w:hAnsi="Times New Roman" w:cs="Times New Roman"/>
          <w:sz w:val="22"/>
        </w:rPr>
        <w:t xml:space="preserve"> 10</w:t>
      </w:r>
      <w:r w:rsidR="00571C82" w:rsidRPr="002409A3">
        <w:rPr>
          <w:rFonts w:ascii="Times New Roman" w:hAnsi="Times New Roman" w:cs="Times New Roman"/>
          <w:sz w:val="22"/>
        </w:rPr>
        <w:t>: Final Draft Due at the beginning of class. No late papers will be accepted. Early submission is accepted.</w:t>
      </w:r>
    </w:p>
    <w:sectPr w:rsidR="006A515A" w:rsidRPr="002409A3" w:rsidSect="001D6AE9">
      <w:type w:val="continuous"/>
      <w:pgSz w:w="12240" w:h="15840"/>
      <w:pgMar w:top="1008"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D"/>
    <w:rsid w:val="00091E78"/>
    <w:rsid w:val="000B1576"/>
    <w:rsid w:val="000B6E2B"/>
    <w:rsid w:val="000C5284"/>
    <w:rsid w:val="00155D9B"/>
    <w:rsid w:val="00183FD5"/>
    <w:rsid w:val="001D6AE9"/>
    <w:rsid w:val="001E795D"/>
    <w:rsid w:val="00204D98"/>
    <w:rsid w:val="002177AB"/>
    <w:rsid w:val="00222E60"/>
    <w:rsid w:val="002409A3"/>
    <w:rsid w:val="00240F11"/>
    <w:rsid w:val="0024431C"/>
    <w:rsid w:val="002C607E"/>
    <w:rsid w:val="002E0E17"/>
    <w:rsid w:val="0031283E"/>
    <w:rsid w:val="003825FB"/>
    <w:rsid w:val="003B2868"/>
    <w:rsid w:val="003D539A"/>
    <w:rsid w:val="003F4D22"/>
    <w:rsid w:val="00436555"/>
    <w:rsid w:val="00456530"/>
    <w:rsid w:val="00472A6A"/>
    <w:rsid w:val="00472C28"/>
    <w:rsid w:val="00484603"/>
    <w:rsid w:val="004867F7"/>
    <w:rsid w:val="00571C82"/>
    <w:rsid w:val="005725DA"/>
    <w:rsid w:val="00586770"/>
    <w:rsid w:val="005D34AA"/>
    <w:rsid w:val="00634EEA"/>
    <w:rsid w:val="006353B7"/>
    <w:rsid w:val="00640361"/>
    <w:rsid w:val="00643165"/>
    <w:rsid w:val="006A3F0B"/>
    <w:rsid w:val="006A515A"/>
    <w:rsid w:val="006E0AB1"/>
    <w:rsid w:val="006F4B75"/>
    <w:rsid w:val="00714AE5"/>
    <w:rsid w:val="0073511D"/>
    <w:rsid w:val="00791192"/>
    <w:rsid w:val="00797303"/>
    <w:rsid w:val="007B2A8C"/>
    <w:rsid w:val="007C595C"/>
    <w:rsid w:val="007E31F7"/>
    <w:rsid w:val="00803F34"/>
    <w:rsid w:val="008164ED"/>
    <w:rsid w:val="008253B3"/>
    <w:rsid w:val="00853640"/>
    <w:rsid w:val="008800D8"/>
    <w:rsid w:val="008D75DA"/>
    <w:rsid w:val="008E6ABA"/>
    <w:rsid w:val="008F01E2"/>
    <w:rsid w:val="0098404E"/>
    <w:rsid w:val="009902D4"/>
    <w:rsid w:val="009909D2"/>
    <w:rsid w:val="009F7860"/>
    <w:rsid w:val="00A009C6"/>
    <w:rsid w:val="00A02F8D"/>
    <w:rsid w:val="00A36591"/>
    <w:rsid w:val="00AF5EFC"/>
    <w:rsid w:val="00B0720C"/>
    <w:rsid w:val="00B12FDE"/>
    <w:rsid w:val="00B52E31"/>
    <w:rsid w:val="00B82B5B"/>
    <w:rsid w:val="00B93796"/>
    <w:rsid w:val="00BA7C14"/>
    <w:rsid w:val="00BE0518"/>
    <w:rsid w:val="00BE7F4A"/>
    <w:rsid w:val="00C106CD"/>
    <w:rsid w:val="00C2228E"/>
    <w:rsid w:val="00C83484"/>
    <w:rsid w:val="00CB7EDC"/>
    <w:rsid w:val="00CD2A18"/>
    <w:rsid w:val="00CE1FFC"/>
    <w:rsid w:val="00D41881"/>
    <w:rsid w:val="00D63044"/>
    <w:rsid w:val="00DA1D47"/>
    <w:rsid w:val="00DE019E"/>
    <w:rsid w:val="00E318D8"/>
    <w:rsid w:val="00E500B0"/>
    <w:rsid w:val="00E6032E"/>
    <w:rsid w:val="00EA379E"/>
    <w:rsid w:val="00EA41AA"/>
    <w:rsid w:val="00EB006B"/>
    <w:rsid w:val="00EE69FE"/>
    <w:rsid w:val="00EE7738"/>
    <w:rsid w:val="00EF57FA"/>
    <w:rsid w:val="00F2222E"/>
    <w:rsid w:val="00F33BE3"/>
    <w:rsid w:val="00F55F38"/>
    <w:rsid w:val="00F76B5C"/>
    <w:rsid w:val="00FB7E38"/>
    <w:rsid w:val="00FD05CE"/>
    <w:rsid w:val="00FE67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BFA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41249">
      <w:bodyDiv w:val="1"/>
      <w:marLeft w:val="0"/>
      <w:marRight w:val="0"/>
      <w:marTop w:val="0"/>
      <w:marBottom w:val="0"/>
      <w:divBdr>
        <w:top w:val="none" w:sz="0" w:space="0" w:color="auto"/>
        <w:left w:val="none" w:sz="0" w:space="0" w:color="auto"/>
        <w:bottom w:val="none" w:sz="0" w:space="0" w:color="auto"/>
        <w:right w:val="none" w:sz="0" w:space="0" w:color="auto"/>
      </w:divBdr>
    </w:div>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 w:id="19957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512</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Sean.Scanlon01</cp:lastModifiedBy>
  <cp:revision>5</cp:revision>
  <cp:lastPrinted>2016-09-12T01:20:00Z</cp:lastPrinted>
  <dcterms:created xsi:type="dcterms:W3CDTF">2019-11-08T18:05:00Z</dcterms:created>
  <dcterms:modified xsi:type="dcterms:W3CDTF">2019-11-08T18:58:00Z</dcterms:modified>
</cp:coreProperties>
</file>