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31441" w:rsidRDefault="001F41D6" w:rsidP="001F41D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F41D6">
        <w:rPr>
          <w:rFonts w:ascii="Times New Roman" w:hAnsi="Times New Roman" w:cs="Times New Roman"/>
          <w:b/>
          <w:sz w:val="72"/>
          <w:szCs w:val="72"/>
          <w:u w:val="single"/>
        </w:rPr>
        <w:t>Graphics/</w:t>
      </w:r>
      <w:r w:rsidR="0053571D">
        <w:rPr>
          <w:rFonts w:ascii="Times New Roman" w:hAnsi="Times New Roman" w:cs="Times New Roman"/>
          <w:b/>
          <w:sz w:val="72"/>
          <w:szCs w:val="72"/>
          <w:u w:val="single"/>
        </w:rPr>
        <w:t>Images Week #11</w:t>
      </w:r>
    </w:p>
    <w:p w:rsidR="001F41D6" w:rsidRPr="001038B0" w:rsidRDefault="0053571D" w:rsidP="001F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Digital Multi-Meter</w:t>
      </w:r>
      <w:r w:rsidR="001F41D6" w:rsidRPr="001038B0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1038B0">
        <w:rPr>
          <w:rFonts w:ascii="Times New Roman" w:hAnsi="Times New Roman" w:cs="Times New Roman"/>
          <w:b/>
          <w:sz w:val="28"/>
          <w:szCs w:val="28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………………………Page 14-15</w:t>
      </w: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53571D">
        <w:rPr>
          <w:rFonts w:ascii="Times New Roman" w:hAnsi="Times New Roman" w:cs="Times New Roman"/>
          <w:sz w:val="24"/>
          <w:szCs w:val="24"/>
        </w:rPr>
        <w:t>On page 14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proofErr w:type="gramStart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a digital multi-meter?</w:t>
      </w:r>
    </w:p>
    <w:p w:rsidR="001F41D6" w:rsidRPr="00BC476F" w:rsidRDefault="001F41D6" w:rsidP="00BC476F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1038B0" w:rsidRPr="001038B0">
        <w:rPr>
          <w:rFonts w:ascii="Times New Roman" w:hAnsi="Times New Roman" w:cs="Times New Roman"/>
          <w:sz w:val="24"/>
          <w:szCs w:val="24"/>
        </w:rPr>
        <w:t>The reas</w:t>
      </w:r>
      <w:r w:rsidR="00BF3437">
        <w:rPr>
          <w:rFonts w:ascii="Times New Roman" w:hAnsi="Times New Roman" w:cs="Times New Roman"/>
          <w:sz w:val="24"/>
          <w:szCs w:val="24"/>
        </w:rPr>
        <w:t xml:space="preserve">on I chose this image is to demonstrate </w:t>
      </w:r>
      <w:r w:rsidR="0053571D">
        <w:rPr>
          <w:rFonts w:ascii="Times New Roman" w:hAnsi="Times New Roman" w:cs="Times New Roman"/>
          <w:sz w:val="24"/>
          <w:szCs w:val="24"/>
        </w:rPr>
        <w:t>the two different styles of DVOM that can be used for testing.</w:t>
      </w:r>
    </w:p>
    <w:p w:rsidR="00BF3437" w:rsidRDefault="005478D2" w:rsidP="00BC476F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6557B3ED" wp14:editId="709E8873">
            <wp:extent cx="4161209" cy="2150669"/>
            <wp:effectExtent l="0" t="0" r="0" b="2540"/>
            <wp:docPr id="9" name="irc_mi" descr="http://image.slidesharecdn.com/howtouseadigitalmultimeter-100726083407-phpapp01/95/how-to-use-a-digital-multimeter-3-728.jpg?cb=128013329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howtouseadigitalmultimeter-100726083407-phpapp01/95/how-to-use-a-digital-multimeter-3-728.jpg?cb=128013329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40393" r="9850" b="1643"/>
                    <a:stretch/>
                  </pic:blipFill>
                  <pic:spPr bwMode="auto">
                    <a:xfrm>
                      <a:off x="0" y="0"/>
                      <a:ext cx="4171843" cy="21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8D2" w:rsidRPr="005478D2" w:rsidRDefault="005478D2" w:rsidP="005478D2">
      <w:pPr>
        <w:tabs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SlideShare</w:t>
      </w:r>
      <w:proofErr w:type="spellEnd"/>
      <w:r w:rsidRPr="005478D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(n.d.).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How to use a Digital Multi-Meter [Digital image].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Retrieved March 21, 2016, from </w:t>
      </w:r>
      <w:r w:rsidRPr="005478D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http://image.slidesharecdn.com/howtouseadigitalmultimeter-100726083407-phpapp01/95/how-to-use-a-digital-multimeter-3-728.jpg?cb=1280133295</w:t>
      </w:r>
    </w:p>
    <w:p w:rsidR="004A7E59" w:rsidRPr="004A7E59" w:rsidRDefault="004A7E59" w:rsidP="004A7E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1F41D6" w:rsidRPr="001038B0" w:rsidRDefault="001F41D6" w:rsidP="001F41D6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53571D">
        <w:rPr>
          <w:rFonts w:ascii="Times New Roman" w:hAnsi="Times New Roman" w:cs="Times New Roman"/>
          <w:sz w:val="24"/>
          <w:szCs w:val="24"/>
        </w:rPr>
        <w:t>On page 14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the purposes of the test leads on the digital multi-meter?</w:t>
      </w:r>
    </w:p>
    <w:p w:rsidR="004A7E59" w:rsidRPr="004A7E59" w:rsidRDefault="005478D2" w:rsidP="004A7E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22A4249C" wp14:editId="0E1D2707">
            <wp:simplePos x="0" y="0"/>
            <wp:positionH relativeFrom="column">
              <wp:posOffset>1969949</wp:posOffset>
            </wp:positionH>
            <wp:positionV relativeFrom="paragraph">
              <wp:posOffset>272151</wp:posOffset>
            </wp:positionV>
            <wp:extent cx="2558564" cy="1865621"/>
            <wp:effectExtent l="0" t="0" r="0" b="1905"/>
            <wp:wrapNone/>
            <wp:docPr id="8" name="irc_mi" descr="http://www.zrd.com/faq/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rd.com/faq/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3"/>
                    <a:stretch/>
                  </pic:blipFill>
                  <pic:spPr bwMode="auto">
                    <a:xfrm>
                      <a:off x="0" y="0"/>
                      <a:ext cx="2559426" cy="18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D6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BF3437" w:rsidRPr="001038B0">
        <w:rPr>
          <w:rFonts w:ascii="Times New Roman" w:hAnsi="Times New Roman" w:cs="Times New Roman"/>
          <w:sz w:val="24"/>
          <w:szCs w:val="24"/>
        </w:rPr>
        <w:t>The reas</w:t>
      </w:r>
      <w:r w:rsidR="00BF3437">
        <w:rPr>
          <w:rFonts w:ascii="Times New Roman" w:hAnsi="Times New Roman" w:cs="Times New Roman"/>
          <w:sz w:val="24"/>
          <w:szCs w:val="24"/>
        </w:rPr>
        <w:t>on I chose this image is to demonstrate</w:t>
      </w:r>
      <w:r w:rsidR="0053571D">
        <w:rPr>
          <w:rFonts w:ascii="Times New Roman" w:hAnsi="Times New Roman" w:cs="Times New Roman"/>
          <w:sz w:val="24"/>
          <w:szCs w:val="24"/>
        </w:rPr>
        <w:t xml:space="preserve"> the location and name of the parts on a DVOM test leads.</w:t>
      </w:r>
    </w:p>
    <w:p w:rsidR="005478D2" w:rsidRDefault="005478D2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478D2" w:rsidRDefault="005478D2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F3437" w:rsidRDefault="00BF3437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</w:rPr>
        <w:tab/>
      </w:r>
    </w:p>
    <w:p w:rsidR="005478D2" w:rsidRDefault="005478D2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478D2" w:rsidRDefault="005478D2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478D2" w:rsidRDefault="005478D2" w:rsidP="005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8D2" w:rsidRDefault="005478D2" w:rsidP="005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8D2" w:rsidRPr="005478D2" w:rsidRDefault="005478D2" w:rsidP="0054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Safe </w:t>
      </w:r>
      <w:proofErr w:type="spellStart"/>
      <w:r w:rsidRPr="005478D2">
        <w:rPr>
          <w:rFonts w:ascii="Times New Roman" w:eastAsia="Times New Roman" w:hAnsi="Times New Roman" w:cs="Times New Roman"/>
          <w:sz w:val="20"/>
          <w:szCs w:val="20"/>
        </w:rPr>
        <w:t>MultiMeter</w:t>
      </w:r>
      <w:proofErr w:type="spell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Usage: Electrical Safety [Digital image]. </w:t>
      </w:r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(n.d.).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Retrieved March 21, 2016, from</w:t>
      </w:r>
      <w:r w:rsidRPr="005478D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http://www.zrd.com/faq/01.jpg</w:t>
      </w:r>
    </w:p>
    <w:p w:rsidR="005478D2" w:rsidRPr="00B01BFE" w:rsidRDefault="005478D2" w:rsidP="005478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1D6" w:rsidRPr="001038B0" w:rsidRDefault="001F41D6" w:rsidP="00BF3437">
      <w:pPr>
        <w:rPr>
          <w:rFonts w:ascii="Times New Roman" w:hAnsi="Times New Roman" w:cs="Times New Roman"/>
          <w:sz w:val="24"/>
          <w:szCs w:val="24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53571D">
        <w:rPr>
          <w:rFonts w:ascii="Times New Roman" w:hAnsi="Times New Roman" w:cs="Times New Roman"/>
          <w:sz w:val="24"/>
          <w:szCs w:val="24"/>
        </w:rPr>
        <w:t>On page 15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subsection,</w:t>
      </w:r>
      <w:r w:rsidR="004E0B19" w:rsidRPr="00103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the settings on the digital multi-meter?</w:t>
      </w:r>
    </w:p>
    <w:p w:rsidR="00BF3437" w:rsidRDefault="001F41D6" w:rsidP="001F41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Why: </w:t>
      </w:r>
      <w:r w:rsidR="00471972" w:rsidRPr="001038B0">
        <w:rPr>
          <w:rFonts w:ascii="Times New Roman" w:hAnsi="Times New Roman" w:cs="Times New Roman"/>
          <w:sz w:val="24"/>
          <w:szCs w:val="24"/>
        </w:rPr>
        <w:t xml:space="preserve">The reason I chose this image to </w:t>
      </w:r>
      <w:r w:rsidR="0053571D">
        <w:rPr>
          <w:rFonts w:ascii="Times New Roman" w:hAnsi="Times New Roman" w:cs="Times New Roman"/>
          <w:sz w:val="24"/>
          <w:szCs w:val="24"/>
        </w:rPr>
        <w:t xml:space="preserve">illustrate the different settings on the DVOM. </w:t>
      </w:r>
    </w:p>
    <w:p w:rsidR="002F1F8C" w:rsidRPr="004A7E59" w:rsidRDefault="0053571D" w:rsidP="004A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78D91EC" wp14:editId="0D24028C">
            <wp:extent cx="2178604" cy="1399216"/>
            <wp:effectExtent l="0" t="0" r="0" b="0"/>
            <wp:docPr id="7" name="irc_mi" descr="http://2.bp.blogspot.com/-iOx35Jz-xeE/Uzrj4uq50lI/AAAAAAAADuM/jP22mzkeNVQ/s1600/575px-Multime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iOx35Jz-xeE/Uzrj4uq50lI/AAAAAAAADuM/jP22mzkeNVQ/s1600/575px-Multimet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36" cy="14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D2" w:rsidRPr="005478D2" w:rsidRDefault="005478D2" w:rsidP="0054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How to use a Multi-Meter when Troubleshooting a Fire Alarm [Digital image].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478D2">
        <w:rPr>
          <w:rFonts w:ascii="Times New Roman" w:eastAsia="Times New Roman" w:hAnsi="Times New Roman" w:cs="Times New Roman"/>
          <w:sz w:val="20"/>
          <w:szCs w:val="20"/>
        </w:rPr>
        <w:t>(n.d.).</w:t>
      </w:r>
      <w:proofErr w:type="gramEnd"/>
      <w:r w:rsidRPr="005478D2">
        <w:rPr>
          <w:rFonts w:ascii="Times New Roman" w:eastAsia="Times New Roman" w:hAnsi="Times New Roman" w:cs="Times New Roman"/>
          <w:sz w:val="20"/>
          <w:szCs w:val="20"/>
        </w:rPr>
        <w:t xml:space="preserve"> Retrieved March 21, 2016, from </w:t>
      </w:r>
      <w:r w:rsidRPr="005478D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http://2.bp.blogspot.com/-iOx35Jz-xeE/Uzrj4uq50lI/AAAAAAAADuM/jP22mzkeNVQ/s1600/575px-Multimeter.png</w:t>
      </w:r>
    </w:p>
    <w:p w:rsidR="004A7E59" w:rsidRDefault="004A7E59" w:rsidP="00471972">
      <w:pPr>
        <w:rPr>
          <w:rFonts w:ascii="Times New Roman" w:hAnsi="Times New Roman" w:cs="Times New Roman"/>
          <w:b/>
          <w:sz w:val="28"/>
          <w:szCs w:val="28"/>
        </w:rPr>
      </w:pPr>
    </w:p>
    <w:p w:rsidR="00471972" w:rsidRPr="001038B0" w:rsidRDefault="00BC476F" w:rsidP="004719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Breadboards</w:t>
      </w:r>
      <w:r w:rsidR="002F1F8C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F1F8C" w:rsidRPr="001038B0">
        <w:rPr>
          <w:rFonts w:ascii="Times New Roman" w:hAnsi="Times New Roman" w:cs="Times New Roman"/>
          <w:b/>
          <w:sz w:val="28"/>
          <w:szCs w:val="28"/>
        </w:rPr>
        <w:t>Page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71972" w:rsidRPr="004E0B19" w:rsidRDefault="00471972" w:rsidP="004719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 w:rsidR="002F1F8C">
        <w:rPr>
          <w:rFonts w:ascii="Times New Roman" w:hAnsi="Times New Roman" w:cs="Times New Roman"/>
          <w:sz w:val="24"/>
          <w:szCs w:val="24"/>
        </w:rPr>
        <w:t xml:space="preserve">On </w:t>
      </w:r>
      <w:r w:rsidR="00BC476F">
        <w:rPr>
          <w:rFonts w:ascii="Times New Roman" w:hAnsi="Times New Roman" w:cs="Times New Roman"/>
          <w:sz w:val="24"/>
          <w:szCs w:val="24"/>
        </w:rPr>
        <w:t>page 13</w:t>
      </w:r>
      <w:r w:rsidR="009F2E0F">
        <w:rPr>
          <w:rFonts w:ascii="Times New Roman" w:hAnsi="Times New Roman" w:cs="Times New Roman"/>
          <w:sz w:val="24"/>
          <w:szCs w:val="24"/>
        </w:rPr>
        <w:t xml:space="preserve">, under the </w:t>
      </w:r>
      <w:r w:rsidR="004E0B19">
        <w:rPr>
          <w:rFonts w:ascii="Times New Roman" w:hAnsi="Times New Roman" w:cs="Times New Roman"/>
          <w:sz w:val="24"/>
          <w:szCs w:val="24"/>
        </w:rPr>
        <w:t>sub</w:t>
      </w:r>
      <w:r w:rsidR="009F2E0F">
        <w:rPr>
          <w:rFonts w:ascii="Times New Roman" w:hAnsi="Times New Roman" w:cs="Times New Roman"/>
          <w:sz w:val="24"/>
          <w:szCs w:val="24"/>
        </w:rPr>
        <w:t xml:space="preserve">section, </w:t>
      </w:r>
      <w:proofErr w:type="gramStart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="0053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the frameworks of a breadboard?</w:t>
      </w:r>
    </w:p>
    <w:p w:rsidR="009F2E0F" w:rsidRPr="002F1F8C" w:rsidRDefault="00471972" w:rsidP="002F1F8C">
      <w:pPr>
        <w:rPr>
          <w:rFonts w:ascii="Times New Roman" w:hAnsi="Times New Roman" w:cs="Times New Roman"/>
          <w:sz w:val="28"/>
          <w:szCs w:val="28"/>
        </w:rPr>
        <w:sectPr w:rsidR="009F2E0F" w:rsidRPr="002F1F8C" w:rsidSect="004E0B19"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 w:rsidR="000643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A7E59">
        <w:rPr>
          <w:rFonts w:ascii="Times New Roman" w:hAnsi="Times New Roman" w:cs="Times New Roman"/>
          <w:sz w:val="24"/>
          <w:szCs w:val="24"/>
        </w:rPr>
        <w:tab/>
        <w:t>The reason I chose this image</w:t>
      </w:r>
      <w:r w:rsidR="0006436A">
        <w:rPr>
          <w:rFonts w:ascii="Times New Roman" w:hAnsi="Times New Roman" w:cs="Times New Roman"/>
          <w:sz w:val="24"/>
          <w:szCs w:val="24"/>
        </w:rPr>
        <w:t xml:space="preserve"> </w:t>
      </w:r>
      <w:r w:rsidR="004A7E59">
        <w:rPr>
          <w:rFonts w:ascii="Times New Roman" w:hAnsi="Times New Roman" w:cs="Times New Roman"/>
          <w:sz w:val="24"/>
          <w:szCs w:val="24"/>
        </w:rPr>
        <w:t>is to s</w:t>
      </w:r>
      <w:r w:rsidR="0053571D">
        <w:rPr>
          <w:rFonts w:ascii="Times New Roman" w:hAnsi="Times New Roman" w:cs="Times New Roman"/>
          <w:sz w:val="24"/>
          <w:szCs w:val="24"/>
        </w:rPr>
        <w:t>how the numbers and letters on the breadboard.</w:t>
      </w:r>
    </w:p>
    <w:p w:rsidR="009F2E0F" w:rsidRDefault="0053571D" w:rsidP="009F2E0F">
      <w:pPr>
        <w:tabs>
          <w:tab w:val="left" w:pos="1034"/>
        </w:tabs>
        <w:rPr>
          <w:rFonts w:ascii="Georgia" w:hAnsi="Georgia"/>
          <w:color w:val="000000"/>
          <w:lang w:val="en"/>
        </w:rPr>
        <w:sectPr w:rsidR="009F2E0F" w:rsidSect="004E0B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Helvetica" w:hAnsi="Helvetica" w:cs="Arial"/>
          <w:noProof/>
          <w:color w:val="E0311D"/>
          <w:sz w:val="21"/>
          <w:szCs w:val="21"/>
        </w:rPr>
        <w:lastRenderedPageBreak/>
        <w:drawing>
          <wp:anchor distT="0" distB="0" distL="114300" distR="114300" simplePos="0" relativeHeight="251673600" behindDoc="1" locked="0" layoutInCell="1" allowOverlap="1" wp14:anchorId="4D5FF108" wp14:editId="74AE9F70">
            <wp:simplePos x="0" y="0"/>
            <wp:positionH relativeFrom="column">
              <wp:posOffset>1098508</wp:posOffset>
            </wp:positionH>
            <wp:positionV relativeFrom="paragraph">
              <wp:posOffset>64881</wp:posOffset>
            </wp:positionV>
            <wp:extent cx="3774202" cy="874657"/>
            <wp:effectExtent l="0" t="0" r="0" b="1905"/>
            <wp:wrapNone/>
            <wp:docPr id="4" name="Picture 4" descr="LED in Breadboar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 in Breadboar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8" t="57300" b="-84"/>
                    <a:stretch/>
                  </pic:blipFill>
                  <pic:spPr bwMode="auto">
                    <a:xfrm>
                      <a:off x="0" y="0"/>
                      <a:ext cx="3786675" cy="8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59">
        <w:rPr>
          <w:rFonts w:ascii="Georgia" w:hAnsi="Georgia"/>
          <w:color w:val="000000"/>
          <w:lang w:val="en"/>
        </w:rPr>
        <w:t xml:space="preserve">        </w:t>
      </w: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2F1F8C" w:rsidRPr="002F1F8C" w:rsidRDefault="002F1F8C" w:rsidP="004A7E59">
      <w:pPr>
        <w:tabs>
          <w:tab w:val="left" w:pos="1034"/>
        </w:tabs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4A7E59" w:rsidRPr="004A7E59" w:rsidRDefault="004A7E59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proofErr w:type="spellStart"/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Sparkfun</w:t>
      </w:r>
      <w:proofErr w:type="spell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(n.d.).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How to Use a Breadboard.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Retrieved March 14, 2016, from </w:t>
      </w:r>
      <w:r w:rsidRPr="004A7E59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https://learn.sparkfun.com/tutorials/how-to-use-a-breadboard</w:t>
      </w:r>
    </w:p>
    <w:p w:rsidR="00BC476F" w:rsidRPr="004E0B19" w:rsidRDefault="00BC476F" w:rsidP="00BC47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Where:</w:t>
      </w:r>
      <w:r w:rsidRPr="0010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page 13, under the subsection,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the frameworks of a breadboard?</w:t>
      </w:r>
    </w:p>
    <w:p w:rsidR="00BC476F" w:rsidRPr="002F1F8C" w:rsidRDefault="005478D2" w:rsidP="00BC476F">
      <w:pPr>
        <w:rPr>
          <w:rFonts w:ascii="Times New Roman" w:hAnsi="Times New Roman" w:cs="Times New Roman"/>
          <w:sz w:val="28"/>
          <w:szCs w:val="28"/>
        </w:rPr>
        <w:sectPr w:rsidR="00BC476F" w:rsidRPr="002F1F8C" w:rsidSect="00BC476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59B40DE6" wp14:editId="6B860BBD">
            <wp:simplePos x="0" y="0"/>
            <wp:positionH relativeFrom="column">
              <wp:posOffset>1736746</wp:posOffset>
            </wp:positionH>
            <wp:positionV relativeFrom="paragraph">
              <wp:posOffset>416766</wp:posOffset>
            </wp:positionV>
            <wp:extent cx="2734706" cy="111691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6F" w:rsidRPr="001038B0">
        <w:rPr>
          <w:rFonts w:ascii="Times New Roman" w:hAnsi="Times New Roman" w:cs="Times New Roman"/>
          <w:b/>
          <w:i/>
          <w:sz w:val="24"/>
          <w:szCs w:val="24"/>
          <w:u w:val="single"/>
        </w:rPr>
        <w:t>Why:</w:t>
      </w:r>
      <w:r w:rsidR="00BC4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C476F">
        <w:rPr>
          <w:rFonts w:ascii="Times New Roman" w:hAnsi="Times New Roman" w:cs="Times New Roman"/>
          <w:sz w:val="24"/>
          <w:szCs w:val="24"/>
        </w:rPr>
        <w:tab/>
        <w:t>The reason I chose th</w:t>
      </w:r>
      <w:r w:rsidR="004A7E59">
        <w:rPr>
          <w:rFonts w:ascii="Times New Roman" w:hAnsi="Times New Roman" w:cs="Times New Roman"/>
          <w:sz w:val="24"/>
          <w:szCs w:val="24"/>
        </w:rPr>
        <w:t>is image is to show the metal</w:t>
      </w:r>
      <w:bookmarkStart w:id="0" w:name="_GoBack"/>
      <w:bookmarkEnd w:id="0"/>
      <w:r w:rsidR="004A7E59">
        <w:rPr>
          <w:rFonts w:ascii="Times New Roman" w:hAnsi="Times New Roman" w:cs="Times New Roman"/>
          <w:sz w:val="24"/>
          <w:szCs w:val="24"/>
        </w:rPr>
        <w:t xml:space="preserve"> strips</w:t>
      </w:r>
      <w:r w:rsidR="0053571D">
        <w:rPr>
          <w:rFonts w:ascii="Times New Roman" w:hAnsi="Times New Roman" w:cs="Times New Roman"/>
          <w:sz w:val="24"/>
          <w:szCs w:val="24"/>
        </w:rPr>
        <w:t xml:space="preserve"> that connects the power rails on the breadboard.</w:t>
      </w:r>
    </w:p>
    <w:p w:rsidR="00BC476F" w:rsidRDefault="00BC476F" w:rsidP="00BC476F">
      <w:pPr>
        <w:tabs>
          <w:tab w:val="left" w:pos="1034"/>
        </w:tabs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2F1F8C" w:rsidRPr="009F2E0F" w:rsidRDefault="002F1F8C" w:rsidP="009F2E0F">
      <w:pPr>
        <w:tabs>
          <w:tab w:val="left" w:pos="1034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53571D" w:rsidRDefault="0053571D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3571D" w:rsidRDefault="0053571D" w:rsidP="004A7E59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1F41D6" w:rsidRPr="005478D2" w:rsidRDefault="004A7E59" w:rsidP="005478D2">
      <w:pPr>
        <w:jc w:val="center"/>
        <w:rPr>
          <w:rFonts w:ascii="Times New Roman" w:hAnsi="Times New Roman" w:cs="Times New Roman"/>
          <w:bCs/>
          <w:color w:val="333333"/>
          <w:sz w:val="20"/>
          <w:szCs w:val="20"/>
        </w:rPr>
      </w:pPr>
      <w:proofErr w:type="spellStart"/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Sparkfun</w:t>
      </w:r>
      <w:proofErr w:type="spell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(n.d.).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</w:t>
      </w:r>
      <w:proofErr w:type="gramStart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>How to Use a Breadboard.</w:t>
      </w:r>
      <w:proofErr w:type="gramEnd"/>
      <w:r w:rsidRPr="004A7E59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Retrieved March 14, 2016, from </w:t>
      </w:r>
      <w:r w:rsidRPr="004A7E59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https://learn.sparkfun.com/tutorials/how-to-use-a-breadboard</w:t>
      </w:r>
    </w:p>
    <w:sectPr w:rsidR="001F41D6" w:rsidRPr="005478D2" w:rsidSect="004E0B19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50" w:rsidRDefault="00C75850" w:rsidP="009F2E0F">
      <w:pPr>
        <w:spacing w:after="0" w:line="240" w:lineRule="auto"/>
      </w:pPr>
      <w:r>
        <w:separator/>
      </w:r>
    </w:p>
  </w:endnote>
  <w:endnote w:type="continuationSeparator" w:id="0">
    <w:p w:rsidR="00C75850" w:rsidRDefault="00C75850" w:rsidP="009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50" w:rsidRDefault="00C75850" w:rsidP="009F2E0F">
      <w:pPr>
        <w:spacing w:after="0" w:line="240" w:lineRule="auto"/>
      </w:pPr>
      <w:r>
        <w:separator/>
      </w:r>
    </w:p>
  </w:footnote>
  <w:footnote w:type="continuationSeparator" w:id="0">
    <w:p w:rsidR="00C75850" w:rsidRDefault="00C75850" w:rsidP="009F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6"/>
    <w:rsid w:val="0006436A"/>
    <w:rsid w:val="000959D6"/>
    <w:rsid w:val="000C1E21"/>
    <w:rsid w:val="000D07F5"/>
    <w:rsid w:val="001038B0"/>
    <w:rsid w:val="001F41D6"/>
    <w:rsid w:val="002F1F8C"/>
    <w:rsid w:val="003670B5"/>
    <w:rsid w:val="003879B2"/>
    <w:rsid w:val="00464AA9"/>
    <w:rsid w:val="00471972"/>
    <w:rsid w:val="00497134"/>
    <w:rsid w:val="004A7E59"/>
    <w:rsid w:val="004E0B19"/>
    <w:rsid w:val="0053571D"/>
    <w:rsid w:val="005478D2"/>
    <w:rsid w:val="006F5842"/>
    <w:rsid w:val="007515C4"/>
    <w:rsid w:val="00912C2B"/>
    <w:rsid w:val="009F2E0F"/>
    <w:rsid w:val="00B90B87"/>
    <w:rsid w:val="00BC476F"/>
    <w:rsid w:val="00BF3437"/>
    <w:rsid w:val="00C75850"/>
    <w:rsid w:val="00CA169B"/>
    <w:rsid w:val="00CE361E"/>
    <w:rsid w:val="00F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AA9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F"/>
  </w:style>
  <w:style w:type="paragraph" w:styleId="Footer">
    <w:name w:val="footer"/>
    <w:basedOn w:val="Normal"/>
    <w:link w:val="FooterChar"/>
    <w:uiPriority w:val="99"/>
    <w:unhideWhenUsed/>
    <w:rsid w:val="009F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174fJmNLLAhVX7mMKHVxBBNcQjRwIBw&amp;url=http://www.slideshare.net/jlicht/how-to-use-a-digital-multimeter&amp;psig=AFQjCNECyrdcFUp-F1asEul_vvrWTgz8xA&amp;ust=1458663877531593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C-qmnnNLLAhUX82MKHXEpB3sQjRwIBw&amp;url=http://www.firealarmsonline.com/2014/04/Howtouseameterforfirealarm.html&amp;bvm=bv.117218890,d.cGc&amp;psig=AFQjCNHmsrGrEEaZ2NB0J97Bb4FT1jIxlw&amp;ust=14586648326943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ahUKEwicr72vmtLLAhUG3mMKHTlUCmwQjRwIBw&amp;url=http://www.zrd.com/faq/esdfaqsmu.html&amp;bvm=bv.117218890,d.cGc&amp;psig=AFQjCNGpd_mGTd-Sb4cwrTTL7OJdINR_xA&amp;ust=14586643547375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dn.sparkfun.com/assets/1/b/b/3/a/518c07b8ce395f7962000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1879-C352-4997-B8D2-31E47F3C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2</cp:revision>
  <dcterms:created xsi:type="dcterms:W3CDTF">2016-04-04T17:35:00Z</dcterms:created>
  <dcterms:modified xsi:type="dcterms:W3CDTF">2016-04-04T17:35:00Z</dcterms:modified>
</cp:coreProperties>
</file>