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A" w:rsidRPr="009C3722" w:rsidRDefault="00C6554A" w:rsidP="00C6554A">
      <w:pPr>
        <w:pStyle w:val="Photo"/>
        <w:rPr>
          <w:rFonts w:ascii="Segoe UI" w:hAnsi="Segoe UI" w:cs="Segoe UI"/>
          <w:color w:val="auto"/>
        </w:rPr>
      </w:pPr>
      <w:bookmarkStart w:id="0" w:name="_Toc321147149"/>
      <w:bookmarkStart w:id="1" w:name="_Toc318188227"/>
      <w:bookmarkStart w:id="2" w:name="_Toc318188327"/>
      <w:bookmarkStart w:id="3" w:name="_Toc318189312"/>
      <w:bookmarkStart w:id="4" w:name="_Toc321147011"/>
    </w:p>
    <w:bookmarkEnd w:id="0"/>
    <w:bookmarkEnd w:id="1"/>
    <w:bookmarkEnd w:id="2"/>
    <w:bookmarkEnd w:id="3"/>
    <w:bookmarkEnd w:id="4"/>
    <w:p w:rsidR="008A6C23" w:rsidRPr="009C3722" w:rsidRDefault="008A6C23" w:rsidP="00C6554A">
      <w:pPr>
        <w:pStyle w:val="ContactInfo"/>
        <w:rPr>
          <w:rFonts w:ascii="Segoe UI" w:hAnsi="Segoe UI" w:cs="Segoe UI"/>
          <w:color w:val="auto"/>
        </w:rPr>
      </w:pPr>
    </w:p>
    <w:p w:rsidR="008A6C23" w:rsidRPr="009C3722" w:rsidRDefault="008A6C23" w:rsidP="00C6554A">
      <w:pPr>
        <w:pStyle w:val="ContactInfo"/>
        <w:rPr>
          <w:rFonts w:ascii="Segoe UI" w:hAnsi="Segoe UI" w:cs="Segoe UI"/>
          <w:color w:val="auto"/>
        </w:rPr>
      </w:pPr>
    </w:p>
    <w:p w:rsidR="008A6C23" w:rsidRPr="009C3722" w:rsidRDefault="000A18DE" w:rsidP="008A6C23">
      <w:pPr>
        <w:pStyle w:val="Title"/>
        <w:rPr>
          <w:rFonts w:ascii="Helvetica" w:hAnsi="Helvetica" w:cs="Helvetica"/>
          <w:color w:val="auto"/>
          <w:sz w:val="72"/>
          <w:szCs w:val="72"/>
        </w:rPr>
      </w:pPr>
      <w:r w:rsidRPr="009C3722">
        <w:rPr>
          <w:rFonts w:ascii="Helvetica" w:hAnsi="Helvetica" w:cs="Helvetica"/>
          <w:color w:val="auto"/>
          <w:sz w:val="72"/>
          <w:szCs w:val="72"/>
        </w:rPr>
        <w:t>INDEPENDENT STUDY</w:t>
      </w:r>
    </w:p>
    <w:p w:rsidR="00F27E04" w:rsidRPr="009C3722" w:rsidRDefault="00F27E04" w:rsidP="00F27E04">
      <w:pPr>
        <w:pStyle w:val="Title"/>
        <w:rPr>
          <w:rFonts w:ascii="Helvetica" w:hAnsi="Helvetica" w:cs="Helvetica"/>
          <w:color w:val="auto"/>
          <w:sz w:val="72"/>
          <w:szCs w:val="72"/>
        </w:rPr>
      </w:pPr>
      <w:r w:rsidRPr="009C3722">
        <w:rPr>
          <w:rFonts w:ascii="Helvetica" w:hAnsi="Helvetica" w:cs="Helvetica"/>
          <w:color w:val="auto"/>
          <w:sz w:val="72"/>
          <w:szCs w:val="72"/>
        </w:rPr>
        <w:t>Internship Report</w:t>
      </w:r>
    </w:p>
    <w:p w:rsidR="008A6C23" w:rsidRPr="009C3722" w:rsidRDefault="008A6C23" w:rsidP="008A6C23">
      <w:pPr>
        <w:pStyle w:val="Title"/>
        <w:rPr>
          <w:rFonts w:ascii="Segoe UI" w:hAnsi="Segoe UI" w:cs="Segoe UI"/>
          <w:color w:val="auto"/>
          <w:sz w:val="72"/>
          <w:szCs w:val="72"/>
        </w:rPr>
      </w:pPr>
    </w:p>
    <w:p w:rsidR="000A18DE" w:rsidRPr="009C3722" w:rsidRDefault="00F27E04" w:rsidP="008A6C23">
      <w:pPr>
        <w:pStyle w:val="Title"/>
        <w:rPr>
          <w:rFonts w:ascii="Segoe UI" w:hAnsi="Segoe UI" w:cs="Segoe UI"/>
          <w:color w:val="auto"/>
          <w:sz w:val="36"/>
          <w:szCs w:val="36"/>
        </w:rPr>
      </w:pPr>
      <w:r w:rsidRPr="009C3722">
        <w:rPr>
          <w:noProof/>
          <w:color w:val="auto"/>
        </w:rPr>
        <w:drawing>
          <wp:anchor distT="0" distB="0" distL="114300" distR="114300" simplePos="0" relativeHeight="251665408" behindDoc="0" locked="0" layoutInCell="1" allowOverlap="1" wp14:anchorId="7CE77445" wp14:editId="56646D7B">
            <wp:simplePos x="0" y="0"/>
            <wp:positionH relativeFrom="column">
              <wp:posOffset>1579880</wp:posOffset>
            </wp:positionH>
            <wp:positionV relativeFrom="paragraph">
              <wp:posOffset>219729</wp:posOffset>
            </wp:positionV>
            <wp:extent cx="3152167" cy="2200275"/>
            <wp:effectExtent l="76200" t="76200" r="124460" b="123825"/>
            <wp:wrapNone/>
            <wp:docPr id="7" name="Picture 7" descr="C:\Users\pelsa\AppData\Local\Microsoft\Windows\INetCacheContent.Word\2016 O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lsa\AppData\Local\Microsoft\Windows\INetCacheContent.Word\2016 Oc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167" cy="2200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0A18DE" w:rsidRPr="009C3722" w:rsidRDefault="000A18DE" w:rsidP="008A6C23">
      <w:pPr>
        <w:pStyle w:val="Title"/>
        <w:rPr>
          <w:rFonts w:ascii="Segoe UI" w:hAnsi="Segoe UI" w:cs="Segoe UI"/>
          <w:color w:val="auto"/>
          <w:sz w:val="36"/>
          <w:szCs w:val="36"/>
        </w:rPr>
      </w:pPr>
    </w:p>
    <w:p w:rsidR="00F27E04" w:rsidRPr="009C3722" w:rsidRDefault="00F27E04" w:rsidP="008A6C23">
      <w:pPr>
        <w:pStyle w:val="Title"/>
        <w:rPr>
          <w:rFonts w:ascii="Segoe UI" w:hAnsi="Segoe UI" w:cs="Segoe UI"/>
          <w:color w:val="auto"/>
          <w:sz w:val="36"/>
          <w:szCs w:val="36"/>
        </w:rPr>
      </w:pPr>
    </w:p>
    <w:p w:rsidR="00F27E04" w:rsidRPr="009C3722" w:rsidRDefault="00F27E04" w:rsidP="008A6C23">
      <w:pPr>
        <w:pStyle w:val="Title"/>
        <w:rPr>
          <w:rFonts w:ascii="Segoe UI" w:hAnsi="Segoe UI" w:cs="Segoe UI"/>
          <w:color w:val="auto"/>
          <w:sz w:val="36"/>
          <w:szCs w:val="36"/>
        </w:rPr>
      </w:pPr>
    </w:p>
    <w:p w:rsidR="00F27E04" w:rsidRPr="009C3722" w:rsidRDefault="00F27E04" w:rsidP="008A6C23">
      <w:pPr>
        <w:pStyle w:val="Title"/>
        <w:rPr>
          <w:rFonts w:ascii="Segoe UI" w:hAnsi="Segoe UI" w:cs="Segoe UI"/>
          <w:color w:val="auto"/>
          <w:sz w:val="36"/>
          <w:szCs w:val="36"/>
        </w:rPr>
      </w:pPr>
    </w:p>
    <w:p w:rsidR="00F27E04" w:rsidRPr="009C3722" w:rsidRDefault="00F27E04" w:rsidP="008A6C23">
      <w:pPr>
        <w:pStyle w:val="Title"/>
        <w:rPr>
          <w:rFonts w:ascii="Segoe UI" w:hAnsi="Segoe UI" w:cs="Segoe UI"/>
          <w:color w:val="auto"/>
          <w:sz w:val="36"/>
          <w:szCs w:val="36"/>
        </w:rPr>
      </w:pPr>
    </w:p>
    <w:p w:rsidR="00F27E04" w:rsidRPr="009C3722" w:rsidRDefault="00F27E04" w:rsidP="008A6C23">
      <w:pPr>
        <w:pStyle w:val="Title"/>
        <w:rPr>
          <w:rFonts w:ascii="Segoe UI" w:hAnsi="Segoe UI" w:cs="Segoe UI"/>
          <w:color w:val="auto"/>
          <w:sz w:val="36"/>
          <w:szCs w:val="36"/>
        </w:rPr>
      </w:pPr>
    </w:p>
    <w:p w:rsidR="00F27E04" w:rsidRPr="009C3722" w:rsidRDefault="00F27E04" w:rsidP="008A6C23">
      <w:pPr>
        <w:pStyle w:val="Title"/>
        <w:rPr>
          <w:rFonts w:ascii="Segoe UI" w:hAnsi="Segoe UI" w:cs="Segoe UI"/>
          <w:color w:val="auto"/>
          <w:sz w:val="36"/>
          <w:szCs w:val="36"/>
        </w:rPr>
      </w:pPr>
    </w:p>
    <w:p w:rsidR="00F27E04" w:rsidRPr="009C3722" w:rsidRDefault="00F27E04" w:rsidP="008A6C23">
      <w:pPr>
        <w:pStyle w:val="Title"/>
        <w:rPr>
          <w:rFonts w:ascii="Segoe UI" w:hAnsi="Segoe UI" w:cs="Segoe UI"/>
          <w:color w:val="auto"/>
          <w:sz w:val="36"/>
          <w:szCs w:val="36"/>
        </w:rPr>
      </w:pPr>
    </w:p>
    <w:p w:rsidR="000A18DE" w:rsidRPr="009C3722" w:rsidRDefault="000A18DE" w:rsidP="008A6C23">
      <w:pPr>
        <w:pStyle w:val="Subtitle"/>
        <w:rPr>
          <w:rFonts w:ascii="Segoe UI" w:hAnsi="Segoe UI" w:cs="Segoe UI"/>
          <w:color w:val="auto"/>
          <w:sz w:val="24"/>
          <w:szCs w:val="24"/>
        </w:rPr>
      </w:pPr>
    </w:p>
    <w:p w:rsidR="008A6C23" w:rsidRPr="009C3722" w:rsidRDefault="008A6C23" w:rsidP="00C6554A">
      <w:pPr>
        <w:pStyle w:val="ContactInfo"/>
        <w:rPr>
          <w:rFonts w:ascii="Helvetica" w:hAnsi="Helvetica" w:cs="Helvetica"/>
          <w:color w:val="auto"/>
          <w:sz w:val="24"/>
          <w:szCs w:val="24"/>
        </w:rPr>
      </w:pPr>
    </w:p>
    <w:p w:rsidR="008A6C23" w:rsidRPr="009C3722" w:rsidRDefault="000A18DE" w:rsidP="00C6554A">
      <w:pPr>
        <w:pStyle w:val="ContactInfo"/>
        <w:rPr>
          <w:rFonts w:ascii="Helvetica" w:hAnsi="Helvetica" w:cs="Helvetica"/>
          <w:color w:val="auto"/>
          <w:sz w:val="24"/>
          <w:szCs w:val="24"/>
        </w:rPr>
      </w:pPr>
      <w:r w:rsidRPr="009C3722">
        <w:rPr>
          <w:rFonts w:ascii="Helvetica" w:hAnsi="Helvetica" w:cs="Helvetica"/>
          <w:color w:val="auto"/>
          <w:sz w:val="24"/>
          <w:szCs w:val="24"/>
        </w:rPr>
        <w:t>Pamela Drake</w:t>
      </w:r>
      <w:r w:rsidR="00C6554A" w:rsidRPr="009C3722">
        <w:rPr>
          <w:rFonts w:ascii="Helvetica" w:hAnsi="Helvetica" w:cs="Helvetica"/>
          <w:color w:val="auto"/>
          <w:sz w:val="24"/>
          <w:szCs w:val="24"/>
        </w:rPr>
        <w:t xml:space="preserve"> | </w:t>
      </w:r>
      <w:r w:rsidR="00565DE9" w:rsidRPr="009C3722">
        <w:rPr>
          <w:rFonts w:ascii="Helvetica" w:hAnsi="Helvetica" w:cs="Helvetica"/>
          <w:color w:val="auto"/>
          <w:sz w:val="24"/>
          <w:szCs w:val="24"/>
        </w:rPr>
        <w:t>ENG 4900</w:t>
      </w:r>
      <w:r w:rsidR="00C6554A" w:rsidRPr="009C3722">
        <w:rPr>
          <w:rFonts w:ascii="Helvetica" w:hAnsi="Helvetica" w:cs="Helvetica"/>
          <w:color w:val="auto"/>
          <w:sz w:val="24"/>
          <w:szCs w:val="24"/>
        </w:rPr>
        <w:t xml:space="preserve"> | </w:t>
      </w:r>
      <w:r w:rsidRPr="009C3722">
        <w:rPr>
          <w:rFonts w:ascii="Helvetica" w:hAnsi="Helvetica" w:cs="Helvetica"/>
          <w:color w:val="auto"/>
          <w:sz w:val="24"/>
          <w:szCs w:val="24"/>
        </w:rPr>
        <w:t>December</w:t>
      </w:r>
      <w:r w:rsidR="008A6C23" w:rsidRPr="009C3722">
        <w:rPr>
          <w:rFonts w:ascii="Helvetica" w:hAnsi="Helvetica" w:cs="Helvetica"/>
          <w:color w:val="auto"/>
          <w:sz w:val="24"/>
          <w:szCs w:val="24"/>
        </w:rPr>
        <w:t xml:space="preserve"> 7, 2016</w:t>
      </w:r>
    </w:p>
    <w:p w:rsidR="008A6C23" w:rsidRPr="009C3722" w:rsidRDefault="008A6C23" w:rsidP="00C6554A">
      <w:pPr>
        <w:pStyle w:val="ContactInfo"/>
        <w:rPr>
          <w:rFonts w:ascii="Helvetica" w:hAnsi="Helvetica" w:cs="Helvetica"/>
          <w:color w:val="auto"/>
          <w:sz w:val="24"/>
          <w:szCs w:val="24"/>
        </w:rPr>
      </w:pPr>
    </w:p>
    <w:p w:rsidR="008A6C23" w:rsidRPr="009C3722" w:rsidRDefault="008A6C23" w:rsidP="00C6554A">
      <w:pPr>
        <w:pStyle w:val="ContactInfo"/>
        <w:rPr>
          <w:rFonts w:ascii="Helvetica" w:hAnsi="Helvetica" w:cs="Helvetica"/>
          <w:color w:val="auto"/>
          <w:sz w:val="24"/>
          <w:szCs w:val="24"/>
        </w:rPr>
      </w:pPr>
      <w:r w:rsidRPr="009C3722">
        <w:rPr>
          <w:rFonts w:ascii="Helvetica" w:hAnsi="Helvetica" w:cs="Helvetica"/>
          <w:color w:val="auto"/>
          <w:sz w:val="24"/>
          <w:szCs w:val="24"/>
        </w:rPr>
        <w:t xml:space="preserve">Patrick Corbett, </w:t>
      </w:r>
      <w:r w:rsidR="00DE64A7" w:rsidRPr="009C3722">
        <w:rPr>
          <w:rFonts w:ascii="Helvetica" w:hAnsi="Helvetica" w:cs="Helvetica"/>
          <w:color w:val="auto"/>
          <w:sz w:val="24"/>
          <w:szCs w:val="24"/>
        </w:rPr>
        <w:t xml:space="preserve">MA, </w:t>
      </w:r>
      <w:r w:rsidRPr="009C3722">
        <w:rPr>
          <w:rFonts w:ascii="Helvetica" w:hAnsi="Helvetica" w:cs="Helvetica"/>
          <w:color w:val="auto"/>
          <w:sz w:val="24"/>
          <w:szCs w:val="24"/>
        </w:rPr>
        <w:t>PhD</w:t>
      </w:r>
    </w:p>
    <w:p w:rsidR="008A6C23" w:rsidRPr="00F27E04" w:rsidRDefault="008A6C23" w:rsidP="00C6554A">
      <w:pPr>
        <w:pStyle w:val="ContactInfo"/>
        <w:rPr>
          <w:sz w:val="24"/>
          <w:szCs w:val="24"/>
        </w:rPr>
      </w:pPr>
    </w:p>
    <w:p w:rsidR="00C6554A" w:rsidRDefault="00C6554A" w:rsidP="00C6554A">
      <w:pPr>
        <w:pStyle w:val="ContactInfo"/>
      </w:pPr>
      <w:r>
        <w:br w:type="page"/>
      </w:r>
    </w:p>
    <w:p w:rsidR="00157894" w:rsidRPr="009C3722" w:rsidRDefault="00157894" w:rsidP="00DE64A7">
      <w:pPr>
        <w:spacing w:before="0" w:after="0" w:line="240" w:lineRule="auto"/>
        <w:rPr>
          <w:rFonts w:ascii="Helvetica" w:hAnsi="Helvetica" w:cs="Helvetica"/>
          <w:b/>
          <w:sz w:val="24"/>
          <w:szCs w:val="24"/>
        </w:rPr>
      </w:pPr>
      <w:r w:rsidRPr="006A7D16">
        <w:rPr>
          <w:rFonts w:ascii="Helvetica" w:hAnsi="Helvetica" w:cs="Helvetica"/>
          <w:b/>
          <w:color w:val="auto"/>
          <w:sz w:val="24"/>
          <w:szCs w:val="24"/>
        </w:rPr>
        <w:lastRenderedPageBreak/>
        <w:t>Intern:</w:t>
      </w:r>
      <w:r w:rsidR="00DE64A7" w:rsidRPr="009C3722">
        <w:rPr>
          <w:rFonts w:ascii="Helvetica" w:hAnsi="Helvetica" w:cs="Helvetica"/>
          <w:b/>
          <w:sz w:val="24"/>
          <w:szCs w:val="24"/>
        </w:rPr>
        <w:tab/>
      </w:r>
      <w:r w:rsidR="00DE64A7" w:rsidRPr="009C3722">
        <w:rPr>
          <w:rFonts w:ascii="Helvetica" w:hAnsi="Helvetica" w:cs="Helvetica"/>
          <w:b/>
          <w:sz w:val="24"/>
          <w:szCs w:val="24"/>
        </w:rPr>
        <w:tab/>
      </w:r>
      <w:r w:rsidR="00DE64A7" w:rsidRPr="009C3722">
        <w:rPr>
          <w:rFonts w:ascii="Helvetica" w:hAnsi="Helvetica" w:cs="Helvetica"/>
          <w:b/>
          <w:sz w:val="24"/>
          <w:szCs w:val="24"/>
        </w:rPr>
        <w:tab/>
      </w:r>
      <w:r w:rsidRPr="009C3722">
        <w:rPr>
          <w:rFonts w:ascii="Helvetica" w:hAnsi="Helvetica" w:cs="Helvetica"/>
          <w:color w:val="auto"/>
          <w:sz w:val="24"/>
          <w:szCs w:val="24"/>
        </w:rPr>
        <w:t>Pamela Drake</w:t>
      </w:r>
    </w:p>
    <w:p w:rsidR="00157894" w:rsidRPr="009C3722" w:rsidRDefault="00157894" w:rsidP="00DE64A7">
      <w:pPr>
        <w:spacing w:before="0" w:after="0" w:line="240" w:lineRule="auto"/>
        <w:ind w:left="2160" w:firstLine="720"/>
        <w:rPr>
          <w:rFonts w:ascii="Helvetica" w:hAnsi="Helvetica" w:cs="Helvetica"/>
          <w:color w:val="auto"/>
          <w:sz w:val="24"/>
          <w:szCs w:val="24"/>
        </w:rPr>
      </w:pPr>
      <w:r w:rsidRPr="009C3722">
        <w:rPr>
          <w:rFonts w:ascii="Helvetica" w:hAnsi="Helvetica" w:cs="Helvetica"/>
          <w:color w:val="auto"/>
          <w:sz w:val="24"/>
          <w:szCs w:val="24"/>
        </w:rPr>
        <w:t>August 31, 2016</w:t>
      </w:r>
    </w:p>
    <w:p w:rsidR="004829CC" w:rsidRPr="009C3722" w:rsidRDefault="004829CC" w:rsidP="00DE64A7">
      <w:pPr>
        <w:spacing w:before="0" w:after="0" w:line="240" w:lineRule="auto"/>
        <w:rPr>
          <w:rFonts w:ascii="Helvetica" w:hAnsi="Helvetica" w:cs="Helvetica"/>
          <w:b/>
          <w:color w:val="138576" w:themeColor="accent6" w:themeShade="BF"/>
          <w:sz w:val="24"/>
          <w:szCs w:val="24"/>
        </w:rPr>
      </w:pPr>
    </w:p>
    <w:p w:rsidR="00157894" w:rsidRPr="009C3722" w:rsidRDefault="00DE64A7" w:rsidP="00DE64A7">
      <w:pPr>
        <w:spacing w:before="0" w:after="0" w:line="240" w:lineRule="auto"/>
        <w:rPr>
          <w:rFonts w:ascii="Helvetica" w:hAnsi="Helvetica" w:cs="Helvetica"/>
          <w:b/>
          <w:color w:val="138576" w:themeColor="accent6" w:themeShade="BF"/>
          <w:sz w:val="24"/>
          <w:szCs w:val="24"/>
        </w:rPr>
      </w:pPr>
      <w:r w:rsidRPr="006A7D16">
        <w:rPr>
          <w:rFonts w:ascii="Helvetica" w:hAnsi="Helvetica" w:cs="Helvetica"/>
          <w:b/>
          <w:color w:val="auto"/>
          <w:sz w:val="24"/>
          <w:szCs w:val="24"/>
        </w:rPr>
        <w:t>Internship Program:</w:t>
      </w:r>
      <w:r w:rsidRPr="009C3722">
        <w:rPr>
          <w:rFonts w:ascii="Helvetica" w:hAnsi="Helvetica" w:cs="Helvetica"/>
          <w:b/>
          <w:color w:val="138576" w:themeColor="accent6" w:themeShade="BF"/>
          <w:sz w:val="24"/>
          <w:szCs w:val="24"/>
        </w:rPr>
        <w:tab/>
      </w:r>
      <w:r w:rsidR="00157894" w:rsidRPr="009C3722">
        <w:rPr>
          <w:rFonts w:ascii="Helvetica" w:hAnsi="Helvetica" w:cs="Helvetica"/>
          <w:color w:val="auto"/>
          <w:sz w:val="24"/>
          <w:szCs w:val="24"/>
        </w:rPr>
        <w:t>Professional &amp; Technical Writing Program</w:t>
      </w:r>
    </w:p>
    <w:p w:rsidR="00157894" w:rsidRPr="009C3722" w:rsidRDefault="00157894" w:rsidP="00DE64A7">
      <w:pPr>
        <w:spacing w:before="0" w:after="0" w:line="240" w:lineRule="auto"/>
        <w:ind w:left="2160" w:firstLine="720"/>
        <w:rPr>
          <w:rFonts w:ascii="Helvetica" w:hAnsi="Helvetica" w:cs="Helvetica"/>
          <w:color w:val="auto"/>
          <w:sz w:val="24"/>
          <w:szCs w:val="24"/>
        </w:rPr>
      </w:pPr>
      <w:r w:rsidRPr="009C3722">
        <w:rPr>
          <w:rFonts w:ascii="Helvetica" w:hAnsi="Helvetica" w:cs="Helvetica"/>
          <w:color w:val="auto"/>
          <w:sz w:val="24"/>
          <w:szCs w:val="24"/>
        </w:rPr>
        <w:t>Patrick Corbett, MA, PhD</w:t>
      </w:r>
    </w:p>
    <w:p w:rsidR="00157894" w:rsidRPr="009C3722" w:rsidRDefault="00157894" w:rsidP="00DE64A7">
      <w:pPr>
        <w:spacing w:before="0" w:after="0" w:line="240" w:lineRule="auto"/>
        <w:ind w:left="2160" w:firstLine="720"/>
        <w:rPr>
          <w:rFonts w:ascii="Helvetica" w:hAnsi="Helvetica" w:cs="Helvetica"/>
          <w:color w:val="auto"/>
          <w:sz w:val="24"/>
          <w:szCs w:val="24"/>
        </w:rPr>
      </w:pPr>
      <w:r w:rsidRPr="009C3722">
        <w:rPr>
          <w:rFonts w:ascii="Helvetica" w:hAnsi="Helvetica" w:cs="Helvetica"/>
          <w:color w:val="auto"/>
          <w:sz w:val="24"/>
          <w:szCs w:val="24"/>
        </w:rPr>
        <w:t>Assistant Professor</w:t>
      </w:r>
    </w:p>
    <w:p w:rsidR="00157894" w:rsidRPr="009C3722" w:rsidRDefault="00157894" w:rsidP="00DE64A7">
      <w:pPr>
        <w:spacing w:before="0" w:after="0" w:line="240" w:lineRule="auto"/>
        <w:ind w:left="2160" w:firstLine="720"/>
        <w:rPr>
          <w:rFonts w:ascii="Helvetica" w:hAnsi="Helvetica" w:cs="Helvetica"/>
          <w:color w:val="auto"/>
          <w:sz w:val="24"/>
          <w:szCs w:val="24"/>
        </w:rPr>
      </w:pPr>
      <w:r w:rsidRPr="009C3722">
        <w:rPr>
          <w:rFonts w:ascii="Helvetica" w:hAnsi="Helvetica" w:cs="Helvetica"/>
          <w:color w:val="auto"/>
          <w:sz w:val="24"/>
          <w:szCs w:val="24"/>
        </w:rPr>
        <w:t>Internship Coordinator</w:t>
      </w:r>
    </w:p>
    <w:p w:rsidR="004829CC" w:rsidRPr="009C3722" w:rsidRDefault="004829CC" w:rsidP="00DE64A7">
      <w:pPr>
        <w:spacing w:before="0" w:after="0" w:line="240" w:lineRule="auto"/>
        <w:rPr>
          <w:rFonts w:ascii="Helvetica" w:hAnsi="Helvetica" w:cs="Helvetica"/>
          <w:b/>
          <w:color w:val="138576" w:themeColor="accent6" w:themeShade="BF"/>
          <w:sz w:val="24"/>
          <w:szCs w:val="24"/>
        </w:rPr>
      </w:pPr>
    </w:p>
    <w:p w:rsidR="00157894" w:rsidRPr="009C3722" w:rsidRDefault="00DE64A7" w:rsidP="00DE64A7">
      <w:pPr>
        <w:spacing w:before="0" w:after="0" w:line="240" w:lineRule="auto"/>
        <w:rPr>
          <w:rFonts w:ascii="Helvetica" w:hAnsi="Helvetica" w:cs="Helvetica"/>
          <w:b/>
          <w:color w:val="138576" w:themeColor="accent6" w:themeShade="BF"/>
          <w:sz w:val="24"/>
          <w:szCs w:val="24"/>
        </w:rPr>
      </w:pPr>
      <w:r w:rsidRPr="006A7D16">
        <w:rPr>
          <w:rFonts w:ascii="Helvetica" w:hAnsi="Helvetica" w:cs="Helvetica"/>
          <w:b/>
          <w:color w:val="auto"/>
          <w:sz w:val="24"/>
          <w:szCs w:val="24"/>
        </w:rPr>
        <w:t>Internship Placement:</w:t>
      </w:r>
      <w:r w:rsidRPr="009C3722">
        <w:rPr>
          <w:rFonts w:ascii="Helvetica" w:hAnsi="Helvetica" w:cs="Helvetica"/>
          <w:b/>
          <w:color w:val="138576" w:themeColor="accent6" w:themeShade="BF"/>
          <w:sz w:val="24"/>
          <w:szCs w:val="24"/>
        </w:rPr>
        <w:tab/>
      </w:r>
      <w:r w:rsidR="00157894" w:rsidRPr="009C3722">
        <w:rPr>
          <w:rFonts w:ascii="Helvetica" w:hAnsi="Helvetica" w:cs="Helvetica"/>
          <w:color w:val="auto"/>
          <w:sz w:val="24"/>
          <w:szCs w:val="24"/>
        </w:rPr>
        <w:t>Small Business Development Center</w:t>
      </w:r>
    </w:p>
    <w:p w:rsidR="00157894" w:rsidRPr="009C3722" w:rsidRDefault="00157894" w:rsidP="00DE64A7">
      <w:pPr>
        <w:spacing w:before="0" w:after="0" w:line="240" w:lineRule="auto"/>
        <w:ind w:left="2160" w:firstLine="720"/>
        <w:rPr>
          <w:rFonts w:ascii="Helvetica" w:hAnsi="Helvetica" w:cs="Helvetica"/>
          <w:color w:val="auto"/>
          <w:sz w:val="24"/>
          <w:szCs w:val="24"/>
        </w:rPr>
      </w:pPr>
      <w:r w:rsidRPr="009C3722">
        <w:rPr>
          <w:rFonts w:ascii="Helvetica" w:hAnsi="Helvetica" w:cs="Helvetica"/>
          <w:color w:val="auto"/>
          <w:sz w:val="24"/>
          <w:szCs w:val="24"/>
        </w:rPr>
        <w:t>25 Chapel Street, HB 11th Floor</w:t>
      </w:r>
    </w:p>
    <w:p w:rsidR="00157894" w:rsidRPr="009C3722" w:rsidRDefault="00157894" w:rsidP="00DE64A7">
      <w:pPr>
        <w:spacing w:before="0" w:after="0" w:line="240" w:lineRule="auto"/>
        <w:ind w:left="2160" w:firstLine="720"/>
        <w:rPr>
          <w:rFonts w:ascii="Helvetica" w:hAnsi="Helvetica" w:cs="Helvetica"/>
          <w:color w:val="auto"/>
          <w:sz w:val="24"/>
          <w:szCs w:val="24"/>
        </w:rPr>
      </w:pPr>
      <w:r w:rsidRPr="009C3722">
        <w:rPr>
          <w:rFonts w:ascii="Helvetica" w:hAnsi="Helvetica" w:cs="Helvetica"/>
          <w:color w:val="auto"/>
          <w:sz w:val="24"/>
          <w:szCs w:val="24"/>
        </w:rPr>
        <w:t>Brooklyn NY 11201</w:t>
      </w:r>
    </w:p>
    <w:p w:rsidR="00044C03" w:rsidRPr="009C3722" w:rsidRDefault="00044C03" w:rsidP="00044C03">
      <w:pPr>
        <w:spacing w:before="0" w:after="0" w:line="360" w:lineRule="auto"/>
        <w:rPr>
          <w:rFonts w:ascii="Helvetica" w:hAnsi="Helvetica" w:cs="Helvetica"/>
          <w:b/>
          <w:color w:val="138576" w:themeColor="accent6" w:themeShade="BF"/>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044C03" w:rsidRPr="009C3722" w:rsidTr="00DE64A7">
        <w:trPr>
          <w:trHeight w:val="1440"/>
        </w:trPr>
        <w:tc>
          <w:tcPr>
            <w:tcW w:w="9990" w:type="dxa"/>
          </w:tcPr>
          <w:p w:rsidR="008B5688" w:rsidRPr="009C3722" w:rsidRDefault="00DE64A7" w:rsidP="00DE64A7">
            <w:pPr>
              <w:ind w:hanging="105"/>
              <w:rPr>
                <w:rFonts w:ascii="Helvetica" w:hAnsi="Helvetica" w:cs="Helvetica"/>
                <w:b/>
                <w:color w:val="138576" w:themeColor="accent6" w:themeShade="BF"/>
                <w:sz w:val="24"/>
                <w:szCs w:val="24"/>
              </w:rPr>
            </w:pPr>
            <w:r w:rsidRPr="006A7D16">
              <w:rPr>
                <w:rFonts w:ascii="Helvetica" w:hAnsi="Helvetica" w:cs="Helvetica"/>
                <w:b/>
                <w:sz w:val="24"/>
                <w:szCs w:val="24"/>
              </w:rPr>
              <w:t xml:space="preserve">Center Management       </w:t>
            </w:r>
            <w:r w:rsidR="009C3722" w:rsidRPr="006A7D16">
              <w:rPr>
                <w:rFonts w:ascii="Helvetica" w:hAnsi="Helvetica" w:cs="Helvetica"/>
                <w:b/>
                <w:sz w:val="24"/>
                <w:szCs w:val="24"/>
              </w:rPr>
              <w:t xml:space="preserve"> </w:t>
            </w:r>
            <w:r w:rsidR="008B5688" w:rsidRPr="009C3722">
              <w:rPr>
                <w:rFonts w:ascii="Helvetica" w:hAnsi="Helvetica" w:cs="Helvetica"/>
                <w:b/>
                <w:sz w:val="24"/>
                <w:szCs w:val="24"/>
              </w:rPr>
              <w:t xml:space="preserve">Robert </w:t>
            </w:r>
            <w:proofErr w:type="spellStart"/>
            <w:r w:rsidR="008B5688" w:rsidRPr="009C3722">
              <w:rPr>
                <w:rFonts w:ascii="Helvetica" w:hAnsi="Helvetica" w:cs="Helvetica"/>
                <w:b/>
                <w:sz w:val="24"/>
                <w:szCs w:val="24"/>
              </w:rPr>
              <w:t>Piechota</w:t>
            </w:r>
            <w:proofErr w:type="spellEnd"/>
          </w:p>
          <w:p w:rsidR="008B5688" w:rsidRPr="009C3722" w:rsidRDefault="00DE64A7" w:rsidP="009C3722">
            <w:pPr>
              <w:tabs>
                <w:tab w:val="left" w:pos="2715"/>
              </w:tabs>
              <w:ind w:hanging="105"/>
              <w:rPr>
                <w:rFonts w:ascii="Helvetica" w:hAnsi="Helvetica" w:cs="Helvetica"/>
                <w:sz w:val="24"/>
                <w:szCs w:val="24"/>
              </w:rPr>
            </w:pPr>
            <w:r w:rsidRPr="009C3722">
              <w:rPr>
                <w:rFonts w:ascii="Helvetica" w:hAnsi="Helvetica" w:cs="Helvetica"/>
                <w:sz w:val="24"/>
                <w:szCs w:val="24"/>
              </w:rPr>
              <w:t xml:space="preserve">                                          </w:t>
            </w:r>
            <w:r w:rsidR="008B5688" w:rsidRPr="009C3722">
              <w:rPr>
                <w:rFonts w:ascii="Helvetica" w:hAnsi="Helvetica" w:cs="Helvetica"/>
                <w:sz w:val="24"/>
                <w:szCs w:val="24"/>
              </w:rPr>
              <w:t>Director</w:t>
            </w:r>
          </w:p>
          <w:p w:rsidR="008B5688" w:rsidRPr="009C3722" w:rsidRDefault="008B5688" w:rsidP="008B5688">
            <w:pPr>
              <w:ind w:hanging="105"/>
              <w:rPr>
                <w:rFonts w:ascii="Helvetica" w:hAnsi="Helvetica" w:cs="Helvetica"/>
                <w:sz w:val="24"/>
                <w:szCs w:val="24"/>
              </w:rPr>
            </w:pPr>
          </w:p>
          <w:p w:rsidR="008B5688" w:rsidRPr="009C3722" w:rsidRDefault="00DE64A7" w:rsidP="008B5688">
            <w:pPr>
              <w:ind w:hanging="105"/>
              <w:rPr>
                <w:rFonts w:ascii="Helvetica" w:hAnsi="Helvetica" w:cs="Helvetica"/>
                <w:b/>
                <w:sz w:val="24"/>
                <w:szCs w:val="24"/>
              </w:rPr>
            </w:pPr>
            <w:r w:rsidRPr="009C3722">
              <w:rPr>
                <w:rFonts w:ascii="Helvetica" w:hAnsi="Helvetica" w:cs="Helvetica"/>
                <w:b/>
                <w:sz w:val="24"/>
                <w:szCs w:val="24"/>
              </w:rPr>
              <w:t xml:space="preserve">                                          </w:t>
            </w:r>
            <w:r w:rsidR="008B5688" w:rsidRPr="009C3722">
              <w:rPr>
                <w:rFonts w:ascii="Helvetica" w:hAnsi="Helvetica" w:cs="Helvetica"/>
                <w:b/>
                <w:sz w:val="24"/>
                <w:szCs w:val="24"/>
              </w:rPr>
              <w:t>Miriam Colón</w:t>
            </w:r>
          </w:p>
          <w:p w:rsidR="008B5688" w:rsidRPr="009C3722" w:rsidRDefault="00DE64A7" w:rsidP="00DE64A7">
            <w:pPr>
              <w:ind w:right="-4140" w:hanging="105"/>
              <w:rPr>
                <w:rFonts w:ascii="Helvetica" w:hAnsi="Helvetica" w:cs="Helvetica"/>
                <w:sz w:val="24"/>
                <w:szCs w:val="24"/>
              </w:rPr>
            </w:pPr>
            <w:r w:rsidRPr="009C3722">
              <w:rPr>
                <w:rFonts w:ascii="Helvetica" w:hAnsi="Helvetica" w:cs="Helvetica"/>
                <w:sz w:val="24"/>
                <w:szCs w:val="24"/>
              </w:rPr>
              <w:t xml:space="preserve">                                          </w:t>
            </w:r>
            <w:r w:rsidR="008B5688" w:rsidRPr="009C3722">
              <w:rPr>
                <w:rFonts w:ascii="Helvetica" w:hAnsi="Helvetica" w:cs="Helvetica"/>
                <w:sz w:val="24"/>
                <w:szCs w:val="24"/>
              </w:rPr>
              <w:t>Associate Director &amp; Olé Coordinator</w:t>
            </w:r>
          </w:p>
          <w:p w:rsidR="008B5688" w:rsidRPr="009C3722" w:rsidRDefault="008B5688" w:rsidP="008B5688">
            <w:pPr>
              <w:ind w:hanging="105"/>
              <w:rPr>
                <w:rFonts w:ascii="Helvetica" w:hAnsi="Helvetica" w:cs="Helvetica"/>
                <w:sz w:val="24"/>
                <w:szCs w:val="24"/>
              </w:rPr>
            </w:pPr>
          </w:p>
          <w:p w:rsidR="0049544C" w:rsidRPr="009C3722" w:rsidRDefault="0049544C" w:rsidP="0049544C">
            <w:pPr>
              <w:rPr>
                <w:rFonts w:ascii="Helvetica" w:hAnsi="Helvetica" w:cs="Helvetica"/>
                <w:sz w:val="18"/>
                <w:szCs w:val="18"/>
              </w:rPr>
            </w:pPr>
          </w:p>
          <w:p w:rsidR="0049544C" w:rsidRPr="009C3722" w:rsidRDefault="00DE64A7" w:rsidP="009C3722">
            <w:pPr>
              <w:tabs>
                <w:tab w:val="left" w:pos="2715"/>
              </w:tabs>
              <w:ind w:hanging="105"/>
              <w:rPr>
                <w:rFonts w:ascii="Helvetica" w:hAnsi="Helvetica" w:cs="Helvetica"/>
                <w:b/>
                <w:color w:val="138576" w:themeColor="accent6" w:themeShade="BF"/>
                <w:sz w:val="24"/>
                <w:szCs w:val="24"/>
              </w:rPr>
            </w:pPr>
            <w:r w:rsidRPr="006A7D16">
              <w:rPr>
                <w:rFonts w:ascii="Helvetica" w:hAnsi="Helvetica" w:cs="Helvetica"/>
                <w:b/>
                <w:sz w:val="24"/>
                <w:szCs w:val="24"/>
              </w:rPr>
              <w:t xml:space="preserve">Office Management        </w:t>
            </w:r>
            <w:r w:rsidR="009C3722" w:rsidRPr="006A7D16">
              <w:rPr>
                <w:rFonts w:ascii="Helvetica" w:hAnsi="Helvetica" w:cs="Helvetica"/>
                <w:b/>
                <w:sz w:val="24"/>
                <w:szCs w:val="24"/>
              </w:rPr>
              <w:t xml:space="preserve"> </w:t>
            </w:r>
            <w:r w:rsidR="0049544C" w:rsidRPr="009C3722">
              <w:rPr>
                <w:rFonts w:ascii="Helvetica" w:hAnsi="Helvetica" w:cs="Helvetica"/>
                <w:b/>
                <w:sz w:val="24"/>
                <w:szCs w:val="24"/>
              </w:rPr>
              <w:t xml:space="preserve">Roxanna </w:t>
            </w:r>
            <w:proofErr w:type="spellStart"/>
            <w:r w:rsidR="0049544C" w:rsidRPr="009C3722">
              <w:rPr>
                <w:rFonts w:ascii="Helvetica" w:hAnsi="Helvetica" w:cs="Helvetica"/>
                <w:b/>
                <w:sz w:val="24"/>
                <w:szCs w:val="24"/>
              </w:rPr>
              <w:t>Astorga</w:t>
            </w:r>
            <w:proofErr w:type="spellEnd"/>
          </w:p>
          <w:p w:rsidR="0049544C" w:rsidRPr="009C3722" w:rsidRDefault="00DE64A7" w:rsidP="0049544C">
            <w:pPr>
              <w:ind w:hanging="105"/>
              <w:rPr>
                <w:rFonts w:ascii="Helvetica" w:hAnsi="Helvetica" w:cs="Helvetica"/>
                <w:sz w:val="24"/>
                <w:szCs w:val="24"/>
              </w:rPr>
            </w:pPr>
            <w:r w:rsidRPr="009C3722">
              <w:rPr>
                <w:rFonts w:ascii="Helvetica" w:hAnsi="Helvetica" w:cs="Helvetica"/>
                <w:sz w:val="24"/>
                <w:szCs w:val="24"/>
              </w:rPr>
              <w:t xml:space="preserve">                                         </w:t>
            </w:r>
            <w:r w:rsidR="009C3722">
              <w:rPr>
                <w:rFonts w:ascii="Helvetica" w:hAnsi="Helvetica" w:cs="Helvetica"/>
                <w:sz w:val="24"/>
                <w:szCs w:val="24"/>
              </w:rPr>
              <w:t xml:space="preserve"> </w:t>
            </w:r>
            <w:r w:rsidR="0049544C" w:rsidRPr="009C3722">
              <w:rPr>
                <w:rFonts w:ascii="Helvetica" w:hAnsi="Helvetica" w:cs="Helvetica"/>
                <w:sz w:val="24"/>
                <w:szCs w:val="24"/>
              </w:rPr>
              <w:t>Office Manager</w:t>
            </w:r>
          </w:p>
          <w:p w:rsidR="0049544C" w:rsidRPr="009C3722" w:rsidRDefault="0049544C" w:rsidP="008B5688">
            <w:pPr>
              <w:ind w:right="-6480" w:hanging="105"/>
              <w:rPr>
                <w:rFonts w:ascii="Helvetica" w:hAnsi="Helvetica" w:cs="Helvetica"/>
                <w:sz w:val="24"/>
                <w:szCs w:val="24"/>
              </w:rPr>
            </w:pPr>
          </w:p>
          <w:p w:rsidR="008B5688" w:rsidRPr="009C3722" w:rsidRDefault="00DE64A7" w:rsidP="00DE64A7">
            <w:pPr>
              <w:ind w:right="-6480" w:hanging="105"/>
              <w:rPr>
                <w:rFonts w:ascii="Helvetica" w:hAnsi="Helvetica" w:cs="Helvetica"/>
                <w:b/>
                <w:color w:val="138576" w:themeColor="accent6" w:themeShade="BF"/>
                <w:sz w:val="24"/>
                <w:szCs w:val="24"/>
              </w:rPr>
            </w:pPr>
            <w:r w:rsidRPr="006A7D16">
              <w:rPr>
                <w:rFonts w:ascii="Helvetica" w:hAnsi="Helvetica" w:cs="Helvetica"/>
                <w:b/>
                <w:sz w:val="24"/>
                <w:szCs w:val="24"/>
              </w:rPr>
              <w:t xml:space="preserve">Business Advisors          </w:t>
            </w:r>
            <w:r w:rsidR="008B5688" w:rsidRPr="009C3722">
              <w:rPr>
                <w:rFonts w:ascii="Helvetica" w:hAnsi="Helvetica" w:cs="Helvetica"/>
                <w:b/>
                <w:sz w:val="24"/>
                <w:szCs w:val="24"/>
              </w:rPr>
              <w:t>Kathryn Dickerson</w:t>
            </w:r>
            <w:r w:rsidR="00A83463" w:rsidRPr="009C3722">
              <w:rPr>
                <w:rFonts w:ascii="Helvetica" w:hAnsi="Helvetica" w:cs="Helvetica"/>
                <w:sz w:val="24"/>
                <w:szCs w:val="24"/>
              </w:rPr>
              <w:t xml:space="preserve"> (Intern</w:t>
            </w:r>
            <w:r w:rsidR="008B5688" w:rsidRPr="009C3722">
              <w:rPr>
                <w:rFonts w:ascii="Helvetica" w:hAnsi="Helvetica" w:cs="Helvetica"/>
                <w:sz w:val="24"/>
                <w:szCs w:val="24"/>
              </w:rPr>
              <w:t xml:space="preserve"> Supervisor)</w:t>
            </w:r>
          </w:p>
          <w:p w:rsidR="00044C03" w:rsidRPr="009C3722" w:rsidRDefault="00934126" w:rsidP="00934126">
            <w:pPr>
              <w:rPr>
                <w:rFonts w:ascii="Helvetica" w:hAnsi="Helvetica" w:cs="Helvetica"/>
                <w:b/>
                <w:sz w:val="24"/>
                <w:szCs w:val="24"/>
              </w:rPr>
            </w:pPr>
            <w:r w:rsidRPr="009C3722">
              <w:rPr>
                <w:rFonts w:ascii="Helvetica" w:hAnsi="Helvetica" w:cs="Helvetica"/>
                <w:sz w:val="24"/>
                <w:szCs w:val="24"/>
              </w:rPr>
              <w:t xml:space="preserve">                                         </w:t>
            </w:r>
            <w:r w:rsidR="00044C03" w:rsidRPr="009C3722">
              <w:rPr>
                <w:rFonts w:ascii="Helvetica" w:hAnsi="Helvetica" w:cs="Helvetica"/>
                <w:b/>
                <w:sz w:val="24"/>
                <w:szCs w:val="24"/>
              </w:rPr>
              <w:t xml:space="preserve">Pascual </w:t>
            </w:r>
            <w:proofErr w:type="spellStart"/>
            <w:r w:rsidR="00044C03" w:rsidRPr="009C3722">
              <w:rPr>
                <w:rFonts w:ascii="Helvetica" w:hAnsi="Helvetica" w:cs="Helvetica"/>
                <w:b/>
                <w:sz w:val="24"/>
                <w:szCs w:val="24"/>
              </w:rPr>
              <w:t>Castaño</w:t>
            </w:r>
            <w:proofErr w:type="spellEnd"/>
          </w:p>
        </w:tc>
      </w:tr>
      <w:tr w:rsidR="00044C03" w:rsidRPr="009C3722" w:rsidTr="00DE64A7">
        <w:trPr>
          <w:trHeight w:val="1440"/>
        </w:trPr>
        <w:tc>
          <w:tcPr>
            <w:tcW w:w="9990" w:type="dxa"/>
          </w:tcPr>
          <w:p w:rsidR="00044C03" w:rsidRPr="009C3722" w:rsidRDefault="00934126" w:rsidP="008B5688">
            <w:pPr>
              <w:ind w:hanging="105"/>
              <w:rPr>
                <w:rFonts w:ascii="Helvetica" w:hAnsi="Helvetica" w:cs="Helvetica"/>
                <w:b/>
                <w:sz w:val="24"/>
                <w:szCs w:val="24"/>
              </w:rPr>
            </w:pPr>
            <w:r w:rsidRPr="009C3722">
              <w:rPr>
                <w:rFonts w:ascii="Helvetica" w:hAnsi="Helvetica" w:cs="Helvetica"/>
                <w:b/>
                <w:sz w:val="24"/>
                <w:szCs w:val="24"/>
              </w:rPr>
              <w:t xml:space="preserve">                                          </w:t>
            </w:r>
            <w:r w:rsidR="00044C03" w:rsidRPr="009C3722">
              <w:rPr>
                <w:rFonts w:ascii="Helvetica" w:hAnsi="Helvetica" w:cs="Helvetica"/>
                <w:b/>
                <w:sz w:val="24"/>
                <w:szCs w:val="24"/>
              </w:rPr>
              <w:t>Sanford Gerber</w:t>
            </w:r>
          </w:p>
          <w:p w:rsidR="008B5688" w:rsidRPr="009C3722" w:rsidRDefault="00934126" w:rsidP="008B5688">
            <w:pPr>
              <w:ind w:hanging="105"/>
              <w:rPr>
                <w:rFonts w:ascii="Helvetica" w:hAnsi="Helvetica" w:cs="Helvetica"/>
                <w:b/>
                <w:sz w:val="24"/>
                <w:szCs w:val="24"/>
              </w:rPr>
            </w:pPr>
            <w:r w:rsidRPr="009C3722">
              <w:rPr>
                <w:rFonts w:ascii="Helvetica" w:hAnsi="Helvetica" w:cs="Helvetica"/>
                <w:b/>
                <w:sz w:val="24"/>
                <w:szCs w:val="24"/>
              </w:rPr>
              <w:t xml:space="preserve">                                          </w:t>
            </w:r>
            <w:r w:rsidR="008B5688" w:rsidRPr="009C3722">
              <w:rPr>
                <w:rFonts w:ascii="Helvetica" w:hAnsi="Helvetica" w:cs="Helvetica"/>
                <w:b/>
                <w:sz w:val="24"/>
                <w:szCs w:val="24"/>
              </w:rPr>
              <w:t>Ryan Letts</w:t>
            </w:r>
          </w:p>
          <w:p w:rsidR="008B5688" w:rsidRPr="009C3722" w:rsidRDefault="00934126" w:rsidP="00934126">
            <w:pPr>
              <w:ind w:hanging="105"/>
              <w:rPr>
                <w:rFonts w:ascii="Helvetica" w:hAnsi="Helvetica" w:cs="Helvetica"/>
                <w:b/>
                <w:sz w:val="24"/>
                <w:szCs w:val="24"/>
              </w:rPr>
            </w:pPr>
            <w:r w:rsidRPr="009C3722">
              <w:rPr>
                <w:rFonts w:ascii="Helvetica" w:hAnsi="Helvetica" w:cs="Helvetica"/>
                <w:b/>
                <w:sz w:val="24"/>
                <w:szCs w:val="24"/>
              </w:rPr>
              <w:t xml:space="preserve">                                          Tanique Thompson</w:t>
            </w:r>
          </w:p>
          <w:p w:rsidR="00934126" w:rsidRPr="009C3722" w:rsidRDefault="00934126" w:rsidP="00934126">
            <w:pPr>
              <w:ind w:hanging="105"/>
              <w:rPr>
                <w:rFonts w:ascii="Helvetica" w:hAnsi="Helvetica" w:cs="Helvetica"/>
                <w:b/>
                <w:sz w:val="24"/>
                <w:szCs w:val="24"/>
              </w:rPr>
            </w:pPr>
            <w:r w:rsidRPr="009C3722">
              <w:rPr>
                <w:rFonts w:ascii="Helvetica" w:hAnsi="Helvetica" w:cs="Helvetica"/>
                <w:b/>
                <w:sz w:val="24"/>
                <w:szCs w:val="24"/>
              </w:rPr>
              <w:t xml:space="preserve">                                          Janet Page</w:t>
            </w:r>
          </w:p>
        </w:tc>
      </w:tr>
      <w:tr w:rsidR="00044C03" w:rsidRPr="00F561EE" w:rsidTr="00DE64A7">
        <w:trPr>
          <w:trHeight w:val="1440"/>
        </w:trPr>
        <w:tc>
          <w:tcPr>
            <w:tcW w:w="9990" w:type="dxa"/>
          </w:tcPr>
          <w:p w:rsidR="00044C03" w:rsidRPr="0049544C" w:rsidRDefault="00044C03" w:rsidP="00934126">
            <w:pPr>
              <w:rPr>
                <w:rFonts w:ascii="Segoe UI" w:hAnsi="Segoe UI" w:cs="Segoe UI"/>
                <w:sz w:val="24"/>
                <w:szCs w:val="24"/>
              </w:rPr>
            </w:pPr>
          </w:p>
        </w:tc>
      </w:tr>
    </w:tbl>
    <w:p w:rsidR="00044C03" w:rsidRPr="004829CC" w:rsidRDefault="00044C03" w:rsidP="00044C03">
      <w:pPr>
        <w:spacing w:before="0" w:after="0" w:line="360" w:lineRule="auto"/>
        <w:rPr>
          <w:rFonts w:ascii="Segoe UI" w:hAnsi="Segoe UI" w:cs="Segoe UI"/>
          <w:b/>
          <w:color w:val="138576" w:themeColor="accent6" w:themeShade="BF"/>
          <w:sz w:val="24"/>
          <w:szCs w:val="24"/>
        </w:rPr>
      </w:pPr>
    </w:p>
    <w:p w:rsidR="00C93758" w:rsidRPr="004829CC" w:rsidRDefault="00C93758" w:rsidP="004829CC">
      <w:pPr>
        <w:spacing w:before="0" w:after="0" w:line="360" w:lineRule="auto"/>
        <w:rPr>
          <w:rFonts w:ascii="Segoe UI" w:hAnsi="Segoe UI" w:cs="Segoe UI"/>
          <w:b/>
          <w:color w:val="138576" w:themeColor="accent6" w:themeShade="BF"/>
          <w:sz w:val="24"/>
          <w:szCs w:val="24"/>
        </w:rPr>
      </w:pPr>
    </w:p>
    <w:p w:rsidR="00044C03" w:rsidRDefault="00044C03" w:rsidP="004829CC">
      <w:pPr>
        <w:spacing w:before="0" w:after="0" w:line="360" w:lineRule="auto"/>
        <w:rPr>
          <w:rFonts w:ascii="Segoe UI" w:hAnsi="Segoe UI" w:cs="Segoe UI"/>
          <w:b/>
          <w:color w:val="138576" w:themeColor="accent6" w:themeShade="BF"/>
          <w:sz w:val="24"/>
          <w:szCs w:val="24"/>
        </w:rPr>
      </w:pPr>
    </w:p>
    <w:p w:rsidR="00044C03" w:rsidRDefault="00044C03" w:rsidP="004829CC">
      <w:pPr>
        <w:spacing w:before="0" w:after="0" w:line="360" w:lineRule="auto"/>
        <w:rPr>
          <w:rFonts w:ascii="Segoe UI" w:hAnsi="Segoe UI" w:cs="Segoe UI"/>
          <w:b/>
          <w:color w:val="138576" w:themeColor="accent6" w:themeShade="BF"/>
          <w:sz w:val="24"/>
          <w:szCs w:val="24"/>
        </w:rPr>
      </w:pPr>
    </w:p>
    <w:p w:rsidR="00044C03" w:rsidRDefault="00044C03" w:rsidP="004829CC">
      <w:pPr>
        <w:spacing w:before="0" w:after="0" w:line="360" w:lineRule="auto"/>
        <w:rPr>
          <w:rFonts w:ascii="Segoe UI" w:hAnsi="Segoe UI" w:cs="Segoe UI"/>
          <w:b/>
          <w:color w:val="138576" w:themeColor="accent6" w:themeShade="BF"/>
          <w:sz w:val="24"/>
          <w:szCs w:val="24"/>
        </w:rPr>
      </w:pPr>
    </w:p>
    <w:p w:rsidR="00894B60" w:rsidRPr="007712CD" w:rsidRDefault="00894B60" w:rsidP="009C3722">
      <w:pPr>
        <w:tabs>
          <w:tab w:val="left" w:pos="1080"/>
        </w:tabs>
        <w:spacing w:before="0" w:after="0" w:line="240" w:lineRule="auto"/>
        <w:contextualSpacing/>
        <w:rPr>
          <w:rFonts w:ascii="Times New Roman" w:hAnsi="Times New Roman" w:cs="Times New Roman"/>
          <w:b/>
          <w:color w:val="404040" w:themeColor="text1" w:themeTint="BF"/>
          <w:sz w:val="20"/>
          <w:szCs w:val="20"/>
        </w:rPr>
      </w:pPr>
    </w:p>
    <w:p w:rsidR="00894B60" w:rsidRDefault="00894B60" w:rsidP="004829CC">
      <w:pPr>
        <w:spacing w:before="0" w:after="0" w:line="360" w:lineRule="auto"/>
        <w:rPr>
          <w:rFonts w:ascii="Segoe UI" w:hAnsi="Segoe UI" w:cs="Segoe UI"/>
          <w:b/>
          <w:color w:val="138576" w:themeColor="accent6" w:themeShade="BF"/>
          <w:sz w:val="24"/>
          <w:szCs w:val="24"/>
        </w:rPr>
      </w:pPr>
    </w:p>
    <w:p w:rsidR="009C3722" w:rsidRDefault="009C3722" w:rsidP="004829CC">
      <w:pPr>
        <w:spacing w:before="0" w:after="0" w:line="360" w:lineRule="auto"/>
        <w:rPr>
          <w:rFonts w:ascii="Segoe UI" w:hAnsi="Segoe UI" w:cs="Segoe UI"/>
          <w:b/>
          <w:color w:val="138576" w:themeColor="accent6" w:themeShade="BF"/>
          <w:sz w:val="36"/>
          <w:szCs w:val="36"/>
        </w:rPr>
      </w:pPr>
    </w:p>
    <w:p w:rsidR="00157894" w:rsidRPr="00901CE4" w:rsidRDefault="00157894" w:rsidP="004829CC">
      <w:pPr>
        <w:spacing w:before="0" w:after="0" w:line="360" w:lineRule="auto"/>
        <w:rPr>
          <w:rFonts w:ascii="Helvetica" w:eastAsia="Times New Roman" w:hAnsi="Helvetica" w:cs="Helvetica"/>
          <w:b/>
          <w:color w:val="auto"/>
          <w:sz w:val="32"/>
          <w:szCs w:val="32"/>
        </w:rPr>
      </w:pPr>
      <w:r w:rsidRPr="00901CE4">
        <w:rPr>
          <w:rFonts w:ascii="Helvetica" w:hAnsi="Helvetica" w:cs="Helvetica"/>
          <w:b/>
          <w:color w:val="auto"/>
          <w:sz w:val="32"/>
          <w:szCs w:val="32"/>
        </w:rPr>
        <w:lastRenderedPageBreak/>
        <w:t>Organization P</w:t>
      </w:r>
      <w:r w:rsidR="00934126" w:rsidRPr="00901CE4">
        <w:rPr>
          <w:rFonts w:ascii="Helvetica" w:hAnsi="Helvetica" w:cs="Helvetica"/>
          <w:b/>
          <w:color w:val="auto"/>
          <w:sz w:val="32"/>
          <w:szCs w:val="32"/>
        </w:rPr>
        <w:t>rogram</w:t>
      </w:r>
    </w:p>
    <w:p w:rsidR="006A7D16" w:rsidRDefault="006A7D16" w:rsidP="004829CC">
      <w:pPr>
        <w:spacing w:before="0" w:after="0" w:line="360" w:lineRule="auto"/>
        <w:rPr>
          <w:rFonts w:ascii="Helvetica" w:hAnsi="Helvetica" w:cs="Helvetica"/>
          <w:color w:val="auto"/>
          <w:sz w:val="24"/>
          <w:szCs w:val="24"/>
        </w:rPr>
      </w:pPr>
    </w:p>
    <w:p w:rsidR="00157894" w:rsidRPr="009C3722" w:rsidRDefault="00157894"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The tasks that I will perform a</w:t>
      </w:r>
      <w:r w:rsidR="00BA2392" w:rsidRPr="009C3722">
        <w:rPr>
          <w:rFonts w:ascii="Helvetica" w:hAnsi="Helvetica" w:cs="Helvetica"/>
          <w:color w:val="auto"/>
          <w:sz w:val="24"/>
          <w:szCs w:val="24"/>
        </w:rPr>
        <w:t>t the SBDC will directly relate</w:t>
      </w:r>
      <w:r w:rsidRPr="009C3722">
        <w:rPr>
          <w:rFonts w:ascii="Helvetica" w:hAnsi="Helvetica" w:cs="Helvetica"/>
          <w:color w:val="auto"/>
          <w:sz w:val="24"/>
          <w:szCs w:val="24"/>
        </w:rPr>
        <w:t xml:space="preserve"> to the work and outcomes I have practiced in PTW courses. Most specifically, I will exercise skills in technical communications project coordination, digital media platforms to manipulate content fragments, as well as produce complex technical documentation, document research, and team writing skills.</w:t>
      </w:r>
    </w:p>
    <w:p w:rsidR="006A7D16" w:rsidRDefault="006A7D16" w:rsidP="004829CC">
      <w:pPr>
        <w:spacing w:before="0" w:after="0" w:line="360" w:lineRule="auto"/>
        <w:rPr>
          <w:rFonts w:ascii="Helvetica" w:eastAsia="Times New Roman" w:hAnsi="Helvetica" w:cs="Helvetica"/>
          <w:color w:val="auto"/>
          <w:spacing w:val="11"/>
          <w:sz w:val="24"/>
          <w:szCs w:val="24"/>
          <w:shd w:val="clear" w:color="auto" w:fill="FFFFFF"/>
        </w:rPr>
      </w:pPr>
    </w:p>
    <w:p w:rsidR="00157894" w:rsidRPr="009C3722" w:rsidRDefault="00157894" w:rsidP="004829CC">
      <w:pPr>
        <w:spacing w:before="0" w:after="0" w:line="360" w:lineRule="auto"/>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 xml:space="preserve">As an intern, under the supervision of </w:t>
      </w:r>
      <w:r w:rsidRPr="009C3722">
        <w:rPr>
          <w:rFonts w:ascii="Helvetica" w:hAnsi="Helvetica" w:cs="Helvetica"/>
          <w:color w:val="auto"/>
          <w:sz w:val="24"/>
          <w:szCs w:val="24"/>
        </w:rPr>
        <w:t>Katheryn Dickerson, Advisor, I will be working on Brooklyn SBDC marketing, public relations, and branding for SBDC and its clients and</w:t>
      </w:r>
      <w:r w:rsidRPr="009C3722">
        <w:rPr>
          <w:rFonts w:ascii="Helvetica" w:eastAsia="Times New Roman" w:hAnsi="Helvetica" w:cs="Helvetica"/>
          <w:color w:val="auto"/>
          <w:spacing w:val="11"/>
          <w:sz w:val="24"/>
          <w:szCs w:val="24"/>
          <w:shd w:val="clear" w:color="auto" w:fill="FFFFFF"/>
        </w:rPr>
        <w:t xml:space="preserve"> will engage in the following qualitative research activities and social media initiatives:</w:t>
      </w:r>
    </w:p>
    <w:p w:rsidR="0001435F" w:rsidRPr="009C3722" w:rsidRDefault="0001435F" w:rsidP="004829CC">
      <w:pPr>
        <w:spacing w:before="0" w:after="0" w:line="360" w:lineRule="auto"/>
        <w:rPr>
          <w:rFonts w:ascii="Helvetica" w:eastAsia="Times New Roman" w:hAnsi="Helvetica" w:cs="Helvetica"/>
          <w:color w:val="auto"/>
          <w:spacing w:val="11"/>
          <w:sz w:val="24"/>
          <w:szCs w:val="24"/>
          <w:shd w:val="clear" w:color="auto" w:fill="FFFFFF"/>
        </w:rPr>
      </w:pPr>
    </w:p>
    <w:p w:rsidR="00157894" w:rsidRPr="009C3722" w:rsidRDefault="00157894" w:rsidP="004829CC">
      <w:pPr>
        <w:pStyle w:val="ListParagraph"/>
        <w:numPr>
          <w:ilvl w:val="0"/>
          <w:numId w:val="17"/>
        </w:numPr>
        <w:spacing w:after="0" w:line="360" w:lineRule="auto"/>
        <w:rPr>
          <w:rFonts w:ascii="Helvetica" w:eastAsia="Times New Roman" w:hAnsi="Helvetica" w:cs="Helvetica"/>
          <w:spacing w:val="11"/>
          <w:sz w:val="24"/>
          <w:szCs w:val="24"/>
          <w:shd w:val="clear" w:color="auto" w:fill="FFFFFF"/>
        </w:rPr>
      </w:pPr>
      <w:r w:rsidRPr="009C3722">
        <w:rPr>
          <w:rFonts w:ascii="Helvetica" w:eastAsia="Times New Roman" w:hAnsi="Helvetica" w:cs="Helvetica"/>
          <w:spacing w:val="11"/>
          <w:sz w:val="24"/>
          <w:szCs w:val="24"/>
          <w:shd w:val="clear" w:color="auto" w:fill="FFFFFF"/>
        </w:rPr>
        <w:t>Implementation of Skype for Business and training videoconferencing and messaging</w:t>
      </w:r>
      <w:r w:rsidR="00C93758" w:rsidRPr="009C3722">
        <w:rPr>
          <w:rFonts w:ascii="Helvetica" w:eastAsia="Times New Roman" w:hAnsi="Helvetica" w:cs="Helvetica"/>
          <w:spacing w:val="11"/>
          <w:sz w:val="24"/>
          <w:szCs w:val="24"/>
          <w:shd w:val="clear" w:color="auto" w:fill="FFFFFF"/>
        </w:rPr>
        <w:t>.</w:t>
      </w:r>
    </w:p>
    <w:p w:rsidR="00157894" w:rsidRPr="009C3722" w:rsidRDefault="00157894" w:rsidP="004829CC">
      <w:pPr>
        <w:pStyle w:val="ListParagraph"/>
        <w:numPr>
          <w:ilvl w:val="0"/>
          <w:numId w:val="17"/>
        </w:numPr>
        <w:spacing w:after="0" w:line="360" w:lineRule="auto"/>
        <w:rPr>
          <w:rFonts w:ascii="Helvetica" w:eastAsia="Times New Roman" w:hAnsi="Helvetica" w:cs="Helvetica"/>
          <w:spacing w:val="11"/>
          <w:sz w:val="24"/>
          <w:szCs w:val="24"/>
          <w:shd w:val="clear" w:color="auto" w:fill="FFFFFF"/>
        </w:rPr>
      </w:pPr>
      <w:r w:rsidRPr="009C3722">
        <w:rPr>
          <w:rFonts w:ascii="Helvetica" w:eastAsia="Times New Roman" w:hAnsi="Helvetica" w:cs="Helvetica"/>
          <w:spacing w:val="11"/>
          <w:sz w:val="24"/>
          <w:szCs w:val="24"/>
          <w:shd w:val="clear" w:color="auto" w:fill="FFFFFF"/>
        </w:rPr>
        <w:t>Assist in development of digital platforms to help create and maintain an optimized workflow for obtaining processing and processing new contents into a shared relational database system</w:t>
      </w:r>
      <w:r w:rsidR="00C93758" w:rsidRPr="009C3722">
        <w:rPr>
          <w:rFonts w:ascii="Helvetica" w:eastAsia="Times New Roman" w:hAnsi="Helvetica" w:cs="Helvetica"/>
          <w:spacing w:val="11"/>
          <w:sz w:val="24"/>
          <w:szCs w:val="24"/>
          <w:shd w:val="clear" w:color="auto" w:fill="FFFFFF"/>
        </w:rPr>
        <w:t>.</w:t>
      </w:r>
    </w:p>
    <w:p w:rsidR="00157894" w:rsidRPr="009C3722" w:rsidRDefault="00157894" w:rsidP="004829CC">
      <w:pPr>
        <w:pStyle w:val="ListParagraph"/>
        <w:numPr>
          <w:ilvl w:val="0"/>
          <w:numId w:val="17"/>
        </w:numPr>
        <w:spacing w:after="0" w:line="360" w:lineRule="auto"/>
        <w:rPr>
          <w:rFonts w:ascii="Helvetica" w:eastAsia="Times New Roman" w:hAnsi="Helvetica" w:cs="Helvetica"/>
          <w:spacing w:val="11"/>
          <w:sz w:val="24"/>
          <w:szCs w:val="24"/>
          <w:shd w:val="clear" w:color="auto" w:fill="FFFFFF"/>
        </w:rPr>
      </w:pPr>
      <w:r w:rsidRPr="009C3722">
        <w:rPr>
          <w:rFonts w:ascii="Helvetica" w:eastAsia="Times New Roman" w:hAnsi="Helvetica" w:cs="Helvetica"/>
          <w:spacing w:val="11"/>
          <w:sz w:val="24"/>
          <w:szCs w:val="24"/>
          <w:shd w:val="clear" w:color="auto" w:fill="FFFFFF"/>
        </w:rPr>
        <w:t>Assist in the rolling out of Brooklyn SBDC website</w:t>
      </w:r>
      <w:r w:rsidR="00C93758" w:rsidRPr="009C3722">
        <w:rPr>
          <w:rFonts w:ascii="Helvetica" w:eastAsia="Times New Roman" w:hAnsi="Helvetica" w:cs="Helvetica"/>
          <w:spacing w:val="11"/>
          <w:sz w:val="24"/>
          <w:szCs w:val="24"/>
          <w:shd w:val="clear" w:color="auto" w:fill="FFFFFF"/>
        </w:rPr>
        <w:t>.</w:t>
      </w:r>
    </w:p>
    <w:p w:rsidR="00157894" w:rsidRPr="009C3722" w:rsidRDefault="00157894" w:rsidP="004829CC">
      <w:pPr>
        <w:pStyle w:val="ListParagraph"/>
        <w:numPr>
          <w:ilvl w:val="0"/>
          <w:numId w:val="17"/>
        </w:numPr>
        <w:spacing w:after="0" w:line="360" w:lineRule="auto"/>
        <w:rPr>
          <w:rFonts w:ascii="Helvetica" w:eastAsia="Times New Roman" w:hAnsi="Helvetica" w:cs="Helvetica"/>
          <w:spacing w:val="11"/>
          <w:sz w:val="24"/>
          <w:szCs w:val="24"/>
          <w:shd w:val="clear" w:color="auto" w:fill="FFFFFF"/>
        </w:rPr>
      </w:pPr>
      <w:r w:rsidRPr="009C3722">
        <w:rPr>
          <w:rFonts w:ascii="Helvetica" w:eastAsia="Times New Roman" w:hAnsi="Helvetica" w:cs="Helvetica"/>
          <w:spacing w:val="11"/>
          <w:sz w:val="24"/>
          <w:szCs w:val="24"/>
          <w:shd w:val="clear" w:color="auto" w:fill="FFFFFF"/>
        </w:rPr>
        <w:t>Assist in organizing and maintaining a shared digital media that will allow SBDC staff and clients to increase communication and collaboration across several information channels</w:t>
      </w:r>
      <w:r w:rsidR="00C93758" w:rsidRPr="009C3722">
        <w:rPr>
          <w:rFonts w:ascii="Helvetica" w:eastAsia="Times New Roman" w:hAnsi="Helvetica" w:cs="Helvetica"/>
          <w:spacing w:val="11"/>
          <w:sz w:val="24"/>
          <w:szCs w:val="24"/>
          <w:shd w:val="clear" w:color="auto" w:fill="FFFFFF"/>
        </w:rPr>
        <w:t>.</w:t>
      </w:r>
    </w:p>
    <w:p w:rsidR="00157894" w:rsidRPr="009C3722" w:rsidRDefault="00157894" w:rsidP="004829CC">
      <w:pPr>
        <w:pStyle w:val="ListParagraph"/>
        <w:numPr>
          <w:ilvl w:val="0"/>
          <w:numId w:val="17"/>
        </w:numPr>
        <w:spacing w:after="0" w:line="360" w:lineRule="auto"/>
        <w:rPr>
          <w:rFonts w:ascii="Helvetica" w:hAnsi="Helvetica" w:cs="Helvetica"/>
          <w:sz w:val="24"/>
          <w:szCs w:val="24"/>
        </w:rPr>
      </w:pPr>
      <w:r w:rsidRPr="009C3722">
        <w:rPr>
          <w:rFonts w:ascii="Helvetica" w:eastAsia="Times New Roman" w:hAnsi="Helvetica" w:cs="Helvetica"/>
          <w:spacing w:val="11"/>
          <w:sz w:val="24"/>
          <w:szCs w:val="24"/>
          <w:shd w:val="clear" w:color="auto" w:fill="FFFFFF"/>
        </w:rPr>
        <w:t>Contribute ideas verbally and in writing during meetings focused on social media branding</w:t>
      </w:r>
      <w:r w:rsidR="00C93758" w:rsidRPr="009C3722">
        <w:rPr>
          <w:rFonts w:ascii="Helvetica" w:eastAsia="Times New Roman" w:hAnsi="Helvetica" w:cs="Helvetica"/>
          <w:spacing w:val="11"/>
          <w:sz w:val="24"/>
          <w:szCs w:val="24"/>
          <w:shd w:val="clear" w:color="auto" w:fill="FFFFFF"/>
        </w:rPr>
        <w:t>.</w:t>
      </w:r>
    </w:p>
    <w:p w:rsidR="00157894" w:rsidRPr="009C3722" w:rsidRDefault="00157894" w:rsidP="004829CC">
      <w:pPr>
        <w:pStyle w:val="ListParagraph"/>
        <w:numPr>
          <w:ilvl w:val="0"/>
          <w:numId w:val="17"/>
        </w:numPr>
        <w:spacing w:after="0" w:line="360" w:lineRule="auto"/>
        <w:rPr>
          <w:rFonts w:ascii="Helvetica" w:hAnsi="Helvetica" w:cs="Helvetica"/>
          <w:sz w:val="24"/>
          <w:szCs w:val="24"/>
        </w:rPr>
      </w:pPr>
      <w:r w:rsidRPr="009C3722">
        <w:rPr>
          <w:rFonts w:ascii="Helvetica" w:eastAsia="Times New Roman" w:hAnsi="Helvetica" w:cs="Helvetica"/>
          <w:spacing w:val="11"/>
          <w:sz w:val="24"/>
          <w:szCs w:val="24"/>
          <w:shd w:val="clear" w:color="auto" w:fill="FFFFFF"/>
        </w:rPr>
        <w:t>Establish roles and schedules for creating and releasing content on website and social media</w:t>
      </w:r>
      <w:r w:rsidR="00C93758" w:rsidRPr="009C3722">
        <w:rPr>
          <w:rFonts w:ascii="Helvetica" w:eastAsia="Times New Roman" w:hAnsi="Helvetica" w:cs="Helvetica"/>
          <w:spacing w:val="11"/>
          <w:sz w:val="24"/>
          <w:szCs w:val="24"/>
          <w:shd w:val="clear" w:color="auto" w:fill="FFFFFF"/>
        </w:rPr>
        <w:t>.</w:t>
      </w:r>
    </w:p>
    <w:p w:rsidR="00157894" w:rsidRPr="009C3722" w:rsidRDefault="00157894" w:rsidP="004829CC">
      <w:pPr>
        <w:pStyle w:val="ListParagraph"/>
        <w:numPr>
          <w:ilvl w:val="0"/>
          <w:numId w:val="17"/>
        </w:numPr>
        <w:spacing w:after="0" w:line="360" w:lineRule="auto"/>
        <w:rPr>
          <w:rFonts w:ascii="Helvetica" w:hAnsi="Helvetica" w:cs="Helvetica"/>
          <w:sz w:val="24"/>
          <w:szCs w:val="24"/>
        </w:rPr>
      </w:pPr>
      <w:r w:rsidRPr="009C3722">
        <w:rPr>
          <w:rFonts w:ascii="Helvetica" w:eastAsia="Times New Roman" w:hAnsi="Helvetica" w:cs="Helvetica"/>
          <w:spacing w:val="11"/>
          <w:sz w:val="24"/>
          <w:szCs w:val="24"/>
          <w:shd w:val="clear" w:color="auto" w:fill="FFFFFF"/>
        </w:rPr>
        <w:t>Create material promoting increased following on social media</w:t>
      </w:r>
      <w:r w:rsidR="00C93758" w:rsidRPr="009C3722">
        <w:rPr>
          <w:rFonts w:ascii="Helvetica" w:eastAsia="Times New Roman" w:hAnsi="Helvetica" w:cs="Helvetica"/>
          <w:spacing w:val="11"/>
          <w:sz w:val="24"/>
          <w:szCs w:val="24"/>
          <w:shd w:val="clear" w:color="auto" w:fill="FFFFFF"/>
        </w:rPr>
        <w:t>.</w:t>
      </w:r>
    </w:p>
    <w:p w:rsidR="002155C2" w:rsidRDefault="002155C2" w:rsidP="004829CC">
      <w:pPr>
        <w:spacing w:before="0" w:after="0" w:line="360" w:lineRule="auto"/>
        <w:rPr>
          <w:rFonts w:ascii="Helvetica" w:hAnsi="Helvetica" w:cs="Helvetica"/>
          <w:b/>
          <w:color w:val="auto"/>
          <w:sz w:val="24"/>
          <w:szCs w:val="24"/>
        </w:rPr>
      </w:pPr>
    </w:p>
    <w:p w:rsidR="006A7D16" w:rsidRDefault="006A7D16" w:rsidP="004829CC">
      <w:pPr>
        <w:spacing w:before="0" w:after="0" w:line="360" w:lineRule="auto"/>
        <w:rPr>
          <w:rFonts w:ascii="Helvetica" w:hAnsi="Helvetica" w:cs="Helvetica"/>
          <w:b/>
          <w:color w:val="auto"/>
          <w:sz w:val="24"/>
          <w:szCs w:val="24"/>
        </w:rPr>
      </w:pPr>
    </w:p>
    <w:p w:rsidR="006A7D16" w:rsidRPr="009C3722" w:rsidRDefault="006A7D16" w:rsidP="004829CC">
      <w:pPr>
        <w:spacing w:before="0" w:after="0" w:line="360" w:lineRule="auto"/>
        <w:rPr>
          <w:rFonts w:ascii="Helvetica" w:hAnsi="Helvetica" w:cs="Helvetica"/>
          <w:b/>
          <w:color w:val="auto"/>
          <w:sz w:val="24"/>
          <w:szCs w:val="24"/>
        </w:rPr>
      </w:pPr>
    </w:p>
    <w:p w:rsidR="00BA5347" w:rsidRDefault="00BA5347" w:rsidP="004829CC">
      <w:pPr>
        <w:spacing w:before="0" w:after="0" w:line="360" w:lineRule="auto"/>
        <w:rPr>
          <w:rFonts w:ascii="Helvetica" w:hAnsi="Helvetica" w:cs="Helvetica"/>
          <w:b/>
          <w:color w:val="auto"/>
          <w:sz w:val="24"/>
          <w:szCs w:val="24"/>
        </w:rPr>
      </w:pPr>
    </w:p>
    <w:p w:rsidR="00BA5347" w:rsidRDefault="00BA5347" w:rsidP="004829CC">
      <w:pPr>
        <w:spacing w:before="0" w:after="0" w:line="360" w:lineRule="auto"/>
        <w:rPr>
          <w:rFonts w:ascii="Helvetica" w:hAnsi="Helvetica" w:cs="Helvetica"/>
          <w:b/>
          <w:color w:val="auto"/>
          <w:sz w:val="24"/>
          <w:szCs w:val="24"/>
        </w:rPr>
      </w:pPr>
    </w:p>
    <w:p w:rsidR="00157894" w:rsidRPr="006A7D16" w:rsidRDefault="00157894"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lastRenderedPageBreak/>
        <w:t>Outcomes: I will:</w:t>
      </w:r>
    </w:p>
    <w:p w:rsidR="00157894" w:rsidRPr="009C3722" w:rsidRDefault="00157894" w:rsidP="004829CC">
      <w:pPr>
        <w:numPr>
          <w:ilvl w:val="0"/>
          <w:numId w:val="20"/>
        </w:numPr>
        <w:spacing w:before="0" w:after="0" w:line="360" w:lineRule="auto"/>
        <w:rPr>
          <w:rFonts w:ascii="Helvetica" w:eastAsia="Times New Roman" w:hAnsi="Helvetica" w:cs="Helvetica"/>
          <w:b/>
          <w:color w:val="auto"/>
          <w:sz w:val="24"/>
          <w:szCs w:val="24"/>
        </w:rPr>
      </w:pPr>
      <w:r w:rsidRPr="009C3722">
        <w:rPr>
          <w:rFonts w:ascii="Helvetica" w:eastAsia="Times New Roman" w:hAnsi="Helvetica" w:cs="Helvetica"/>
          <w:color w:val="auto"/>
          <w:sz w:val="24"/>
          <w:szCs w:val="24"/>
        </w:rPr>
        <w:t>Gain hands-on learning experience in professional and technical writing skills</w:t>
      </w:r>
      <w:r w:rsidR="00C93758" w:rsidRPr="009C3722">
        <w:rPr>
          <w:rFonts w:ascii="Helvetica" w:eastAsia="Times New Roman" w:hAnsi="Helvetica" w:cs="Helvetica"/>
          <w:color w:val="auto"/>
          <w:sz w:val="24"/>
          <w:szCs w:val="24"/>
        </w:rPr>
        <w:t>.</w:t>
      </w:r>
    </w:p>
    <w:p w:rsidR="00157894" w:rsidRPr="009C3722" w:rsidRDefault="00157894" w:rsidP="004829CC">
      <w:pPr>
        <w:numPr>
          <w:ilvl w:val="0"/>
          <w:numId w:val="20"/>
        </w:numPr>
        <w:spacing w:before="0" w:after="0" w:line="360" w:lineRule="auto"/>
        <w:rPr>
          <w:rFonts w:ascii="Helvetica" w:eastAsia="Times New Roman" w:hAnsi="Helvetica" w:cs="Helvetica"/>
          <w:b/>
          <w:color w:val="auto"/>
          <w:sz w:val="24"/>
          <w:szCs w:val="24"/>
        </w:rPr>
      </w:pPr>
      <w:r w:rsidRPr="009C3722">
        <w:rPr>
          <w:rFonts w:ascii="Helvetica" w:eastAsia="Times New Roman" w:hAnsi="Helvetica" w:cs="Helvetica"/>
          <w:color w:val="auto"/>
          <w:sz w:val="24"/>
          <w:szCs w:val="24"/>
        </w:rPr>
        <w:t>Learn how to manage the technical communications processes and digital infrastructure of a large collaborative</w:t>
      </w:r>
      <w:r w:rsidR="00C93758" w:rsidRPr="009C3722">
        <w:rPr>
          <w:rFonts w:ascii="Helvetica" w:eastAsia="Times New Roman" w:hAnsi="Helvetica" w:cs="Helvetica"/>
          <w:color w:val="auto"/>
          <w:sz w:val="24"/>
          <w:szCs w:val="24"/>
        </w:rPr>
        <w:t>.</w:t>
      </w:r>
    </w:p>
    <w:p w:rsidR="00157894" w:rsidRPr="009C3722" w:rsidRDefault="00157894" w:rsidP="004829CC">
      <w:pPr>
        <w:numPr>
          <w:ilvl w:val="0"/>
          <w:numId w:val="20"/>
        </w:numPr>
        <w:spacing w:before="0" w:after="0" w:line="360" w:lineRule="auto"/>
        <w:rPr>
          <w:rFonts w:ascii="Helvetica" w:eastAsia="Times New Roman" w:hAnsi="Helvetica" w:cs="Helvetica"/>
          <w:b/>
          <w:color w:val="auto"/>
          <w:sz w:val="24"/>
          <w:szCs w:val="24"/>
        </w:rPr>
      </w:pPr>
      <w:r w:rsidRPr="009C3722">
        <w:rPr>
          <w:rFonts w:ascii="Helvetica" w:eastAsia="Times New Roman" w:hAnsi="Helvetica" w:cs="Helvetica"/>
          <w:color w:val="auto"/>
          <w:sz w:val="24"/>
          <w:szCs w:val="24"/>
        </w:rPr>
        <w:t>Further explore the field of communications</w:t>
      </w:r>
      <w:r w:rsidR="00C93758" w:rsidRPr="009C3722">
        <w:rPr>
          <w:rFonts w:ascii="Helvetica" w:eastAsia="Times New Roman" w:hAnsi="Helvetica" w:cs="Helvetica"/>
          <w:color w:val="auto"/>
          <w:sz w:val="24"/>
          <w:szCs w:val="24"/>
        </w:rPr>
        <w:t>.</w:t>
      </w:r>
    </w:p>
    <w:p w:rsidR="00157894" w:rsidRPr="009C3722" w:rsidRDefault="00157894" w:rsidP="004829CC">
      <w:pPr>
        <w:numPr>
          <w:ilvl w:val="0"/>
          <w:numId w:val="20"/>
        </w:numPr>
        <w:spacing w:before="0" w:after="0" w:line="360" w:lineRule="auto"/>
        <w:rPr>
          <w:rFonts w:ascii="Helvetica" w:eastAsia="Times New Roman" w:hAnsi="Helvetica" w:cs="Helvetica"/>
          <w:b/>
          <w:color w:val="auto"/>
          <w:sz w:val="24"/>
          <w:szCs w:val="24"/>
        </w:rPr>
      </w:pPr>
      <w:r w:rsidRPr="009C3722">
        <w:rPr>
          <w:rFonts w:ascii="Helvetica" w:eastAsia="Times New Roman" w:hAnsi="Helvetica" w:cs="Helvetica"/>
          <w:color w:val="auto"/>
          <w:sz w:val="24"/>
          <w:szCs w:val="24"/>
        </w:rPr>
        <w:t>Demonstrate professionalism and increase credibility of degree</w:t>
      </w:r>
      <w:r w:rsidR="00C93758" w:rsidRPr="009C3722">
        <w:rPr>
          <w:rFonts w:ascii="Helvetica" w:eastAsia="Times New Roman" w:hAnsi="Helvetica" w:cs="Helvetica"/>
          <w:color w:val="auto"/>
          <w:sz w:val="24"/>
          <w:szCs w:val="24"/>
        </w:rPr>
        <w:t>.</w:t>
      </w:r>
    </w:p>
    <w:p w:rsidR="00157894" w:rsidRPr="009C3722" w:rsidRDefault="00157894" w:rsidP="004829CC">
      <w:pPr>
        <w:numPr>
          <w:ilvl w:val="0"/>
          <w:numId w:val="20"/>
        </w:numPr>
        <w:spacing w:before="0" w:after="0" w:line="360" w:lineRule="auto"/>
        <w:rPr>
          <w:rFonts w:ascii="Helvetica" w:eastAsia="Times New Roman" w:hAnsi="Helvetica" w:cs="Helvetica"/>
          <w:b/>
          <w:color w:val="auto"/>
          <w:sz w:val="24"/>
          <w:szCs w:val="24"/>
        </w:rPr>
      </w:pPr>
      <w:r w:rsidRPr="009C3722">
        <w:rPr>
          <w:rFonts w:ascii="Helvetica" w:eastAsia="Times New Roman" w:hAnsi="Helvetica" w:cs="Helvetica"/>
          <w:color w:val="auto"/>
          <w:sz w:val="24"/>
          <w:szCs w:val="24"/>
        </w:rPr>
        <w:t>Add to compilation of a portfolio and accreditation of project</w:t>
      </w:r>
      <w:r w:rsidR="00C93758" w:rsidRPr="009C3722">
        <w:rPr>
          <w:rFonts w:ascii="Helvetica" w:eastAsia="Times New Roman" w:hAnsi="Helvetica" w:cs="Helvetica"/>
          <w:color w:val="auto"/>
          <w:sz w:val="24"/>
          <w:szCs w:val="24"/>
        </w:rPr>
        <w:t>.</w:t>
      </w:r>
    </w:p>
    <w:p w:rsidR="0049544C" w:rsidRDefault="0049544C" w:rsidP="004829CC">
      <w:pPr>
        <w:spacing w:before="0" w:after="0" w:line="360" w:lineRule="auto"/>
        <w:rPr>
          <w:rFonts w:ascii="Segoe UI" w:hAnsi="Segoe UI" w:cs="Segoe UI"/>
          <w:b/>
          <w:color w:val="138576" w:themeColor="accent6" w:themeShade="BF"/>
          <w:sz w:val="24"/>
          <w:szCs w:val="24"/>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157894" w:rsidRPr="00901CE4" w:rsidRDefault="00157894" w:rsidP="004829CC">
      <w:pPr>
        <w:spacing w:before="0" w:after="0" w:line="360" w:lineRule="auto"/>
        <w:rPr>
          <w:rFonts w:ascii="Helvetica" w:hAnsi="Helvetica" w:cs="Helvetica"/>
          <w:b/>
          <w:color w:val="auto"/>
          <w:sz w:val="32"/>
          <w:szCs w:val="32"/>
        </w:rPr>
      </w:pPr>
      <w:r w:rsidRPr="00901CE4">
        <w:rPr>
          <w:rFonts w:ascii="Helvetica" w:hAnsi="Helvetica" w:cs="Helvetica"/>
          <w:b/>
          <w:color w:val="auto"/>
          <w:sz w:val="32"/>
          <w:szCs w:val="32"/>
        </w:rPr>
        <w:lastRenderedPageBreak/>
        <w:t>DAILY PRODUCTIVITY LOG:</w:t>
      </w:r>
    </w:p>
    <w:p w:rsidR="004829CC" w:rsidRPr="006A7D16" w:rsidRDefault="004829CC" w:rsidP="004829CC">
      <w:pPr>
        <w:spacing w:before="0" w:after="0" w:line="360" w:lineRule="auto"/>
        <w:rPr>
          <w:rFonts w:ascii="Helvetica" w:hAnsi="Helvetica" w:cs="Helvetica"/>
          <w:b/>
          <w:color w:val="auto"/>
          <w:sz w:val="24"/>
          <w:szCs w:val="24"/>
        </w:rPr>
      </w:pPr>
    </w:p>
    <w:p w:rsidR="00157894" w:rsidRPr="006A7D16" w:rsidRDefault="00157894"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Week 1: 8/29/16</w:t>
      </w:r>
    </w:p>
    <w:p w:rsidR="00157894" w:rsidRPr="009C3722" w:rsidRDefault="00157894" w:rsidP="004829CC">
      <w:pPr>
        <w:pStyle w:val="Heading3"/>
        <w:keepLines w:val="0"/>
        <w:numPr>
          <w:ilvl w:val="0"/>
          <w:numId w:val="18"/>
        </w:numPr>
        <w:spacing w:before="0" w:line="360" w:lineRule="auto"/>
        <w:rPr>
          <w:rFonts w:ascii="Helvetica" w:hAnsi="Helvetica" w:cs="Helvetica"/>
          <w:caps/>
          <w:color w:val="auto"/>
        </w:rPr>
      </w:pPr>
      <w:r w:rsidRPr="009C3722">
        <w:rPr>
          <w:rFonts w:ascii="Helvetica" w:hAnsi="Helvetica" w:cs="Helvetica"/>
          <w:color w:val="auto"/>
        </w:rPr>
        <w:t>Setup workstation</w:t>
      </w:r>
      <w:r w:rsidR="00C93758" w:rsidRPr="009C3722">
        <w:rPr>
          <w:rFonts w:ascii="Helvetica" w:hAnsi="Helvetica" w:cs="Helvetica"/>
          <w:color w:val="auto"/>
        </w:rPr>
        <w:t>.</w:t>
      </w:r>
      <w:r w:rsidRPr="009C3722">
        <w:rPr>
          <w:rFonts w:ascii="Helvetica" w:hAnsi="Helvetica" w:cs="Helvetica"/>
          <w:color w:val="auto"/>
        </w:rPr>
        <w:t xml:space="preserve"> </w:t>
      </w:r>
    </w:p>
    <w:p w:rsidR="00157894" w:rsidRPr="009C3722" w:rsidRDefault="00157894" w:rsidP="004829CC">
      <w:pPr>
        <w:numPr>
          <w:ilvl w:val="0"/>
          <w:numId w:val="18"/>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Discussed scope of work and goals.</w:t>
      </w:r>
    </w:p>
    <w:p w:rsidR="00CC4AF9" w:rsidRPr="009C3722" w:rsidRDefault="00CC4AF9" w:rsidP="004829CC">
      <w:pPr>
        <w:spacing w:before="0" w:after="0" w:line="360" w:lineRule="auto"/>
        <w:rPr>
          <w:rFonts w:ascii="Helvetica" w:hAnsi="Helvetica" w:cs="Helvetica"/>
          <w:b/>
          <w:color w:val="138576" w:themeColor="accent6" w:themeShade="BF"/>
          <w:sz w:val="24"/>
          <w:szCs w:val="24"/>
        </w:rPr>
      </w:pPr>
    </w:p>
    <w:p w:rsidR="00157894" w:rsidRPr="006A7D16" w:rsidRDefault="00157894"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Week 2: 9/5/16</w:t>
      </w:r>
    </w:p>
    <w:p w:rsidR="00157894" w:rsidRPr="009C3722" w:rsidRDefault="00157894" w:rsidP="004829CC">
      <w:pPr>
        <w:numPr>
          <w:ilvl w:val="0"/>
          <w:numId w:val="19"/>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Attended SBDC weekly meeting and officially welcomed to the SBDC team where I discussed my scope of work and goals with the SBDC team.</w:t>
      </w:r>
    </w:p>
    <w:p w:rsidR="00157894" w:rsidRPr="009C3722" w:rsidRDefault="00157894" w:rsidP="004829CC">
      <w:pPr>
        <w:numPr>
          <w:ilvl w:val="0"/>
          <w:numId w:val="19"/>
        </w:numPr>
        <w:spacing w:before="0" w:after="0" w:line="360" w:lineRule="auto"/>
        <w:rPr>
          <w:rFonts w:ascii="Helvetica" w:hAnsi="Helvetica" w:cs="Helvetica"/>
          <w:color w:val="auto"/>
          <w:sz w:val="24"/>
          <w:szCs w:val="24"/>
        </w:rPr>
      </w:pPr>
      <w:r w:rsidRPr="009C3722">
        <w:rPr>
          <w:rFonts w:ascii="Helvetica" w:eastAsia="MS Mincho" w:hAnsi="Helvetica" w:cs="Helvetica"/>
          <w:color w:val="auto"/>
          <w:sz w:val="24"/>
          <w:szCs w:val="24"/>
        </w:rPr>
        <w:t>Attended an on-site visit to a client restaurant business in preparation for client’s grand opening event.</w:t>
      </w:r>
    </w:p>
    <w:p w:rsidR="00157894" w:rsidRPr="009C3722" w:rsidRDefault="00157894" w:rsidP="004829CC">
      <w:pPr>
        <w:numPr>
          <w:ilvl w:val="0"/>
          <w:numId w:val="19"/>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Planned and strategized how to effectively promote the client’s grand opening event.</w:t>
      </w:r>
    </w:p>
    <w:p w:rsidR="00157894" w:rsidRPr="009C3722" w:rsidRDefault="00157894" w:rsidP="004829CC">
      <w:pPr>
        <w:numPr>
          <w:ilvl w:val="0"/>
          <w:numId w:val="19"/>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 xml:space="preserve">Conducted an interview with a client in order to promote his Meetup </w:t>
      </w:r>
      <w:r w:rsidR="00881C81" w:rsidRPr="009C3722">
        <w:rPr>
          <w:rFonts w:ascii="Helvetica" w:hAnsi="Helvetica" w:cs="Helvetica"/>
          <w:color w:val="auto"/>
          <w:sz w:val="24"/>
          <w:szCs w:val="24"/>
        </w:rPr>
        <w:t xml:space="preserve">(The Art of Smartphone Filmmaking) </w:t>
      </w:r>
      <w:r w:rsidRPr="009C3722">
        <w:rPr>
          <w:rFonts w:ascii="Helvetica" w:hAnsi="Helvetica" w:cs="Helvetica"/>
          <w:color w:val="auto"/>
          <w:sz w:val="24"/>
          <w:szCs w:val="24"/>
        </w:rPr>
        <w:t>scheduled for Friday, September 17</w:t>
      </w:r>
      <w:r w:rsidRPr="009C3722">
        <w:rPr>
          <w:rFonts w:ascii="Helvetica" w:hAnsi="Helvetica" w:cs="Helvetica"/>
          <w:color w:val="auto"/>
          <w:sz w:val="24"/>
          <w:szCs w:val="24"/>
          <w:vertAlign w:val="superscript"/>
        </w:rPr>
        <w:t xml:space="preserve">, </w:t>
      </w:r>
      <w:r w:rsidRPr="009C3722">
        <w:rPr>
          <w:rFonts w:ascii="Helvetica" w:hAnsi="Helvetica" w:cs="Helvetica"/>
          <w:color w:val="auto"/>
          <w:sz w:val="24"/>
          <w:szCs w:val="24"/>
        </w:rPr>
        <w:t>2016.</w:t>
      </w:r>
    </w:p>
    <w:p w:rsidR="00157894" w:rsidRPr="009C3722" w:rsidRDefault="00157894" w:rsidP="004829CC">
      <w:pPr>
        <w:numPr>
          <w:ilvl w:val="0"/>
          <w:numId w:val="19"/>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Assigned to research and create public facing documents to address questions about resources for women, minority, and economically disadvantaged businesses and starting a business with no assets.</w:t>
      </w:r>
    </w:p>
    <w:p w:rsidR="00157894" w:rsidRPr="009C3722" w:rsidRDefault="00157894" w:rsidP="004829CC">
      <w:pPr>
        <w:pStyle w:val="Heading3"/>
        <w:keepLines w:val="0"/>
        <w:numPr>
          <w:ilvl w:val="0"/>
          <w:numId w:val="19"/>
        </w:numPr>
        <w:spacing w:before="0" w:line="360" w:lineRule="auto"/>
        <w:rPr>
          <w:rFonts w:ascii="Helvetica" w:hAnsi="Helvetica" w:cs="Helvetica"/>
          <w:color w:val="auto"/>
        </w:rPr>
      </w:pPr>
      <w:r w:rsidRPr="009C3722">
        <w:rPr>
          <w:rFonts w:ascii="Helvetica" w:hAnsi="Helvetica" w:cs="Helvetica"/>
          <w:color w:val="auto"/>
        </w:rPr>
        <w:t xml:space="preserve">Worked on public facing documents. </w:t>
      </w:r>
    </w:p>
    <w:p w:rsidR="00157894" w:rsidRPr="009C3722" w:rsidRDefault="00157894" w:rsidP="004829CC">
      <w:pPr>
        <w:pStyle w:val="Heading3"/>
        <w:keepLines w:val="0"/>
        <w:numPr>
          <w:ilvl w:val="0"/>
          <w:numId w:val="19"/>
        </w:numPr>
        <w:spacing w:before="0" w:line="360" w:lineRule="auto"/>
        <w:rPr>
          <w:rFonts w:ascii="Helvetica" w:hAnsi="Helvetica" w:cs="Helvetica"/>
          <w:color w:val="auto"/>
        </w:rPr>
      </w:pPr>
      <w:r w:rsidRPr="009C3722">
        <w:rPr>
          <w:rFonts w:ascii="Helvetica" w:hAnsi="Helvetica" w:cs="Helvetica"/>
          <w:color w:val="auto"/>
        </w:rPr>
        <w:t>Researched and reported on:</w:t>
      </w:r>
    </w:p>
    <w:p w:rsidR="00157894" w:rsidRPr="009C3722" w:rsidRDefault="00157894" w:rsidP="004829CC">
      <w:pPr>
        <w:pStyle w:val="Heading3"/>
        <w:keepLines w:val="0"/>
        <w:numPr>
          <w:ilvl w:val="1"/>
          <w:numId w:val="19"/>
        </w:numPr>
        <w:spacing w:before="0" w:line="360" w:lineRule="auto"/>
        <w:rPr>
          <w:rFonts w:ascii="Helvetica" w:hAnsi="Helvetica" w:cs="Helvetica"/>
          <w:color w:val="auto"/>
        </w:rPr>
      </w:pPr>
      <w:r w:rsidRPr="009C3722">
        <w:rPr>
          <w:rFonts w:ascii="Helvetica" w:hAnsi="Helvetica" w:cs="Helvetica"/>
          <w:color w:val="auto"/>
        </w:rPr>
        <w:t>Women Entrepreneurs &amp; Business Owners</w:t>
      </w:r>
    </w:p>
    <w:p w:rsidR="00157894" w:rsidRPr="009C3722" w:rsidRDefault="00157894" w:rsidP="004829CC">
      <w:pPr>
        <w:pStyle w:val="Heading3"/>
        <w:keepLines w:val="0"/>
        <w:numPr>
          <w:ilvl w:val="1"/>
          <w:numId w:val="19"/>
        </w:numPr>
        <w:spacing w:before="0" w:line="360" w:lineRule="auto"/>
        <w:rPr>
          <w:rFonts w:ascii="Helvetica" w:hAnsi="Helvetica" w:cs="Helvetica"/>
          <w:color w:val="auto"/>
        </w:rPr>
      </w:pPr>
      <w:r w:rsidRPr="009C3722">
        <w:rPr>
          <w:rFonts w:ascii="Helvetica" w:hAnsi="Helvetica" w:cs="Helvetica"/>
          <w:color w:val="auto"/>
        </w:rPr>
        <w:t>The National Women’s Business Council</w:t>
      </w:r>
    </w:p>
    <w:p w:rsidR="00157894" w:rsidRPr="009C3722" w:rsidRDefault="00157894" w:rsidP="004829CC">
      <w:pPr>
        <w:pStyle w:val="Heading3"/>
        <w:keepLines w:val="0"/>
        <w:numPr>
          <w:ilvl w:val="1"/>
          <w:numId w:val="19"/>
        </w:numPr>
        <w:spacing w:before="0" w:line="360" w:lineRule="auto"/>
        <w:rPr>
          <w:rFonts w:ascii="Helvetica" w:hAnsi="Helvetica" w:cs="Helvetica"/>
          <w:color w:val="auto"/>
        </w:rPr>
      </w:pPr>
      <w:r w:rsidRPr="009C3722">
        <w:rPr>
          <w:rFonts w:ascii="Helvetica" w:hAnsi="Helvetica" w:cs="Helvetica"/>
          <w:color w:val="auto"/>
        </w:rPr>
        <w:t>The Division of Minority and Women’s Business Development</w:t>
      </w:r>
    </w:p>
    <w:p w:rsidR="00CC4AF9" w:rsidRPr="009C3722" w:rsidRDefault="00157894" w:rsidP="004829CC">
      <w:pPr>
        <w:spacing w:before="0" w:after="0" w:line="360" w:lineRule="auto"/>
        <w:rPr>
          <w:rFonts w:ascii="Helvetica" w:hAnsi="Helvetica" w:cs="Helvetica"/>
          <w:b/>
          <w:color w:val="138576" w:themeColor="accent6" w:themeShade="BF"/>
          <w:sz w:val="24"/>
          <w:szCs w:val="24"/>
        </w:rPr>
      </w:pPr>
      <w:r w:rsidRPr="009C3722">
        <w:rPr>
          <w:rFonts w:ascii="Helvetica" w:hAnsi="Helvetica" w:cs="Helvetica"/>
          <w:color w:val="auto"/>
          <w:sz w:val="24"/>
          <w:szCs w:val="24"/>
        </w:rPr>
        <w:t xml:space="preserve"> </w:t>
      </w:r>
    </w:p>
    <w:p w:rsidR="00157894" w:rsidRPr="006A7D16" w:rsidRDefault="00157894"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Week 3: 9/12/16</w:t>
      </w:r>
    </w:p>
    <w:p w:rsidR="00157894" w:rsidRPr="009C3722" w:rsidRDefault="00157894" w:rsidP="004829CC">
      <w:pPr>
        <w:keepNext/>
        <w:numPr>
          <w:ilvl w:val="0"/>
          <w:numId w:val="22"/>
        </w:numPr>
        <w:spacing w:before="0" w:after="0" w:line="360" w:lineRule="auto"/>
        <w:outlineLvl w:val="2"/>
        <w:rPr>
          <w:rFonts w:ascii="Helvetica" w:eastAsia="Times New Roman" w:hAnsi="Helvetica" w:cs="Helvetica"/>
          <w:bCs/>
          <w:caps/>
          <w:color w:val="auto"/>
          <w:sz w:val="24"/>
          <w:szCs w:val="24"/>
        </w:rPr>
      </w:pPr>
      <w:r w:rsidRPr="009C3722">
        <w:rPr>
          <w:rFonts w:ascii="Helvetica" w:eastAsia="Times New Roman" w:hAnsi="Helvetica" w:cs="Helvetica"/>
          <w:bCs/>
          <w:color w:val="auto"/>
          <w:sz w:val="24"/>
          <w:szCs w:val="24"/>
        </w:rPr>
        <w:t>Attended the weekly SBDC meeting and participated in tech training</w:t>
      </w:r>
      <w:r w:rsidR="00297DAE" w:rsidRPr="009C3722">
        <w:rPr>
          <w:rFonts w:ascii="Helvetica" w:eastAsia="Times New Roman" w:hAnsi="Helvetica" w:cs="Helvetica"/>
          <w:bCs/>
          <w:color w:val="auto"/>
          <w:sz w:val="24"/>
          <w:szCs w:val="24"/>
        </w:rPr>
        <w:t xml:space="preserve"> on using Dropbox and documentation storage procedures.</w:t>
      </w:r>
    </w:p>
    <w:p w:rsidR="00157894" w:rsidRPr="009C3722" w:rsidRDefault="00157894" w:rsidP="004829CC">
      <w:pPr>
        <w:numPr>
          <w:ilvl w:val="0"/>
          <w:numId w:val="21"/>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 xml:space="preserve">Drafted </w:t>
      </w:r>
      <w:r w:rsidR="00297DAE" w:rsidRPr="009C3722">
        <w:rPr>
          <w:rFonts w:ascii="Helvetica" w:hAnsi="Helvetica" w:cs="Helvetica"/>
          <w:color w:val="auto"/>
          <w:sz w:val="24"/>
          <w:szCs w:val="24"/>
        </w:rPr>
        <w:t>a</w:t>
      </w:r>
      <w:r w:rsidRPr="009C3722">
        <w:rPr>
          <w:rFonts w:ascii="Helvetica" w:hAnsi="Helvetica" w:cs="Helvetica"/>
          <w:color w:val="auto"/>
          <w:sz w:val="24"/>
          <w:szCs w:val="24"/>
        </w:rPr>
        <w:t xml:space="preserve"> blurb for the client digital Meetup to be held this Friday, September 17</w:t>
      </w:r>
      <w:r w:rsidRPr="009C3722">
        <w:rPr>
          <w:rFonts w:ascii="Helvetica" w:hAnsi="Helvetica" w:cs="Helvetica"/>
          <w:color w:val="auto"/>
          <w:sz w:val="24"/>
          <w:szCs w:val="24"/>
          <w:vertAlign w:val="superscript"/>
        </w:rPr>
        <w:t>th</w:t>
      </w:r>
      <w:r w:rsidRPr="009C3722">
        <w:rPr>
          <w:rFonts w:ascii="Helvetica" w:hAnsi="Helvetica" w:cs="Helvetica"/>
          <w:color w:val="auto"/>
          <w:sz w:val="24"/>
          <w:szCs w:val="24"/>
        </w:rPr>
        <w:t>, 2016.</w:t>
      </w:r>
    </w:p>
    <w:p w:rsidR="00157894" w:rsidRPr="009C3722" w:rsidRDefault="00157894" w:rsidP="004829CC">
      <w:pPr>
        <w:pStyle w:val="Heading3"/>
        <w:keepLines w:val="0"/>
        <w:numPr>
          <w:ilvl w:val="0"/>
          <w:numId w:val="21"/>
        </w:numPr>
        <w:spacing w:before="0" w:line="360" w:lineRule="auto"/>
        <w:rPr>
          <w:rFonts w:ascii="Helvetica" w:hAnsi="Helvetica" w:cs="Helvetica"/>
          <w:caps/>
          <w:color w:val="auto"/>
        </w:rPr>
      </w:pPr>
      <w:r w:rsidRPr="009C3722">
        <w:rPr>
          <w:rFonts w:ascii="Helvetica" w:hAnsi="Helvetica" w:cs="Helvetica"/>
          <w:color w:val="auto"/>
        </w:rPr>
        <w:t xml:space="preserve">Worked on public facing documents. </w:t>
      </w:r>
    </w:p>
    <w:p w:rsidR="00157894" w:rsidRPr="009C3722" w:rsidRDefault="00157894" w:rsidP="004829CC">
      <w:pPr>
        <w:numPr>
          <w:ilvl w:val="0"/>
          <w:numId w:val="21"/>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Researched WMBE Certification and the National Women’s Business Council &amp; the National African-American Small Business Loan Fund.</w:t>
      </w:r>
    </w:p>
    <w:p w:rsidR="00CC4AF9" w:rsidRPr="006A7D16" w:rsidRDefault="00157894"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lastRenderedPageBreak/>
        <w:t>Week 4: 9/19/16</w:t>
      </w:r>
    </w:p>
    <w:p w:rsidR="00157894" w:rsidRPr="009C3722" w:rsidRDefault="00157894" w:rsidP="004829CC">
      <w:pPr>
        <w:keepNext/>
        <w:numPr>
          <w:ilvl w:val="0"/>
          <w:numId w:val="22"/>
        </w:numPr>
        <w:spacing w:before="0" w:after="0" w:line="360" w:lineRule="auto"/>
        <w:outlineLvl w:val="2"/>
        <w:rPr>
          <w:rFonts w:ascii="Helvetica" w:eastAsia="Times New Roman" w:hAnsi="Helvetica" w:cs="Helvetica"/>
          <w:bCs/>
          <w:caps/>
          <w:color w:val="auto"/>
          <w:sz w:val="24"/>
          <w:szCs w:val="24"/>
        </w:rPr>
      </w:pPr>
      <w:r w:rsidRPr="009C3722">
        <w:rPr>
          <w:rFonts w:ascii="Helvetica" w:eastAsia="Times New Roman" w:hAnsi="Helvetica" w:cs="Helvetica"/>
          <w:bCs/>
          <w:color w:val="auto"/>
          <w:sz w:val="24"/>
          <w:szCs w:val="24"/>
        </w:rPr>
        <w:t xml:space="preserve">Attended the weekly SBDC meeting and participated in tech training. </w:t>
      </w:r>
    </w:p>
    <w:p w:rsidR="00157894" w:rsidRPr="009C3722" w:rsidRDefault="00157894" w:rsidP="004829CC">
      <w:pPr>
        <w:pStyle w:val="Heading3"/>
        <w:keepLines w:val="0"/>
        <w:numPr>
          <w:ilvl w:val="0"/>
          <w:numId w:val="22"/>
        </w:numPr>
        <w:spacing w:before="0" w:line="360" w:lineRule="auto"/>
        <w:rPr>
          <w:rFonts w:ascii="Helvetica" w:hAnsi="Helvetica" w:cs="Helvetica"/>
          <w:caps/>
          <w:color w:val="auto"/>
        </w:rPr>
      </w:pPr>
      <w:r w:rsidRPr="009C3722">
        <w:rPr>
          <w:rFonts w:ascii="Helvetica" w:hAnsi="Helvetica" w:cs="Helvetica"/>
          <w:color w:val="auto"/>
        </w:rPr>
        <w:t xml:space="preserve">Worked on public facing documents. </w:t>
      </w:r>
    </w:p>
    <w:p w:rsidR="00157894" w:rsidRPr="009C3722" w:rsidRDefault="00157894" w:rsidP="004829CC">
      <w:pPr>
        <w:numPr>
          <w:ilvl w:val="0"/>
          <w:numId w:val="22"/>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Researched WMBE Certification and the National Women’s Business Council &amp; the National African-American Small Business Loan Fund.</w:t>
      </w:r>
    </w:p>
    <w:p w:rsidR="00157894" w:rsidRPr="009C3722" w:rsidRDefault="00157894" w:rsidP="004829CC">
      <w:pPr>
        <w:pStyle w:val="Heading3"/>
        <w:keepLines w:val="0"/>
        <w:numPr>
          <w:ilvl w:val="0"/>
          <w:numId w:val="22"/>
        </w:numPr>
        <w:spacing w:before="0" w:line="360" w:lineRule="auto"/>
        <w:rPr>
          <w:rFonts w:ascii="Helvetica" w:hAnsi="Helvetica" w:cs="Helvetica"/>
          <w:caps/>
          <w:color w:val="auto"/>
        </w:rPr>
      </w:pPr>
      <w:r w:rsidRPr="009C3722">
        <w:rPr>
          <w:rFonts w:ascii="Helvetica" w:hAnsi="Helvetica" w:cs="Helvetica"/>
          <w:color w:val="auto"/>
        </w:rPr>
        <w:t xml:space="preserve">Attended the weekly SBDC meeting and participated in tech training. </w:t>
      </w:r>
    </w:p>
    <w:p w:rsidR="00157894" w:rsidRPr="009C3722" w:rsidRDefault="00157894" w:rsidP="004829CC">
      <w:pPr>
        <w:numPr>
          <w:ilvl w:val="0"/>
          <w:numId w:val="22"/>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Worked on submitted the draft for client’s Meetup.</w:t>
      </w:r>
    </w:p>
    <w:p w:rsidR="00157894" w:rsidRPr="009C3722" w:rsidRDefault="00157894" w:rsidP="004829CC">
      <w:pPr>
        <w:numPr>
          <w:ilvl w:val="0"/>
          <w:numId w:val="22"/>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Requested a Citation from the Borough President of Brooklyn Office for an SBDC client’s restaurant’s grand opening.</w:t>
      </w:r>
    </w:p>
    <w:p w:rsidR="00934126" w:rsidRPr="009C3722" w:rsidRDefault="00934126" w:rsidP="004829CC">
      <w:pPr>
        <w:spacing w:before="0" w:after="0" w:line="360" w:lineRule="auto"/>
        <w:rPr>
          <w:rFonts w:ascii="Helvetica" w:hAnsi="Helvetica" w:cs="Helvetica"/>
          <w:b/>
          <w:color w:val="138576" w:themeColor="accent6" w:themeShade="BF"/>
          <w:sz w:val="24"/>
          <w:szCs w:val="24"/>
        </w:rPr>
      </w:pPr>
    </w:p>
    <w:p w:rsidR="00CC4AF9" w:rsidRPr="006A7D16" w:rsidRDefault="00157894"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Week 5: 9/26/16</w:t>
      </w:r>
    </w:p>
    <w:p w:rsidR="00157894" w:rsidRPr="009C3722" w:rsidRDefault="00157894" w:rsidP="004829CC">
      <w:pPr>
        <w:pStyle w:val="Heading3"/>
        <w:keepLines w:val="0"/>
        <w:numPr>
          <w:ilvl w:val="0"/>
          <w:numId w:val="26"/>
        </w:numPr>
        <w:spacing w:before="0" w:line="360" w:lineRule="auto"/>
        <w:rPr>
          <w:rFonts w:ascii="Helvetica" w:hAnsi="Helvetica" w:cs="Helvetica"/>
          <w:caps/>
          <w:color w:val="auto"/>
        </w:rPr>
      </w:pPr>
      <w:r w:rsidRPr="009C3722">
        <w:rPr>
          <w:rFonts w:ascii="Helvetica" w:hAnsi="Helvetica" w:cs="Helvetica"/>
          <w:color w:val="auto"/>
        </w:rPr>
        <w:t xml:space="preserve">Attended the weekly SBDC meeting and participated in tech training. </w:t>
      </w:r>
    </w:p>
    <w:p w:rsidR="00157894" w:rsidRPr="009C3722" w:rsidRDefault="00157894" w:rsidP="004829CC">
      <w:pPr>
        <w:numPr>
          <w:ilvl w:val="0"/>
          <w:numId w:val="23"/>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Worked on client-facing documents</w:t>
      </w:r>
      <w:r w:rsidR="00C93758" w:rsidRPr="009C3722">
        <w:rPr>
          <w:rFonts w:ascii="Helvetica" w:hAnsi="Helvetica" w:cs="Helvetica"/>
          <w:color w:val="auto"/>
          <w:sz w:val="24"/>
          <w:szCs w:val="24"/>
        </w:rPr>
        <w:t>.</w:t>
      </w:r>
    </w:p>
    <w:p w:rsidR="00157894" w:rsidRPr="009C3722" w:rsidRDefault="00157894" w:rsidP="004829CC">
      <w:pPr>
        <w:pStyle w:val="Heading3"/>
        <w:keepLines w:val="0"/>
        <w:numPr>
          <w:ilvl w:val="0"/>
          <w:numId w:val="23"/>
        </w:numPr>
        <w:spacing w:before="0" w:line="360" w:lineRule="auto"/>
        <w:rPr>
          <w:rFonts w:ascii="Helvetica" w:hAnsi="Helvetica" w:cs="Helvetica"/>
          <w:caps/>
          <w:color w:val="auto"/>
        </w:rPr>
      </w:pPr>
      <w:r w:rsidRPr="009C3722">
        <w:rPr>
          <w:rFonts w:ascii="Helvetica" w:hAnsi="Helvetica" w:cs="Helvetica"/>
          <w:color w:val="auto"/>
        </w:rPr>
        <w:t xml:space="preserve">Attended the weekly SBDC meeting. Participated in session by tech team guest speaker Josh Brill, one of the founders of the social media app </w:t>
      </w:r>
      <w:proofErr w:type="spellStart"/>
      <w:r w:rsidRPr="009C3722">
        <w:rPr>
          <w:rFonts w:ascii="Helvetica" w:hAnsi="Helvetica" w:cs="Helvetica"/>
          <w:color w:val="auto"/>
        </w:rPr>
        <w:t>AdHoc</w:t>
      </w:r>
      <w:proofErr w:type="spellEnd"/>
      <w:r w:rsidRPr="009C3722">
        <w:rPr>
          <w:rFonts w:ascii="Helvetica" w:hAnsi="Helvetica" w:cs="Helvetica"/>
          <w:color w:val="auto"/>
        </w:rPr>
        <w:t>.</w:t>
      </w:r>
    </w:p>
    <w:p w:rsidR="00157894" w:rsidRPr="009C3722" w:rsidRDefault="00157894" w:rsidP="004829CC">
      <w:pPr>
        <w:pStyle w:val="Heading3"/>
        <w:keepLines w:val="0"/>
        <w:numPr>
          <w:ilvl w:val="0"/>
          <w:numId w:val="23"/>
        </w:numPr>
        <w:spacing w:before="0" w:line="360" w:lineRule="auto"/>
        <w:rPr>
          <w:rFonts w:ascii="Helvetica" w:hAnsi="Helvetica" w:cs="Helvetica"/>
          <w:caps/>
          <w:color w:val="auto"/>
        </w:rPr>
      </w:pPr>
      <w:r w:rsidRPr="009C3722">
        <w:rPr>
          <w:rFonts w:ascii="Helvetica" w:hAnsi="Helvetica" w:cs="Helvetica"/>
          <w:color w:val="auto"/>
        </w:rPr>
        <w:t>Met with Miriam to review e-invite for her client.</w:t>
      </w:r>
    </w:p>
    <w:p w:rsidR="00044C03" w:rsidRPr="009C3722" w:rsidRDefault="00044C03" w:rsidP="004829CC">
      <w:pPr>
        <w:spacing w:before="0" w:after="0" w:line="360" w:lineRule="auto"/>
        <w:rPr>
          <w:rFonts w:ascii="Helvetica" w:hAnsi="Helvetica" w:cs="Helvetica"/>
          <w:b/>
          <w:color w:val="138576" w:themeColor="accent6" w:themeShade="BF"/>
          <w:sz w:val="24"/>
          <w:szCs w:val="24"/>
        </w:rPr>
      </w:pPr>
    </w:p>
    <w:p w:rsidR="00CC4AF9" w:rsidRPr="006A7D16" w:rsidRDefault="00157894"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Week 6: 10/3/16</w:t>
      </w:r>
    </w:p>
    <w:p w:rsidR="00157894" w:rsidRPr="009C3722" w:rsidRDefault="00157894" w:rsidP="004829CC">
      <w:pPr>
        <w:pStyle w:val="Heading3"/>
        <w:keepLines w:val="0"/>
        <w:numPr>
          <w:ilvl w:val="0"/>
          <w:numId w:val="26"/>
        </w:numPr>
        <w:spacing w:before="0" w:line="360" w:lineRule="auto"/>
        <w:rPr>
          <w:rFonts w:ascii="Helvetica" w:hAnsi="Helvetica" w:cs="Helvetica"/>
          <w:caps/>
          <w:color w:val="auto"/>
        </w:rPr>
      </w:pPr>
      <w:r w:rsidRPr="009C3722">
        <w:rPr>
          <w:rFonts w:ascii="Helvetica" w:hAnsi="Helvetica" w:cs="Helvetica"/>
          <w:color w:val="auto"/>
        </w:rPr>
        <w:t xml:space="preserve">Attended the weekly SBDC meeting and participated in tech training. </w:t>
      </w:r>
    </w:p>
    <w:p w:rsidR="00157894" w:rsidRPr="009C3722" w:rsidRDefault="00157894" w:rsidP="004829CC">
      <w:pPr>
        <w:numPr>
          <w:ilvl w:val="0"/>
          <w:numId w:val="24"/>
        </w:numPr>
        <w:spacing w:before="0" w:after="0" w:line="360" w:lineRule="auto"/>
        <w:rPr>
          <w:rFonts w:ascii="Helvetica" w:eastAsia="MS Mincho" w:hAnsi="Helvetica" w:cs="Helvetica"/>
          <w:color w:val="auto"/>
          <w:sz w:val="24"/>
          <w:szCs w:val="24"/>
        </w:rPr>
      </w:pPr>
      <w:r w:rsidRPr="009C3722">
        <w:rPr>
          <w:rFonts w:ascii="Helvetica" w:eastAsia="MS Mincho" w:hAnsi="Helvetica" w:cs="Helvetica"/>
          <w:color w:val="auto"/>
          <w:sz w:val="24"/>
          <w:szCs w:val="24"/>
        </w:rPr>
        <w:t>Worked on Insurance Referrals</w:t>
      </w:r>
      <w:r w:rsidR="00C93758" w:rsidRPr="009C3722">
        <w:rPr>
          <w:rFonts w:ascii="Helvetica" w:eastAsia="MS Mincho" w:hAnsi="Helvetica" w:cs="Helvetica"/>
          <w:color w:val="auto"/>
          <w:sz w:val="24"/>
          <w:szCs w:val="24"/>
        </w:rPr>
        <w:t>.</w:t>
      </w:r>
    </w:p>
    <w:p w:rsidR="00157894" w:rsidRPr="009C3722" w:rsidRDefault="00157894" w:rsidP="004829CC">
      <w:pPr>
        <w:numPr>
          <w:ilvl w:val="0"/>
          <w:numId w:val="24"/>
        </w:numPr>
        <w:spacing w:before="0" w:after="0" w:line="360" w:lineRule="auto"/>
        <w:rPr>
          <w:rFonts w:ascii="Helvetica" w:eastAsia="MS Mincho" w:hAnsi="Helvetica" w:cs="Helvetica"/>
          <w:color w:val="auto"/>
          <w:sz w:val="24"/>
          <w:szCs w:val="24"/>
        </w:rPr>
      </w:pPr>
      <w:r w:rsidRPr="009C3722">
        <w:rPr>
          <w:rFonts w:ascii="Helvetica" w:eastAsia="MS Mincho" w:hAnsi="Helvetica" w:cs="Helvetica"/>
          <w:color w:val="auto"/>
          <w:sz w:val="24"/>
          <w:szCs w:val="24"/>
        </w:rPr>
        <w:t>Worked on MWBE</w:t>
      </w:r>
      <w:r w:rsidR="00C93758" w:rsidRPr="009C3722">
        <w:rPr>
          <w:rFonts w:ascii="Helvetica" w:eastAsia="MS Mincho" w:hAnsi="Helvetica" w:cs="Helvetica"/>
          <w:color w:val="auto"/>
          <w:sz w:val="24"/>
          <w:szCs w:val="24"/>
        </w:rPr>
        <w:t>.</w:t>
      </w:r>
    </w:p>
    <w:p w:rsidR="00157894" w:rsidRPr="009C3722" w:rsidRDefault="00157894" w:rsidP="004829CC">
      <w:pPr>
        <w:numPr>
          <w:ilvl w:val="0"/>
          <w:numId w:val="24"/>
        </w:numPr>
        <w:spacing w:before="0" w:after="0" w:line="360" w:lineRule="auto"/>
        <w:rPr>
          <w:rFonts w:ascii="Helvetica" w:hAnsi="Helvetica" w:cs="Helvetica"/>
          <w:color w:val="auto"/>
          <w:sz w:val="24"/>
          <w:szCs w:val="24"/>
        </w:rPr>
      </w:pPr>
      <w:r w:rsidRPr="009C3722">
        <w:rPr>
          <w:rFonts w:ascii="Helvetica" w:eastAsia="MS Mincho" w:hAnsi="Helvetica" w:cs="Helvetica"/>
          <w:color w:val="auto"/>
          <w:sz w:val="24"/>
          <w:szCs w:val="24"/>
        </w:rPr>
        <w:t>Worked on a press release for SBDC client</w:t>
      </w:r>
      <w:r w:rsidR="00C93758" w:rsidRPr="009C3722">
        <w:rPr>
          <w:rFonts w:ascii="Helvetica" w:eastAsia="MS Mincho" w:hAnsi="Helvetica" w:cs="Helvetica"/>
          <w:color w:val="auto"/>
          <w:sz w:val="24"/>
          <w:szCs w:val="24"/>
        </w:rPr>
        <w:t>.</w:t>
      </w:r>
    </w:p>
    <w:p w:rsidR="00157894" w:rsidRPr="009C3722" w:rsidRDefault="00157894" w:rsidP="004829CC">
      <w:pPr>
        <w:numPr>
          <w:ilvl w:val="0"/>
          <w:numId w:val="24"/>
        </w:numPr>
        <w:spacing w:before="0" w:after="0" w:line="360" w:lineRule="auto"/>
        <w:rPr>
          <w:rFonts w:ascii="Helvetica" w:eastAsia="MS Mincho" w:hAnsi="Helvetica" w:cs="Helvetica"/>
          <w:color w:val="auto"/>
          <w:sz w:val="24"/>
          <w:szCs w:val="24"/>
        </w:rPr>
      </w:pPr>
      <w:r w:rsidRPr="009C3722">
        <w:rPr>
          <w:rFonts w:ascii="Helvetica" w:eastAsia="MS Mincho" w:hAnsi="Helvetica" w:cs="Helvetica"/>
          <w:color w:val="auto"/>
          <w:sz w:val="24"/>
          <w:szCs w:val="24"/>
        </w:rPr>
        <w:t>Attended training on investment platforms</w:t>
      </w:r>
      <w:r w:rsidR="00C93758" w:rsidRPr="009C3722">
        <w:rPr>
          <w:rFonts w:ascii="Helvetica" w:eastAsia="MS Mincho" w:hAnsi="Helvetica" w:cs="Helvetica"/>
          <w:color w:val="auto"/>
          <w:sz w:val="24"/>
          <w:szCs w:val="24"/>
        </w:rPr>
        <w:t>.</w:t>
      </w:r>
    </w:p>
    <w:p w:rsidR="00157894" w:rsidRPr="009C3722" w:rsidRDefault="00F42B38" w:rsidP="004829CC">
      <w:pPr>
        <w:numPr>
          <w:ilvl w:val="0"/>
          <w:numId w:val="24"/>
        </w:numPr>
        <w:spacing w:before="0" w:after="0" w:line="360" w:lineRule="auto"/>
        <w:rPr>
          <w:rFonts w:ascii="Helvetica" w:eastAsia="MS Mincho" w:hAnsi="Helvetica" w:cs="Helvetica"/>
          <w:caps/>
          <w:color w:val="auto"/>
          <w:sz w:val="24"/>
          <w:szCs w:val="24"/>
        </w:rPr>
      </w:pPr>
      <w:r w:rsidRPr="009C3722">
        <w:rPr>
          <w:rFonts w:ascii="Helvetica" w:eastAsia="MS Mincho" w:hAnsi="Helvetica" w:cs="Helvetica"/>
          <w:color w:val="auto"/>
          <w:sz w:val="24"/>
          <w:szCs w:val="24"/>
        </w:rPr>
        <w:t>Created an e-</w:t>
      </w:r>
      <w:proofErr w:type="spellStart"/>
      <w:r w:rsidRPr="009C3722">
        <w:rPr>
          <w:rFonts w:ascii="Helvetica" w:eastAsia="MS Mincho" w:hAnsi="Helvetica" w:cs="Helvetica"/>
          <w:color w:val="auto"/>
          <w:sz w:val="24"/>
          <w:szCs w:val="24"/>
        </w:rPr>
        <w:t>vite</w:t>
      </w:r>
      <w:proofErr w:type="spellEnd"/>
      <w:r w:rsidRPr="009C3722">
        <w:rPr>
          <w:rFonts w:ascii="Helvetica" w:eastAsia="MS Mincho" w:hAnsi="Helvetica" w:cs="Helvetica"/>
          <w:color w:val="auto"/>
          <w:sz w:val="24"/>
          <w:szCs w:val="24"/>
        </w:rPr>
        <w:t xml:space="preserve"> f</w:t>
      </w:r>
      <w:r w:rsidR="00157894" w:rsidRPr="009C3722">
        <w:rPr>
          <w:rFonts w:ascii="Helvetica" w:eastAsia="MS Mincho" w:hAnsi="Helvetica" w:cs="Helvetica"/>
          <w:color w:val="auto"/>
          <w:sz w:val="24"/>
          <w:szCs w:val="24"/>
        </w:rPr>
        <w:t>or an SBDC client.</w:t>
      </w:r>
    </w:p>
    <w:p w:rsidR="00157894" w:rsidRPr="009C3722" w:rsidRDefault="00157894" w:rsidP="004829CC">
      <w:pPr>
        <w:spacing w:before="0" w:after="0" w:line="360" w:lineRule="auto"/>
        <w:rPr>
          <w:rFonts w:ascii="Helvetica" w:hAnsi="Helvetica" w:cs="Helvetica"/>
          <w:color w:val="auto"/>
          <w:sz w:val="24"/>
          <w:szCs w:val="24"/>
        </w:rPr>
      </w:pPr>
    </w:p>
    <w:p w:rsidR="00CC4AF9" w:rsidRPr="006A7D16" w:rsidRDefault="00157894"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Week 7: 10/17/16</w:t>
      </w:r>
    </w:p>
    <w:p w:rsidR="00157894" w:rsidRPr="009C3722" w:rsidRDefault="00157894" w:rsidP="004829CC">
      <w:pPr>
        <w:pStyle w:val="Heading3"/>
        <w:keepLines w:val="0"/>
        <w:numPr>
          <w:ilvl w:val="0"/>
          <w:numId w:val="26"/>
        </w:numPr>
        <w:spacing w:before="0" w:line="360" w:lineRule="auto"/>
        <w:rPr>
          <w:rFonts w:ascii="Helvetica" w:hAnsi="Helvetica" w:cs="Helvetica"/>
          <w:caps/>
          <w:color w:val="auto"/>
        </w:rPr>
      </w:pPr>
      <w:r w:rsidRPr="009C3722">
        <w:rPr>
          <w:rFonts w:ascii="Helvetica" w:hAnsi="Helvetica" w:cs="Helvetica"/>
          <w:color w:val="auto"/>
        </w:rPr>
        <w:t xml:space="preserve">Attended the weekly SBDC meeting and participated in tech training. </w:t>
      </w:r>
    </w:p>
    <w:p w:rsidR="00157894" w:rsidRPr="009C3722" w:rsidRDefault="00157894" w:rsidP="004829CC">
      <w:pPr>
        <w:numPr>
          <w:ilvl w:val="0"/>
          <w:numId w:val="25"/>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Worked on Insurance Referrals.</w:t>
      </w:r>
    </w:p>
    <w:p w:rsidR="00157894" w:rsidRPr="009C3722" w:rsidRDefault="00157894" w:rsidP="004829CC">
      <w:pPr>
        <w:pStyle w:val="Heading3"/>
        <w:keepLines w:val="0"/>
        <w:numPr>
          <w:ilvl w:val="0"/>
          <w:numId w:val="25"/>
        </w:numPr>
        <w:spacing w:before="0" w:line="360" w:lineRule="auto"/>
        <w:rPr>
          <w:rFonts w:ascii="Helvetica" w:hAnsi="Helvetica" w:cs="Helvetica"/>
          <w:caps/>
          <w:color w:val="auto"/>
        </w:rPr>
      </w:pPr>
      <w:r w:rsidRPr="009C3722">
        <w:rPr>
          <w:rFonts w:ascii="Helvetica" w:hAnsi="Helvetica" w:cs="Helvetica"/>
          <w:color w:val="auto"/>
        </w:rPr>
        <w:t>Worked on MWBE.</w:t>
      </w:r>
    </w:p>
    <w:p w:rsidR="00157894" w:rsidRPr="009C3722" w:rsidRDefault="00157894" w:rsidP="004829CC">
      <w:pPr>
        <w:numPr>
          <w:ilvl w:val="0"/>
          <w:numId w:val="25"/>
        </w:num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Worked on a press release for SBDC client.</w:t>
      </w:r>
    </w:p>
    <w:p w:rsidR="00157894" w:rsidRPr="009C3722" w:rsidRDefault="00157894" w:rsidP="004829CC">
      <w:pPr>
        <w:pStyle w:val="Heading3"/>
        <w:keepLines w:val="0"/>
        <w:numPr>
          <w:ilvl w:val="0"/>
          <w:numId w:val="25"/>
        </w:numPr>
        <w:spacing w:before="0" w:line="360" w:lineRule="auto"/>
        <w:rPr>
          <w:rFonts w:ascii="Helvetica" w:hAnsi="Helvetica" w:cs="Helvetica"/>
          <w:caps/>
          <w:color w:val="auto"/>
        </w:rPr>
      </w:pPr>
      <w:r w:rsidRPr="009C3722">
        <w:rPr>
          <w:rFonts w:ascii="Helvetica" w:hAnsi="Helvetica" w:cs="Helvetica"/>
          <w:color w:val="auto"/>
        </w:rPr>
        <w:lastRenderedPageBreak/>
        <w:t>Worked on SBDC website.</w:t>
      </w:r>
    </w:p>
    <w:p w:rsidR="004829CC" w:rsidRPr="009C3722" w:rsidRDefault="00157894" w:rsidP="004829CC">
      <w:pPr>
        <w:pStyle w:val="Heading3"/>
        <w:keepLines w:val="0"/>
        <w:numPr>
          <w:ilvl w:val="0"/>
          <w:numId w:val="25"/>
        </w:numPr>
        <w:spacing w:before="0" w:line="360" w:lineRule="auto"/>
        <w:rPr>
          <w:rFonts w:ascii="Helvetica" w:hAnsi="Helvetica" w:cs="Helvetica"/>
          <w:caps/>
          <w:color w:val="auto"/>
        </w:rPr>
      </w:pPr>
      <w:r w:rsidRPr="009C3722">
        <w:rPr>
          <w:rFonts w:ascii="Helvetica" w:hAnsi="Helvetica" w:cs="Helvetica"/>
          <w:color w:val="auto"/>
        </w:rPr>
        <w:t>Participated in training for Profit Mastery.</w:t>
      </w:r>
    </w:p>
    <w:p w:rsidR="004829CC" w:rsidRDefault="004829CC" w:rsidP="004829CC">
      <w:pPr>
        <w:spacing w:before="0" w:after="0" w:line="360" w:lineRule="auto"/>
        <w:rPr>
          <w:rFonts w:ascii="Segoe UI" w:hAnsi="Segoe UI" w:cs="Segoe UI"/>
          <w:b/>
          <w:color w:val="138576" w:themeColor="accent6" w:themeShade="BF"/>
          <w:sz w:val="24"/>
          <w:szCs w:val="24"/>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6A7D16" w:rsidRDefault="006A7D16" w:rsidP="004829CC">
      <w:pPr>
        <w:spacing w:before="0" w:after="0" w:line="360" w:lineRule="auto"/>
        <w:rPr>
          <w:rFonts w:ascii="Helvetica" w:hAnsi="Helvetica" w:cs="Helvetica"/>
          <w:b/>
          <w:color w:val="138576" w:themeColor="accent6" w:themeShade="BF"/>
          <w:sz w:val="36"/>
          <w:szCs w:val="36"/>
        </w:rPr>
      </w:pPr>
    </w:p>
    <w:p w:rsidR="008A49E2" w:rsidRPr="00901CE4" w:rsidRDefault="008A49E2" w:rsidP="004829CC">
      <w:pPr>
        <w:spacing w:before="0" w:after="0" w:line="360" w:lineRule="auto"/>
        <w:rPr>
          <w:rFonts w:ascii="Helvetica" w:hAnsi="Helvetica" w:cs="Helvetica"/>
          <w:b/>
          <w:color w:val="auto"/>
          <w:sz w:val="32"/>
          <w:szCs w:val="32"/>
        </w:rPr>
      </w:pPr>
      <w:r w:rsidRPr="00901CE4">
        <w:rPr>
          <w:rFonts w:ascii="Helvetica" w:hAnsi="Helvetica" w:cs="Helvetica"/>
          <w:b/>
          <w:color w:val="auto"/>
          <w:sz w:val="32"/>
          <w:szCs w:val="32"/>
        </w:rPr>
        <w:lastRenderedPageBreak/>
        <w:t>Organization’s Culture</w:t>
      </w:r>
    </w:p>
    <w:p w:rsidR="006A7D16" w:rsidRDefault="006A7D16" w:rsidP="004829CC">
      <w:pPr>
        <w:spacing w:before="0" w:after="0" w:line="360" w:lineRule="auto"/>
        <w:rPr>
          <w:rFonts w:ascii="Helvetica" w:hAnsi="Helvetica" w:cs="Helvetica"/>
          <w:color w:val="auto"/>
          <w:sz w:val="24"/>
          <w:szCs w:val="24"/>
        </w:rPr>
      </w:pPr>
    </w:p>
    <w:p w:rsidR="007D7AF5" w:rsidRPr="009C3722" w:rsidRDefault="007D7AF5"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Small Business Development Centers (SBDCs) provide assistance to small businesses and aspiring entrepreneurs throughout the United States and its territories. SBDCs help entrepreneurs realize the dream of business ownership and help existing businesses remain competitive in a complex, ever-changing global marketplace. SBDCs are hosted by leading universities and state economic development agencies, and funded in part through a partnership with Small Business Administration (SBA). There are over 1,000 SBDCs in the United States, and 8 SBDCs in NYC. Brooklyn SBDC is the largest in the city, serving a population of 2.6 million people.</w:t>
      </w:r>
    </w:p>
    <w:p w:rsidR="007D7AF5" w:rsidRPr="009C3722" w:rsidRDefault="007D7AF5" w:rsidP="004829CC">
      <w:pPr>
        <w:spacing w:before="0" w:after="0" w:line="360" w:lineRule="auto"/>
        <w:rPr>
          <w:rFonts w:ascii="Helvetica" w:hAnsi="Helvetica" w:cs="Helvetica"/>
          <w:color w:val="auto"/>
          <w:sz w:val="24"/>
          <w:szCs w:val="24"/>
        </w:rPr>
      </w:pPr>
    </w:p>
    <w:p w:rsidR="007D7AF5" w:rsidRPr="009C3722" w:rsidRDefault="007D7AF5" w:rsidP="004829CC">
      <w:p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 xml:space="preserve">The Brooklyn </w:t>
      </w:r>
      <w:r w:rsidR="00297DAE" w:rsidRPr="009C3722">
        <w:rPr>
          <w:rFonts w:ascii="Helvetica" w:eastAsia="Times New Roman" w:hAnsi="Helvetica" w:cs="Helvetica"/>
          <w:color w:val="auto"/>
          <w:spacing w:val="11"/>
          <w:sz w:val="24"/>
          <w:szCs w:val="24"/>
          <w:shd w:val="clear" w:color="auto" w:fill="FFFFFF"/>
        </w:rPr>
        <w:t>SBDC</w:t>
      </w:r>
      <w:r w:rsidRPr="009C3722">
        <w:rPr>
          <w:rFonts w:ascii="Helvetica" w:eastAsia="Times New Roman" w:hAnsi="Helvetica" w:cs="Helvetica"/>
          <w:color w:val="auto"/>
          <w:spacing w:val="11"/>
          <w:sz w:val="24"/>
          <w:szCs w:val="24"/>
          <w:shd w:val="clear" w:color="auto" w:fill="FFFFFF"/>
        </w:rPr>
        <w:t xml:space="preserve"> offers a variety of useful professional services at no charge to start-up and existing small businesses. To help ensure that small businesses are prepared, SBDC services include: </w:t>
      </w:r>
    </w:p>
    <w:p w:rsidR="00CC4AF9" w:rsidRPr="009C3722" w:rsidRDefault="00CC4AF9" w:rsidP="004829CC">
      <w:pPr>
        <w:spacing w:before="0" w:after="0" w:line="360" w:lineRule="auto"/>
        <w:contextualSpacing/>
        <w:rPr>
          <w:rFonts w:ascii="Helvetica" w:eastAsia="Times New Roman" w:hAnsi="Helvetica" w:cs="Helvetica"/>
          <w:color w:val="auto"/>
          <w:spacing w:val="11"/>
          <w:sz w:val="24"/>
          <w:szCs w:val="24"/>
          <w:shd w:val="clear" w:color="auto" w:fill="FFFFFF"/>
        </w:rPr>
      </w:pP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Accounting &amp; Bookkeeping</w:t>
      </w: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Bonding Assistance</w:t>
      </w: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Business Plan Development</w:t>
      </w: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Disaster Relief/Recovery Assistance</w:t>
      </w: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Financial Analysis</w:t>
      </w: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Government Procurement</w:t>
      </w: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International Trade &amp; Exporting</w:t>
      </w: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Marketing &amp; Advertising</w:t>
      </w:r>
    </w:p>
    <w:p w:rsidR="007D7AF5" w:rsidRPr="009C3722" w:rsidRDefault="007D7AF5" w:rsidP="004829CC">
      <w:pPr>
        <w:numPr>
          <w:ilvl w:val="0"/>
          <w:numId w:val="16"/>
        </w:numPr>
        <w:spacing w:before="0" w:after="0" w:line="360" w:lineRule="auto"/>
        <w:contextualSpacing/>
        <w:rPr>
          <w:rFonts w:ascii="Helvetica" w:eastAsia="Times New Roman" w:hAnsi="Helvetica" w:cs="Helvetica"/>
          <w:color w:val="auto"/>
          <w:spacing w:val="11"/>
          <w:sz w:val="24"/>
          <w:szCs w:val="24"/>
          <w:shd w:val="clear" w:color="auto" w:fill="FFFFFF"/>
        </w:rPr>
      </w:pPr>
      <w:r w:rsidRPr="009C3722">
        <w:rPr>
          <w:rFonts w:ascii="Helvetica" w:eastAsia="Times New Roman" w:hAnsi="Helvetica" w:cs="Helvetica"/>
          <w:color w:val="auto"/>
          <w:spacing w:val="11"/>
          <w:sz w:val="24"/>
          <w:szCs w:val="24"/>
          <w:shd w:val="clear" w:color="auto" w:fill="FFFFFF"/>
        </w:rPr>
        <w:t>MWBE Support</w:t>
      </w:r>
    </w:p>
    <w:p w:rsidR="007D7AF5" w:rsidRPr="009C3722" w:rsidRDefault="007D7AF5" w:rsidP="004829CC">
      <w:pPr>
        <w:spacing w:before="0" w:after="0" w:line="360" w:lineRule="auto"/>
        <w:rPr>
          <w:rFonts w:ascii="Helvetica" w:hAnsi="Helvetica" w:cs="Helvetica"/>
          <w:color w:val="auto"/>
          <w:sz w:val="24"/>
          <w:szCs w:val="24"/>
        </w:rPr>
      </w:pPr>
    </w:p>
    <w:p w:rsidR="000423BB" w:rsidRPr="009C3722" w:rsidRDefault="00CC4AF9"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I ch</w:t>
      </w:r>
      <w:r w:rsidR="00A97919" w:rsidRPr="009C3722">
        <w:rPr>
          <w:rFonts w:ascii="Helvetica" w:hAnsi="Helvetica" w:cs="Helvetica"/>
          <w:color w:val="auto"/>
          <w:sz w:val="24"/>
          <w:szCs w:val="24"/>
        </w:rPr>
        <w:t xml:space="preserve">ose to do my internship at the SBDC </w:t>
      </w:r>
      <w:r w:rsidR="000423BB" w:rsidRPr="009C3722">
        <w:rPr>
          <w:rFonts w:ascii="Helvetica" w:hAnsi="Helvetica" w:cs="Helvetica"/>
          <w:color w:val="auto"/>
          <w:sz w:val="24"/>
          <w:szCs w:val="24"/>
        </w:rPr>
        <w:t xml:space="preserve">because of the aspects of </w:t>
      </w:r>
      <w:r w:rsidR="007D7AF5" w:rsidRPr="009C3722">
        <w:rPr>
          <w:rFonts w:ascii="Helvetica" w:hAnsi="Helvetica" w:cs="Helvetica"/>
          <w:color w:val="auto"/>
          <w:sz w:val="24"/>
          <w:szCs w:val="24"/>
        </w:rPr>
        <w:t xml:space="preserve">aspect of social media and marketing. </w:t>
      </w:r>
      <w:r w:rsidR="004A0876" w:rsidRPr="009C3722">
        <w:rPr>
          <w:rFonts w:ascii="Helvetica" w:hAnsi="Helvetica" w:cs="Helvetica"/>
          <w:color w:val="auto"/>
          <w:sz w:val="24"/>
          <w:szCs w:val="24"/>
        </w:rPr>
        <w:t xml:space="preserve">I wanted </w:t>
      </w:r>
      <w:r w:rsidR="000423BB" w:rsidRPr="009C3722">
        <w:rPr>
          <w:rFonts w:ascii="Helvetica" w:hAnsi="Helvetica" w:cs="Helvetica"/>
          <w:color w:val="auto"/>
          <w:sz w:val="24"/>
          <w:szCs w:val="24"/>
        </w:rPr>
        <w:t xml:space="preserve">to have </w:t>
      </w:r>
      <w:r w:rsidR="004A0876" w:rsidRPr="009C3722">
        <w:rPr>
          <w:rFonts w:ascii="Helvetica" w:hAnsi="Helvetica" w:cs="Helvetica"/>
          <w:color w:val="auto"/>
          <w:sz w:val="24"/>
          <w:szCs w:val="24"/>
        </w:rPr>
        <w:t xml:space="preserve">a new challenge </w:t>
      </w:r>
      <w:r w:rsidR="000423BB" w:rsidRPr="009C3722">
        <w:rPr>
          <w:rFonts w:ascii="Helvetica" w:hAnsi="Helvetica" w:cs="Helvetica"/>
          <w:color w:val="auto"/>
          <w:sz w:val="24"/>
          <w:szCs w:val="24"/>
        </w:rPr>
        <w:t>while learning and improving a new set of skills</w:t>
      </w:r>
      <w:r w:rsidR="004A0876" w:rsidRPr="009C3722">
        <w:rPr>
          <w:rFonts w:ascii="Helvetica" w:hAnsi="Helvetica" w:cs="Helvetica"/>
          <w:color w:val="auto"/>
          <w:sz w:val="24"/>
          <w:szCs w:val="24"/>
        </w:rPr>
        <w:t xml:space="preserve">. </w:t>
      </w:r>
      <w:r w:rsidR="000423BB" w:rsidRPr="009C3722">
        <w:rPr>
          <w:rFonts w:ascii="Helvetica" w:hAnsi="Helvetica" w:cs="Helvetica"/>
          <w:color w:val="auto"/>
          <w:sz w:val="24"/>
          <w:szCs w:val="24"/>
        </w:rPr>
        <w:t>Working in SBDC would allow me to actively contribute to the company’s objectives by applying the knowledge I obtained during my education such as the important aspects of communication including marketing communication, advertising, PR, media, written communication, information architecture, organization and content management.</w:t>
      </w:r>
    </w:p>
    <w:p w:rsidR="000423BB" w:rsidRPr="009C3722" w:rsidRDefault="000423BB" w:rsidP="004829CC">
      <w:pPr>
        <w:spacing w:before="0" w:after="0" w:line="360" w:lineRule="auto"/>
        <w:rPr>
          <w:rFonts w:ascii="Helvetica" w:hAnsi="Helvetica" w:cs="Helvetica"/>
          <w:sz w:val="24"/>
          <w:szCs w:val="24"/>
        </w:rPr>
      </w:pPr>
    </w:p>
    <w:p w:rsidR="008A49E2" w:rsidRPr="009C3722" w:rsidRDefault="008A49E2"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Although the dress code is informal, it is also very professional and organized. The office consists of the director, nine business advisors, and an office manager. Except for the director who has an office, each staff has their own cubicle area. The business advisors each</w:t>
      </w:r>
      <w:r w:rsidR="00A97919" w:rsidRPr="009C3722">
        <w:rPr>
          <w:rFonts w:ascii="Helvetica" w:hAnsi="Helvetica" w:cs="Helvetica"/>
          <w:color w:val="auto"/>
          <w:sz w:val="24"/>
          <w:szCs w:val="24"/>
        </w:rPr>
        <w:t xml:space="preserve"> have a</w:t>
      </w:r>
      <w:r w:rsidRPr="009C3722">
        <w:rPr>
          <w:rFonts w:ascii="Helvetica" w:hAnsi="Helvetica" w:cs="Helvetica"/>
          <w:color w:val="auto"/>
          <w:sz w:val="24"/>
          <w:szCs w:val="24"/>
        </w:rPr>
        <w:t xml:space="preserve"> field of specialization, and together with Katheryn Dickerson, my supervisor, we discussed what my scope of work would involve. </w:t>
      </w:r>
    </w:p>
    <w:p w:rsidR="007D7AF5" w:rsidRPr="009C3722" w:rsidRDefault="007D7AF5" w:rsidP="004829CC">
      <w:pPr>
        <w:spacing w:before="0" w:after="0" w:line="360" w:lineRule="auto"/>
        <w:rPr>
          <w:rFonts w:ascii="Helvetica" w:hAnsi="Helvetica" w:cs="Helvetica"/>
          <w:color w:val="auto"/>
          <w:sz w:val="24"/>
          <w:szCs w:val="24"/>
        </w:rPr>
      </w:pPr>
    </w:p>
    <w:p w:rsidR="008A49E2" w:rsidRPr="009C3722" w:rsidRDefault="00A97919"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 xml:space="preserve">My role was to concentrate on improving my communication and social media skills and abilities and use them to help market the organization.  </w:t>
      </w:r>
      <w:r w:rsidR="008A49E2" w:rsidRPr="009C3722">
        <w:rPr>
          <w:rFonts w:ascii="Helvetica" w:hAnsi="Helvetica" w:cs="Helvetica"/>
          <w:color w:val="auto"/>
          <w:sz w:val="24"/>
          <w:szCs w:val="24"/>
        </w:rPr>
        <w:t xml:space="preserve">As a student in the Professional &amp; Technical Writing Program, </w:t>
      </w:r>
      <w:r w:rsidR="00894B60" w:rsidRPr="009C3722">
        <w:rPr>
          <w:rFonts w:ascii="Helvetica" w:hAnsi="Helvetica" w:cs="Helvetica"/>
          <w:color w:val="auto"/>
          <w:sz w:val="24"/>
          <w:szCs w:val="24"/>
        </w:rPr>
        <w:t xml:space="preserve">I </w:t>
      </w:r>
      <w:r w:rsidRPr="009C3722">
        <w:rPr>
          <w:rFonts w:ascii="Helvetica" w:hAnsi="Helvetica" w:cs="Helvetica"/>
          <w:color w:val="auto"/>
          <w:sz w:val="24"/>
          <w:szCs w:val="24"/>
        </w:rPr>
        <w:t>planned to create and share content across digital platforms using social media platforms as a marketing tool.</w:t>
      </w:r>
    </w:p>
    <w:p w:rsidR="004829CC" w:rsidRPr="009C3722" w:rsidRDefault="004829CC" w:rsidP="004829CC">
      <w:pPr>
        <w:spacing w:before="0" w:after="0" w:line="360" w:lineRule="auto"/>
        <w:rPr>
          <w:rFonts w:ascii="Helvetica" w:hAnsi="Helvetica" w:cs="Helvetica"/>
          <w:b/>
          <w:color w:val="138576" w:themeColor="accent6" w:themeShade="BF"/>
          <w:sz w:val="24"/>
          <w:szCs w:val="24"/>
        </w:rPr>
      </w:pPr>
    </w:p>
    <w:p w:rsidR="00297DAE" w:rsidRPr="006A7D16" w:rsidRDefault="00297DAE"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Weekly Staff Meetings</w:t>
      </w:r>
    </w:p>
    <w:p w:rsidR="006E187D" w:rsidRPr="009C3722" w:rsidRDefault="006E187D"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 xml:space="preserve">The hour long </w:t>
      </w:r>
      <w:r w:rsidR="00633B1A" w:rsidRPr="009C3722">
        <w:rPr>
          <w:rFonts w:ascii="Helvetica" w:hAnsi="Helvetica" w:cs="Helvetica"/>
          <w:color w:val="auto"/>
          <w:sz w:val="24"/>
          <w:szCs w:val="24"/>
        </w:rPr>
        <w:t>weekly staff meeting</w:t>
      </w:r>
      <w:r w:rsidRPr="009C3722">
        <w:rPr>
          <w:rFonts w:ascii="Helvetica" w:hAnsi="Helvetica" w:cs="Helvetica"/>
          <w:color w:val="auto"/>
          <w:sz w:val="24"/>
          <w:szCs w:val="24"/>
        </w:rPr>
        <w:t xml:space="preserve"> consist</w:t>
      </w:r>
      <w:r w:rsidR="00633B1A" w:rsidRPr="009C3722">
        <w:rPr>
          <w:rFonts w:ascii="Helvetica" w:hAnsi="Helvetica" w:cs="Helvetica"/>
          <w:color w:val="auto"/>
          <w:sz w:val="24"/>
          <w:szCs w:val="24"/>
        </w:rPr>
        <w:t>s</w:t>
      </w:r>
      <w:r w:rsidRPr="009C3722">
        <w:rPr>
          <w:rFonts w:ascii="Helvetica" w:hAnsi="Helvetica" w:cs="Helvetica"/>
          <w:color w:val="auto"/>
          <w:sz w:val="24"/>
          <w:szCs w:val="24"/>
        </w:rPr>
        <w:t xml:space="preserve"> of a </w:t>
      </w:r>
      <w:r w:rsidR="00297DAE" w:rsidRPr="009C3722">
        <w:rPr>
          <w:rFonts w:ascii="Helvetica" w:hAnsi="Helvetica" w:cs="Helvetica"/>
          <w:color w:val="auto"/>
          <w:sz w:val="24"/>
          <w:szCs w:val="24"/>
        </w:rPr>
        <w:t>“</w:t>
      </w:r>
      <w:r w:rsidRPr="009C3722">
        <w:rPr>
          <w:rFonts w:ascii="Helvetica" w:hAnsi="Helvetica" w:cs="Helvetica"/>
          <w:color w:val="auto"/>
          <w:sz w:val="24"/>
          <w:szCs w:val="24"/>
        </w:rPr>
        <w:t>hot or not</w:t>
      </w:r>
      <w:r w:rsidR="00297DAE" w:rsidRPr="009C3722">
        <w:rPr>
          <w:rFonts w:ascii="Helvetica" w:hAnsi="Helvetica" w:cs="Helvetica"/>
          <w:color w:val="auto"/>
          <w:sz w:val="24"/>
          <w:szCs w:val="24"/>
        </w:rPr>
        <w:t>”</w:t>
      </w:r>
      <w:r w:rsidRPr="009C3722">
        <w:rPr>
          <w:rFonts w:ascii="Helvetica" w:hAnsi="Helvetica" w:cs="Helvetica"/>
          <w:color w:val="auto"/>
          <w:sz w:val="24"/>
          <w:szCs w:val="24"/>
        </w:rPr>
        <w:t xml:space="preserve"> </w:t>
      </w:r>
      <w:r w:rsidR="00633B1A" w:rsidRPr="009C3722">
        <w:rPr>
          <w:rFonts w:ascii="Helvetica" w:hAnsi="Helvetica" w:cs="Helvetica"/>
          <w:color w:val="auto"/>
          <w:sz w:val="24"/>
          <w:szCs w:val="24"/>
        </w:rPr>
        <w:t>segment</w:t>
      </w:r>
      <w:r w:rsidR="00297DAE" w:rsidRPr="009C3722">
        <w:rPr>
          <w:rFonts w:ascii="Helvetica" w:hAnsi="Helvetica" w:cs="Helvetica"/>
          <w:color w:val="auto"/>
          <w:sz w:val="24"/>
          <w:szCs w:val="24"/>
        </w:rPr>
        <w:t xml:space="preserve"> where each person g</w:t>
      </w:r>
      <w:r w:rsidR="00633B1A" w:rsidRPr="009C3722">
        <w:rPr>
          <w:rFonts w:ascii="Helvetica" w:hAnsi="Helvetica" w:cs="Helvetica"/>
          <w:color w:val="auto"/>
          <w:sz w:val="24"/>
          <w:szCs w:val="24"/>
        </w:rPr>
        <w:t>ives</w:t>
      </w:r>
      <w:r w:rsidR="00297DAE" w:rsidRPr="009C3722">
        <w:rPr>
          <w:rFonts w:ascii="Helvetica" w:hAnsi="Helvetica" w:cs="Helvetica"/>
          <w:color w:val="auto"/>
          <w:sz w:val="24"/>
          <w:szCs w:val="24"/>
        </w:rPr>
        <w:t xml:space="preserve"> a one-</w:t>
      </w:r>
      <w:r w:rsidRPr="009C3722">
        <w:rPr>
          <w:rFonts w:ascii="Helvetica" w:hAnsi="Helvetica" w:cs="Helvetica"/>
          <w:color w:val="auto"/>
          <w:sz w:val="24"/>
          <w:szCs w:val="24"/>
        </w:rPr>
        <w:t xml:space="preserve">minute </w:t>
      </w:r>
      <w:r w:rsidR="00494251" w:rsidRPr="009C3722">
        <w:rPr>
          <w:rFonts w:ascii="Helvetica" w:hAnsi="Helvetica" w:cs="Helvetica"/>
          <w:color w:val="auto"/>
          <w:sz w:val="24"/>
          <w:szCs w:val="24"/>
        </w:rPr>
        <w:t xml:space="preserve">update of </w:t>
      </w:r>
      <w:r w:rsidR="00297DAE" w:rsidRPr="009C3722">
        <w:rPr>
          <w:rFonts w:ascii="Helvetica" w:hAnsi="Helvetica" w:cs="Helvetica"/>
          <w:color w:val="auto"/>
          <w:sz w:val="24"/>
          <w:szCs w:val="24"/>
        </w:rPr>
        <w:t xml:space="preserve">their activities.  </w:t>
      </w:r>
      <w:r w:rsidR="00494251" w:rsidRPr="009C3722">
        <w:rPr>
          <w:rFonts w:ascii="Helvetica" w:hAnsi="Helvetica" w:cs="Helvetica"/>
          <w:color w:val="auto"/>
          <w:sz w:val="24"/>
          <w:szCs w:val="24"/>
        </w:rPr>
        <w:t xml:space="preserve">The meetings </w:t>
      </w:r>
      <w:r w:rsidR="00633B1A" w:rsidRPr="009C3722">
        <w:rPr>
          <w:rFonts w:ascii="Helvetica" w:hAnsi="Helvetica" w:cs="Helvetica"/>
          <w:color w:val="auto"/>
          <w:sz w:val="24"/>
          <w:szCs w:val="24"/>
        </w:rPr>
        <w:t>are</w:t>
      </w:r>
      <w:r w:rsidR="00494251" w:rsidRPr="009C3722">
        <w:rPr>
          <w:rFonts w:ascii="Helvetica" w:hAnsi="Helvetica" w:cs="Helvetica"/>
          <w:color w:val="auto"/>
          <w:sz w:val="24"/>
          <w:szCs w:val="24"/>
        </w:rPr>
        <w:t xml:space="preserve"> </w:t>
      </w:r>
      <w:r w:rsidRPr="009C3722">
        <w:rPr>
          <w:rFonts w:ascii="Helvetica" w:hAnsi="Helvetica" w:cs="Helvetica"/>
          <w:color w:val="auto"/>
          <w:sz w:val="24"/>
          <w:szCs w:val="24"/>
        </w:rPr>
        <w:t xml:space="preserve">very fast </w:t>
      </w:r>
      <w:r w:rsidR="00494251" w:rsidRPr="009C3722">
        <w:rPr>
          <w:rFonts w:ascii="Helvetica" w:hAnsi="Helvetica" w:cs="Helvetica"/>
          <w:color w:val="auto"/>
          <w:sz w:val="24"/>
          <w:szCs w:val="24"/>
        </w:rPr>
        <w:t xml:space="preserve">and yet informative. As an intern, </w:t>
      </w:r>
      <w:r w:rsidR="00297DAE" w:rsidRPr="009C3722">
        <w:rPr>
          <w:rFonts w:ascii="Helvetica" w:hAnsi="Helvetica" w:cs="Helvetica"/>
          <w:color w:val="auto"/>
          <w:sz w:val="24"/>
          <w:szCs w:val="24"/>
        </w:rPr>
        <w:t xml:space="preserve">I participated in </w:t>
      </w:r>
      <w:r w:rsidR="00633B1A" w:rsidRPr="009C3722">
        <w:rPr>
          <w:rFonts w:ascii="Helvetica" w:hAnsi="Helvetica" w:cs="Helvetica"/>
          <w:color w:val="auto"/>
          <w:sz w:val="24"/>
          <w:szCs w:val="24"/>
        </w:rPr>
        <w:t xml:space="preserve">several meetings, and gave </w:t>
      </w:r>
      <w:r w:rsidR="00297DAE" w:rsidRPr="009C3722">
        <w:rPr>
          <w:rFonts w:ascii="Helvetica" w:hAnsi="Helvetica" w:cs="Helvetica"/>
          <w:color w:val="auto"/>
          <w:sz w:val="24"/>
          <w:szCs w:val="24"/>
        </w:rPr>
        <w:t xml:space="preserve">updates on </w:t>
      </w:r>
      <w:r w:rsidR="00633B1A" w:rsidRPr="009C3722">
        <w:rPr>
          <w:rFonts w:ascii="Helvetica" w:hAnsi="Helvetica" w:cs="Helvetica"/>
          <w:color w:val="auto"/>
          <w:sz w:val="24"/>
          <w:szCs w:val="24"/>
        </w:rPr>
        <w:t>my</w:t>
      </w:r>
      <w:r w:rsidR="00297DAE" w:rsidRPr="009C3722">
        <w:rPr>
          <w:rFonts w:ascii="Helvetica" w:hAnsi="Helvetica" w:cs="Helvetica"/>
          <w:color w:val="auto"/>
          <w:sz w:val="24"/>
          <w:szCs w:val="24"/>
        </w:rPr>
        <w:t xml:space="preserve"> task</w:t>
      </w:r>
      <w:r w:rsidR="00633B1A" w:rsidRPr="009C3722">
        <w:rPr>
          <w:rFonts w:ascii="Helvetica" w:hAnsi="Helvetica" w:cs="Helvetica"/>
          <w:color w:val="auto"/>
          <w:sz w:val="24"/>
          <w:szCs w:val="24"/>
        </w:rPr>
        <w:t xml:space="preserve">s. </w:t>
      </w:r>
      <w:r w:rsidR="00297DAE" w:rsidRPr="009C3722">
        <w:rPr>
          <w:rFonts w:ascii="Helvetica" w:hAnsi="Helvetica" w:cs="Helvetica"/>
          <w:color w:val="auto"/>
          <w:sz w:val="24"/>
          <w:szCs w:val="24"/>
        </w:rPr>
        <w:t xml:space="preserve"> After the one-minute sessions, </w:t>
      </w:r>
      <w:r w:rsidR="00297DAE" w:rsidRPr="009C3722">
        <w:rPr>
          <w:rFonts w:ascii="Helvetica" w:hAnsi="Helvetica" w:cs="Helvetica"/>
          <w:color w:val="auto"/>
          <w:sz w:val="24"/>
          <w:szCs w:val="24"/>
        </w:rPr>
        <w:softHyphen/>
      </w:r>
      <w:r w:rsidR="00297DAE" w:rsidRPr="009C3722">
        <w:rPr>
          <w:rFonts w:ascii="Helvetica" w:hAnsi="Helvetica" w:cs="Helvetica"/>
          <w:color w:val="auto"/>
          <w:sz w:val="24"/>
          <w:szCs w:val="24"/>
        </w:rPr>
        <w:softHyphen/>
        <w:t xml:space="preserve">there were thirty-minute sessions where either tech training or open discussion would take place. </w:t>
      </w:r>
    </w:p>
    <w:p w:rsidR="00D56A87" w:rsidRPr="009C3722" w:rsidRDefault="00D56A87" w:rsidP="004829CC">
      <w:pPr>
        <w:spacing w:before="0" w:after="0" w:line="360" w:lineRule="auto"/>
        <w:rPr>
          <w:rFonts w:ascii="Helvetica" w:hAnsi="Helvetica" w:cs="Helvetica"/>
          <w:b/>
          <w:color w:val="138576" w:themeColor="accent6" w:themeShade="BF"/>
          <w:sz w:val="24"/>
          <w:szCs w:val="24"/>
        </w:rPr>
      </w:pPr>
    </w:p>
    <w:p w:rsidR="00EA6E7B" w:rsidRPr="006A7D16" w:rsidRDefault="007F623C"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Social Media Initiative</w:t>
      </w:r>
      <w:r w:rsidR="00BF3208" w:rsidRPr="006A7D16">
        <w:rPr>
          <w:rFonts w:ascii="Helvetica" w:hAnsi="Helvetica" w:cs="Helvetica"/>
          <w:b/>
          <w:color w:val="auto"/>
          <w:sz w:val="24"/>
          <w:szCs w:val="24"/>
        </w:rPr>
        <w:t>s</w:t>
      </w:r>
    </w:p>
    <w:p w:rsidR="00633B1A" w:rsidRPr="009C3722" w:rsidRDefault="007F623C" w:rsidP="004829CC">
      <w:pPr>
        <w:spacing w:before="0" w:after="0" w:line="360" w:lineRule="auto"/>
        <w:rPr>
          <w:rFonts w:ascii="Helvetica" w:hAnsi="Helvetica" w:cs="Helvetica"/>
          <w:color w:val="auto"/>
          <w:sz w:val="24"/>
          <w:szCs w:val="24"/>
          <w:bdr w:val="none" w:sz="0" w:space="0" w:color="auto" w:frame="1"/>
          <w:shd w:val="clear" w:color="auto" w:fill="FFFFFF"/>
        </w:rPr>
      </w:pPr>
      <w:r w:rsidRPr="009C3722">
        <w:rPr>
          <w:rFonts w:ascii="Helvetica" w:hAnsi="Helvetica" w:cs="Helvetica"/>
          <w:color w:val="auto"/>
          <w:sz w:val="24"/>
          <w:szCs w:val="24"/>
        </w:rPr>
        <w:t>One of my projects was to review the SBDC’s social media accounts and evaluate how they could be optimized for more engagement</w:t>
      </w:r>
      <w:r w:rsidR="00BF3208" w:rsidRPr="009C3722">
        <w:rPr>
          <w:rFonts w:ascii="Helvetica" w:hAnsi="Helvetica" w:cs="Helvetica"/>
          <w:color w:val="auto"/>
          <w:sz w:val="24"/>
          <w:szCs w:val="24"/>
        </w:rPr>
        <w:t xml:space="preserve">. </w:t>
      </w:r>
      <w:r w:rsidR="00EA2F37" w:rsidRPr="009C3722">
        <w:rPr>
          <w:rFonts w:ascii="Helvetica" w:hAnsi="Helvetica" w:cs="Helvetica"/>
          <w:color w:val="auto"/>
          <w:sz w:val="24"/>
          <w:szCs w:val="24"/>
        </w:rPr>
        <w:t xml:space="preserve">Although SBDC </w:t>
      </w:r>
      <w:r w:rsidR="00633B1A" w:rsidRPr="009C3722">
        <w:rPr>
          <w:rFonts w:ascii="Helvetica" w:hAnsi="Helvetica" w:cs="Helvetica"/>
          <w:color w:val="auto"/>
          <w:sz w:val="24"/>
          <w:szCs w:val="24"/>
        </w:rPr>
        <w:t>has a Twitter, LinkedIn, Instagram, and Facebook account</w:t>
      </w:r>
      <w:r w:rsidR="00EA2F37" w:rsidRPr="009C3722">
        <w:rPr>
          <w:rFonts w:ascii="Helvetica" w:hAnsi="Helvetica" w:cs="Helvetica"/>
          <w:color w:val="auto"/>
          <w:sz w:val="24"/>
          <w:szCs w:val="24"/>
        </w:rPr>
        <w:t>s</w:t>
      </w:r>
      <w:r w:rsidR="00633B1A" w:rsidRPr="009C3722">
        <w:rPr>
          <w:rFonts w:ascii="Helvetica" w:hAnsi="Helvetica" w:cs="Helvetica"/>
          <w:color w:val="auto"/>
          <w:sz w:val="24"/>
          <w:szCs w:val="24"/>
        </w:rPr>
        <w:t xml:space="preserve">, </w:t>
      </w:r>
      <w:r w:rsidR="00633B1A" w:rsidRPr="009C3722">
        <w:rPr>
          <w:rFonts w:ascii="Helvetica" w:hAnsi="Helvetica" w:cs="Helvetica"/>
          <w:color w:val="auto"/>
          <w:sz w:val="24"/>
          <w:szCs w:val="24"/>
          <w:bdr w:val="none" w:sz="0" w:space="0" w:color="auto" w:frame="1"/>
          <w:shd w:val="clear" w:color="auto" w:fill="FFFFFF"/>
        </w:rPr>
        <w:t xml:space="preserve">the challenge is bringing people to it. </w:t>
      </w:r>
      <w:r w:rsidR="00EA2F37" w:rsidRPr="009C3722">
        <w:rPr>
          <w:rFonts w:ascii="Helvetica" w:hAnsi="Helvetica" w:cs="Helvetica"/>
          <w:color w:val="auto"/>
          <w:sz w:val="24"/>
          <w:szCs w:val="24"/>
          <w:bdr w:val="none" w:sz="0" w:space="0" w:color="auto" w:frame="1"/>
          <w:shd w:val="clear" w:color="auto" w:fill="FFFFFF"/>
        </w:rPr>
        <w:t>After analyzing the accounts, I determined that the user engagement was insufficient and needed to be increased. Based upon my findings, I created a social media initiative plan with basic website tips to increase user engagement</w:t>
      </w:r>
      <w:r w:rsidR="00723D7C" w:rsidRPr="009C3722">
        <w:rPr>
          <w:rFonts w:ascii="Helvetica" w:hAnsi="Helvetica" w:cs="Helvetica"/>
          <w:color w:val="auto"/>
          <w:sz w:val="24"/>
          <w:szCs w:val="24"/>
          <w:bdr w:val="none" w:sz="0" w:space="0" w:color="auto" w:frame="1"/>
          <w:shd w:val="clear" w:color="auto" w:fill="FFFFFF"/>
        </w:rPr>
        <w:t xml:space="preserve"> by efficiently monitoring and responding to customers.</w:t>
      </w:r>
    </w:p>
    <w:p w:rsidR="00723D7C" w:rsidRPr="009C3722" w:rsidRDefault="00723D7C" w:rsidP="004829CC">
      <w:pPr>
        <w:spacing w:before="0" w:after="0" w:line="360" w:lineRule="auto"/>
        <w:rPr>
          <w:rFonts w:ascii="Helvetica" w:hAnsi="Helvetica" w:cs="Helvetica"/>
          <w:color w:val="373737"/>
          <w:sz w:val="24"/>
          <w:szCs w:val="24"/>
          <w:bdr w:val="none" w:sz="0" w:space="0" w:color="auto" w:frame="1"/>
          <w:shd w:val="clear" w:color="auto" w:fill="FFFFFF"/>
        </w:rPr>
      </w:pPr>
    </w:p>
    <w:p w:rsidR="00633B1A" w:rsidRPr="006A7D16" w:rsidRDefault="00AA7D60"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SBDC Website</w:t>
      </w:r>
    </w:p>
    <w:p w:rsidR="00AA7D60" w:rsidRPr="009C3722" w:rsidRDefault="007F623C" w:rsidP="004829CC">
      <w:pPr>
        <w:shd w:val="clear" w:color="auto" w:fill="FFFFFF"/>
        <w:spacing w:before="0" w:after="0" w:line="360" w:lineRule="auto"/>
        <w:textAlignment w:val="baseline"/>
        <w:outlineLvl w:val="0"/>
        <w:rPr>
          <w:rFonts w:ascii="Helvetica" w:hAnsi="Helvetica" w:cs="Helvetica"/>
          <w:bCs/>
          <w:color w:val="auto"/>
          <w:sz w:val="24"/>
          <w:szCs w:val="24"/>
          <w:shd w:val="clear" w:color="auto" w:fill="FFFFFF"/>
        </w:rPr>
      </w:pPr>
      <w:r w:rsidRPr="009C3722">
        <w:rPr>
          <w:rFonts w:ascii="Helvetica" w:hAnsi="Helvetica" w:cs="Helvetica"/>
          <w:color w:val="auto"/>
          <w:sz w:val="24"/>
          <w:szCs w:val="24"/>
        </w:rPr>
        <w:t xml:space="preserve">Although the SBDC currently has a webpage on their </w:t>
      </w:r>
      <w:r w:rsidR="004C0A8A" w:rsidRPr="009C3722">
        <w:rPr>
          <w:rFonts w:ascii="Helvetica" w:hAnsi="Helvetica" w:cs="Helvetica"/>
          <w:color w:val="auto"/>
          <w:sz w:val="24"/>
          <w:szCs w:val="24"/>
        </w:rPr>
        <w:t>headquarters’</w:t>
      </w:r>
      <w:r w:rsidRPr="009C3722">
        <w:rPr>
          <w:rFonts w:ascii="Helvetica" w:hAnsi="Helvetica" w:cs="Helvetica"/>
          <w:color w:val="auto"/>
          <w:sz w:val="24"/>
          <w:szCs w:val="24"/>
        </w:rPr>
        <w:t xml:space="preserve"> website, </w:t>
      </w:r>
      <w:r w:rsidR="00BF3208" w:rsidRPr="009C3722">
        <w:rPr>
          <w:rFonts w:ascii="Helvetica" w:hAnsi="Helvetica" w:cs="Helvetica"/>
          <w:color w:val="auto"/>
          <w:sz w:val="24"/>
          <w:szCs w:val="24"/>
        </w:rPr>
        <w:t xml:space="preserve">the team felt that it should </w:t>
      </w:r>
      <w:r w:rsidR="00633B1A" w:rsidRPr="009C3722">
        <w:rPr>
          <w:rFonts w:ascii="Helvetica" w:hAnsi="Helvetica" w:cs="Helvetica"/>
          <w:color w:val="auto"/>
          <w:sz w:val="24"/>
          <w:szCs w:val="24"/>
        </w:rPr>
        <w:t xml:space="preserve">not </w:t>
      </w:r>
      <w:r w:rsidR="00BF3208" w:rsidRPr="009C3722">
        <w:rPr>
          <w:rFonts w:ascii="Helvetica" w:hAnsi="Helvetica" w:cs="Helvetica"/>
          <w:color w:val="auto"/>
          <w:sz w:val="24"/>
          <w:szCs w:val="24"/>
        </w:rPr>
        <w:t xml:space="preserve">be the sole driver for their marketing </w:t>
      </w:r>
      <w:r w:rsidR="00B13760" w:rsidRPr="009C3722">
        <w:rPr>
          <w:rFonts w:ascii="Helvetica" w:hAnsi="Helvetica" w:cs="Helvetica"/>
          <w:color w:val="auto"/>
          <w:sz w:val="24"/>
          <w:szCs w:val="24"/>
        </w:rPr>
        <w:t>approach</w:t>
      </w:r>
      <w:r w:rsidR="00BF3208" w:rsidRPr="009C3722">
        <w:rPr>
          <w:rFonts w:ascii="Helvetica" w:hAnsi="Helvetica" w:cs="Helvetica"/>
          <w:color w:val="auto"/>
          <w:sz w:val="24"/>
          <w:szCs w:val="24"/>
        </w:rPr>
        <w:t xml:space="preserve">. </w:t>
      </w:r>
      <w:r w:rsidR="00723D7C" w:rsidRPr="009C3722">
        <w:rPr>
          <w:rFonts w:ascii="Helvetica" w:hAnsi="Helvetica" w:cs="Helvetica"/>
          <w:color w:val="auto"/>
          <w:sz w:val="24"/>
          <w:szCs w:val="24"/>
        </w:rPr>
        <w:t>The n</w:t>
      </w:r>
      <w:r w:rsidR="00633B1A" w:rsidRPr="009C3722">
        <w:rPr>
          <w:rFonts w:ascii="Helvetica" w:hAnsi="Helvetica" w:cs="Helvetica"/>
          <w:color w:val="auto"/>
          <w:sz w:val="24"/>
          <w:szCs w:val="24"/>
        </w:rPr>
        <w:t xml:space="preserve">ew </w:t>
      </w:r>
      <w:r w:rsidR="00BF3208" w:rsidRPr="009C3722">
        <w:rPr>
          <w:rFonts w:ascii="Helvetica" w:hAnsi="Helvetica" w:cs="Helvetica"/>
          <w:color w:val="auto"/>
          <w:sz w:val="24"/>
          <w:szCs w:val="24"/>
        </w:rPr>
        <w:t xml:space="preserve">Brooklyn SBDC </w:t>
      </w:r>
      <w:r w:rsidR="00633B1A" w:rsidRPr="009C3722">
        <w:rPr>
          <w:rFonts w:ascii="Helvetica" w:hAnsi="Helvetica" w:cs="Helvetica"/>
          <w:color w:val="auto"/>
          <w:sz w:val="24"/>
          <w:szCs w:val="24"/>
        </w:rPr>
        <w:t xml:space="preserve">is being developed </w:t>
      </w:r>
      <w:r w:rsidR="00BF3208" w:rsidRPr="009C3722">
        <w:rPr>
          <w:rFonts w:ascii="Helvetica" w:hAnsi="Helvetica" w:cs="Helvetica"/>
          <w:color w:val="auto"/>
          <w:sz w:val="24"/>
          <w:szCs w:val="24"/>
        </w:rPr>
        <w:t xml:space="preserve">to communicate with their clients and prospective clients. </w:t>
      </w:r>
      <w:r w:rsidR="00B13760" w:rsidRPr="009C3722">
        <w:rPr>
          <w:rFonts w:ascii="Helvetica" w:hAnsi="Helvetica" w:cs="Helvetica"/>
          <w:color w:val="auto"/>
          <w:sz w:val="24"/>
          <w:szCs w:val="24"/>
        </w:rPr>
        <w:t>In</w:t>
      </w:r>
      <w:r w:rsidR="00AA7D60" w:rsidRPr="009C3722">
        <w:rPr>
          <w:rFonts w:ascii="Helvetica" w:hAnsi="Helvetica" w:cs="Helvetica"/>
          <w:color w:val="auto"/>
          <w:sz w:val="24"/>
          <w:szCs w:val="24"/>
        </w:rPr>
        <w:t xml:space="preserve"> designing the website</w:t>
      </w:r>
      <w:r w:rsidR="00B13760" w:rsidRPr="009C3722">
        <w:rPr>
          <w:rFonts w:ascii="Helvetica" w:hAnsi="Helvetica" w:cs="Helvetica"/>
          <w:color w:val="auto"/>
          <w:sz w:val="24"/>
          <w:szCs w:val="24"/>
        </w:rPr>
        <w:t xml:space="preserve">, </w:t>
      </w:r>
      <w:r w:rsidR="004A0876" w:rsidRPr="009C3722">
        <w:rPr>
          <w:rFonts w:ascii="Helvetica" w:hAnsi="Helvetica" w:cs="Helvetica"/>
          <w:color w:val="auto"/>
          <w:sz w:val="24"/>
          <w:szCs w:val="24"/>
        </w:rPr>
        <w:t>I considered</w:t>
      </w:r>
      <w:r w:rsidR="00AA7D60" w:rsidRPr="009C3722">
        <w:rPr>
          <w:rFonts w:ascii="Helvetica" w:hAnsi="Helvetica" w:cs="Helvetica"/>
          <w:bCs/>
          <w:color w:val="auto"/>
          <w:sz w:val="24"/>
          <w:szCs w:val="24"/>
          <w:shd w:val="clear" w:color="auto" w:fill="FFFFFF"/>
        </w:rPr>
        <w:t xml:space="preserve"> all aspects of the design</w:t>
      </w:r>
      <w:r w:rsidR="004A0876" w:rsidRPr="009C3722">
        <w:rPr>
          <w:rFonts w:ascii="Helvetica" w:hAnsi="Helvetica" w:cs="Helvetica"/>
          <w:bCs/>
          <w:color w:val="auto"/>
          <w:sz w:val="24"/>
          <w:szCs w:val="24"/>
          <w:shd w:val="clear" w:color="auto" w:fill="FFFFFF"/>
        </w:rPr>
        <w:t xml:space="preserve"> to</w:t>
      </w:r>
      <w:r w:rsidR="00AA7D60" w:rsidRPr="009C3722">
        <w:rPr>
          <w:rFonts w:ascii="Helvetica" w:hAnsi="Helvetica" w:cs="Helvetica"/>
          <w:bCs/>
          <w:color w:val="auto"/>
          <w:sz w:val="24"/>
          <w:szCs w:val="24"/>
          <w:shd w:val="clear" w:color="auto" w:fill="FFFFFF"/>
        </w:rPr>
        <w:t xml:space="preserve"> cater for a diversity of </w:t>
      </w:r>
      <w:r w:rsidR="00AA7D60" w:rsidRPr="009C3722">
        <w:rPr>
          <w:rFonts w:ascii="Helvetica" w:hAnsi="Helvetica" w:cs="Helvetica"/>
          <w:bCs/>
          <w:color w:val="auto"/>
          <w:sz w:val="24"/>
          <w:szCs w:val="24"/>
          <w:shd w:val="clear" w:color="auto" w:fill="FFFFFF"/>
        </w:rPr>
        <w:lastRenderedPageBreak/>
        <w:t xml:space="preserve">audiences to have the widest impact. </w:t>
      </w:r>
      <w:r w:rsidR="00723D7C" w:rsidRPr="009C3722">
        <w:rPr>
          <w:rFonts w:ascii="Helvetica" w:hAnsi="Helvetica" w:cs="Helvetica"/>
          <w:bCs/>
          <w:color w:val="auto"/>
          <w:sz w:val="24"/>
          <w:szCs w:val="24"/>
          <w:shd w:val="clear" w:color="auto" w:fill="FFFFFF"/>
        </w:rPr>
        <w:t>As SBDC has a clear brand vision, it was important to carry out the brand across each of the social media platforms.</w:t>
      </w:r>
    </w:p>
    <w:p w:rsidR="004829CC" w:rsidRPr="009C3722" w:rsidRDefault="004829CC" w:rsidP="004829CC">
      <w:pPr>
        <w:shd w:val="clear" w:color="auto" w:fill="FFFFFF"/>
        <w:spacing w:before="0" w:after="0" w:line="360" w:lineRule="auto"/>
        <w:textAlignment w:val="baseline"/>
        <w:outlineLvl w:val="0"/>
        <w:rPr>
          <w:rFonts w:ascii="Helvetica" w:hAnsi="Helvetica" w:cs="Helvetica"/>
          <w:b/>
          <w:bCs/>
          <w:color w:val="138576" w:themeColor="accent6" w:themeShade="BF"/>
          <w:sz w:val="24"/>
          <w:szCs w:val="24"/>
          <w:shd w:val="clear" w:color="auto" w:fill="FFFFFF"/>
        </w:rPr>
      </w:pPr>
    </w:p>
    <w:p w:rsidR="00723D7C" w:rsidRPr="009C3722" w:rsidRDefault="00723D7C" w:rsidP="004829CC">
      <w:pPr>
        <w:shd w:val="clear" w:color="auto" w:fill="FFFFFF"/>
        <w:spacing w:before="0" w:after="0" w:line="360" w:lineRule="auto"/>
        <w:textAlignment w:val="baseline"/>
        <w:outlineLvl w:val="0"/>
        <w:rPr>
          <w:rFonts w:ascii="Helvetica" w:hAnsi="Helvetica" w:cs="Helvetica"/>
          <w:b/>
          <w:bCs/>
          <w:color w:val="138576" w:themeColor="accent6" w:themeShade="BF"/>
          <w:sz w:val="24"/>
          <w:szCs w:val="24"/>
          <w:shd w:val="clear" w:color="auto" w:fill="FFFFFF"/>
        </w:rPr>
      </w:pPr>
      <w:r w:rsidRPr="006A7D16">
        <w:rPr>
          <w:rFonts w:ascii="Helvetica" w:hAnsi="Helvetica" w:cs="Helvetica"/>
          <w:b/>
          <w:bCs/>
          <w:color w:val="auto"/>
          <w:sz w:val="24"/>
          <w:szCs w:val="24"/>
          <w:shd w:val="clear" w:color="auto" w:fill="FFFFFF"/>
        </w:rPr>
        <w:t>Internal and client-facing Documents</w:t>
      </w:r>
      <w:r w:rsidR="00F42B38" w:rsidRPr="006A7D16">
        <w:rPr>
          <w:rFonts w:ascii="Helvetica" w:hAnsi="Helvetica" w:cs="Helvetica"/>
          <w:b/>
          <w:bCs/>
          <w:color w:val="auto"/>
          <w:sz w:val="24"/>
          <w:szCs w:val="24"/>
          <w:shd w:val="clear" w:color="auto" w:fill="FFFFFF"/>
        </w:rPr>
        <w:t xml:space="preserve"> </w:t>
      </w:r>
      <w:r w:rsidR="00F42B38" w:rsidRPr="009C3722">
        <w:rPr>
          <w:rFonts w:ascii="Helvetica" w:hAnsi="Helvetica" w:cs="Helvetica"/>
          <w:bCs/>
          <w:color w:val="auto"/>
          <w:sz w:val="24"/>
          <w:szCs w:val="24"/>
          <w:shd w:val="clear" w:color="auto" w:fill="FFFFFF"/>
        </w:rPr>
        <w:t>(See Appendix A)</w:t>
      </w:r>
    </w:p>
    <w:p w:rsidR="008A756C" w:rsidRPr="009C3722" w:rsidRDefault="008A756C"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 xml:space="preserve">I wrote and produced several </w:t>
      </w:r>
      <w:r w:rsidR="00723D7C" w:rsidRPr="009C3722">
        <w:rPr>
          <w:rFonts w:ascii="Helvetica" w:hAnsi="Helvetica" w:cs="Helvetica"/>
          <w:color w:val="auto"/>
          <w:sz w:val="24"/>
          <w:szCs w:val="24"/>
        </w:rPr>
        <w:t xml:space="preserve">internal and </w:t>
      </w:r>
      <w:r w:rsidR="00DE3E03" w:rsidRPr="009C3722">
        <w:rPr>
          <w:rFonts w:ascii="Helvetica" w:hAnsi="Helvetica" w:cs="Helvetica"/>
          <w:color w:val="auto"/>
          <w:sz w:val="24"/>
          <w:szCs w:val="24"/>
        </w:rPr>
        <w:t xml:space="preserve">client-facing documents </w:t>
      </w:r>
      <w:r w:rsidRPr="009C3722">
        <w:rPr>
          <w:rFonts w:ascii="Helvetica" w:hAnsi="Helvetica" w:cs="Helvetica"/>
          <w:color w:val="auto"/>
          <w:sz w:val="24"/>
          <w:szCs w:val="24"/>
        </w:rPr>
        <w:t xml:space="preserve">which </w:t>
      </w:r>
      <w:r w:rsidR="00DE3E03" w:rsidRPr="009C3722">
        <w:rPr>
          <w:rFonts w:ascii="Helvetica" w:hAnsi="Helvetica" w:cs="Helvetica"/>
          <w:color w:val="auto"/>
          <w:sz w:val="24"/>
          <w:szCs w:val="24"/>
        </w:rPr>
        <w:t>are ho</w:t>
      </w:r>
      <w:r w:rsidR="000E5364" w:rsidRPr="009C3722">
        <w:rPr>
          <w:rFonts w:ascii="Helvetica" w:hAnsi="Helvetica" w:cs="Helvetica"/>
          <w:color w:val="auto"/>
          <w:sz w:val="24"/>
          <w:szCs w:val="24"/>
        </w:rPr>
        <w:t>used</w:t>
      </w:r>
      <w:r w:rsidR="00DE3E03" w:rsidRPr="009C3722">
        <w:rPr>
          <w:rFonts w:ascii="Helvetica" w:hAnsi="Helvetica" w:cs="Helvetica"/>
          <w:color w:val="auto"/>
          <w:sz w:val="24"/>
          <w:szCs w:val="24"/>
        </w:rPr>
        <w:t xml:space="preserve"> </w:t>
      </w:r>
      <w:r w:rsidR="000E5364" w:rsidRPr="009C3722">
        <w:rPr>
          <w:rFonts w:ascii="Helvetica" w:hAnsi="Helvetica" w:cs="Helvetica"/>
          <w:color w:val="auto"/>
          <w:sz w:val="24"/>
          <w:szCs w:val="24"/>
        </w:rPr>
        <w:t xml:space="preserve">in the library </w:t>
      </w:r>
      <w:r w:rsidR="00DE3E03" w:rsidRPr="009C3722">
        <w:rPr>
          <w:rFonts w:ascii="Helvetica" w:hAnsi="Helvetica" w:cs="Helvetica"/>
          <w:color w:val="auto"/>
          <w:sz w:val="24"/>
          <w:szCs w:val="24"/>
        </w:rPr>
        <w:t>o</w:t>
      </w:r>
      <w:r w:rsidR="000E5364" w:rsidRPr="009C3722">
        <w:rPr>
          <w:rFonts w:ascii="Helvetica" w:hAnsi="Helvetica" w:cs="Helvetica"/>
          <w:color w:val="auto"/>
          <w:sz w:val="24"/>
          <w:szCs w:val="24"/>
        </w:rPr>
        <w:t>f</w:t>
      </w:r>
      <w:r w:rsidR="00DE3E03" w:rsidRPr="009C3722">
        <w:rPr>
          <w:rFonts w:ascii="Helvetica" w:hAnsi="Helvetica" w:cs="Helvetica"/>
          <w:color w:val="auto"/>
          <w:sz w:val="24"/>
          <w:szCs w:val="24"/>
        </w:rPr>
        <w:t xml:space="preserve"> the Brooklyn SBDC</w:t>
      </w:r>
      <w:r w:rsidR="000E5364" w:rsidRPr="009C3722">
        <w:rPr>
          <w:rFonts w:ascii="Helvetica" w:hAnsi="Helvetica" w:cs="Helvetica"/>
          <w:color w:val="auto"/>
          <w:sz w:val="24"/>
          <w:szCs w:val="24"/>
        </w:rPr>
        <w:t>’s</w:t>
      </w:r>
      <w:r w:rsidR="00DE3E03" w:rsidRPr="009C3722">
        <w:rPr>
          <w:rFonts w:ascii="Helvetica" w:hAnsi="Helvetica" w:cs="Helvetica"/>
          <w:color w:val="auto"/>
          <w:sz w:val="24"/>
          <w:szCs w:val="24"/>
        </w:rPr>
        <w:t xml:space="preserve"> website</w:t>
      </w:r>
      <w:r w:rsidR="000E5364" w:rsidRPr="009C3722">
        <w:rPr>
          <w:rFonts w:ascii="Helvetica" w:hAnsi="Helvetica" w:cs="Helvetica"/>
          <w:color w:val="auto"/>
          <w:sz w:val="24"/>
          <w:szCs w:val="24"/>
        </w:rPr>
        <w:t>.</w:t>
      </w:r>
      <w:r w:rsidR="00DE3E03" w:rsidRPr="009C3722">
        <w:rPr>
          <w:rFonts w:ascii="Helvetica" w:hAnsi="Helvetica" w:cs="Helvetica"/>
          <w:color w:val="auto"/>
          <w:sz w:val="24"/>
          <w:szCs w:val="24"/>
        </w:rPr>
        <w:t xml:space="preserve"> The </w:t>
      </w:r>
      <w:r w:rsidR="00DE3E03" w:rsidRPr="009C3722">
        <w:rPr>
          <w:rFonts w:ascii="Helvetica" w:hAnsi="Helvetica" w:cs="Helvetica"/>
          <w:color w:val="262626"/>
          <w:sz w:val="24"/>
          <w:szCs w:val="24"/>
        </w:rPr>
        <w:t>library of resources is intended to address the most immediate needs of small business owners</w:t>
      </w:r>
      <w:r w:rsidR="00F42B38" w:rsidRPr="009C3722">
        <w:rPr>
          <w:rFonts w:ascii="Helvetica" w:hAnsi="Helvetica" w:cs="Helvetica"/>
          <w:color w:val="262626"/>
          <w:sz w:val="24"/>
          <w:szCs w:val="24"/>
        </w:rPr>
        <w:t xml:space="preserve">. </w:t>
      </w:r>
      <w:r w:rsidRPr="009C3722">
        <w:rPr>
          <w:rFonts w:ascii="Helvetica" w:hAnsi="Helvetica" w:cs="Helvetica"/>
          <w:color w:val="262626"/>
          <w:sz w:val="24"/>
          <w:szCs w:val="24"/>
        </w:rPr>
        <w:t xml:space="preserve"> </w:t>
      </w:r>
      <w:r w:rsidR="00881C81" w:rsidRPr="009C3722">
        <w:rPr>
          <w:rFonts w:ascii="Helvetica" w:hAnsi="Helvetica" w:cs="Helvetica"/>
          <w:color w:val="262626"/>
          <w:sz w:val="24"/>
          <w:szCs w:val="24"/>
        </w:rPr>
        <w:t xml:space="preserve">The </w:t>
      </w:r>
      <w:r w:rsidR="00F42B38" w:rsidRPr="009C3722">
        <w:rPr>
          <w:rFonts w:ascii="Helvetica" w:hAnsi="Helvetica" w:cs="Helvetica"/>
          <w:color w:val="262626"/>
          <w:sz w:val="24"/>
          <w:szCs w:val="24"/>
        </w:rPr>
        <w:t xml:space="preserve">internal and </w:t>
      </w:r>
      <w:r w:rsidR="00BF3208" w:rsidRPr="009C3722">
        <w:rPr>
          <w:rFonts w:ascii="Helvetica" w:hAnsi="Helvetica" w:cs="Helvetica"/>
          <w:color w:val="auto"/>
          <w:sz w:val="24"/>
          <w:szCs w:val="24"/>
        </w:rPr>
        <w:t xml:space="preserve">client-facing documents </w:t>
      </w:r>
      <w:r w:rsidRPr="009C3722">
        <w:rPr>
          <w:rFonts w:ascii="Helvetica" w:hAnsi="Helvetica" w:cs="Helvetica"/>
          <w:color w:val="auto"/>
          <w:sz w:val="24"/>
          <w:szCs w:val="24"/>
        </w:rPr>
        <w:t>include:</w:t>
      </w:r>
    </w:p>
    <w:p w:rsidR="008A756C" w:rsidRPr="009C3722" w:rsidRDefault="008A756C" w:rsidP="008A756C">
      <w:pPr>
        <w:pStyle w:val="ListParagraph"/>
        <w:numPr>
          <w:ilvl w:val="0"/>
          <w:numId w:val="28"/>
        </w:numPr>
        <w:spacing w:after="0" w:line="360" w:lineRule="auto"/>
        <w:rPr>
          <w:rFonts w:ascii="Helvetica" w:hAnsi="Helvetica" w:cs="Helvetica"/>
          <w:sz w:val="24"/>
          <w:szCs w:val="24"/>
        </w:rPr>
      </w:pPr>
      <w:r w:rsidRPr="009C3722">
        <w:rPr>
          <w:rFonts w:ascii="Helvetica" w:hAnsi="Helvetica" w:cs="Helvetica"/>
          <w:sz w:val="24"/>
          <w:szCs w:val="24"/>
        </w:rPr>
        <w:t>Business Lenders</w:t>
      </w:r>
    </w:p>
    <w:p w:rsidR="008A756C" w:rsidRPr="009C3722" w:rsidRDefault="008A756C" w:rsidP="008A756C">
      <w:pPr>
        <w:pStyle w:val="ListParagraph"/>
        <w:numPr>
          <w:ilvl w:val="0"/>
          <w:numId w:val="28"/>
        </w:numPr>
        <w:spacing w:after="0" w:line="360" w:lineRule="auto"/>
        <w:rPr>
          <w:rFonts w:ascii="Helvetica" w:hAnsi="Helvetica" w:cs="Helvetica"/>
          <w:sz w:val="24"/>
          <w:szCs w:val="24"/>
        </w:rPr>
      </w:pPr>
      <w:r w:rsidRPr="009C3722">
        <w:rPr>
          <w:rFonts w:ascii="Helvetica" w:hAnsi="Helvetica" w:cs="Helvetica"/>
          <w:sz w:val="24"/>
          <w:szCs w:val="24"/>
        </w:rPr>
        <w:t>SBDC Staff List</w:t>
      </w:r>
    </w:p>
    <w:p w:rsidR="008A756C" w:rsidRPr="009C3722" w:rsidRDefault="008A756C" w:rsidP="008A756C">
      <w:pPr>
        <w:pStyle w:val="ListParagraph"/>
        <w:numPr>
          <w:ilvl w:val="0"/>
          <w:numId w:val="28"/>
        </w:numPr>
        <w:spacing w:after="0" w:line="360" w:lineRule="auto"/>
        <w:rPr>
          <w:rFonts w:ascii="Helvetica" w:hAnsi="Helvetica" w:cs="Helvetica"/>
          <w:sz w:val="24"/>
          <w:szCs w:val="24"/>
        </w:rPr>
      </w:pPr>
      <w:r w:rsidRPr="009C3722">
        <w:rPr>
          <w:rFonts w:ascii="Helvetica" w:hAnsi="Helvetica" w:cs="Helvetica"/>
          <w:sz w:val="24"/>
          <w:szCs w:val="24"/>
        </w:rPr>
        <w:t>The Minority and Women-owned Business</w:t>
      </w:r>
    </w:p>
    <w:p w:rsidR="008A756C" w:rsidRPr="009C3722" w:rsidRDefault="008A756C" w:rsidP="008A756C">
      <w:pPr>
        <w:pStyle w:val="ListParagraph"/>
        <w:numPr>
          <w:ilvl w:val="0"/>
          <w:numId w:val="28"/>
        </w:numPr>
        <w:spacing w:after="0" w:line="360" w:lineRule="auto"/>
        <w:rPr>
          <w:rFonts w:ascii="Helvetica" w:hAnsi="Helvetica" w:cs="Helvetica"/>
          <w:sz w:val="24"/>
          <w:szCs w:val="24"/>
        </w:rPr>
      </w:pPr>
      <w:r w:rsidRPr="009C3722">
        <w:rPr>
          <w:rFonts w:ascii="Helvetica" w:hAnsi="Helvetica" w:cs="Helvetica"/>
          <w:sz w:val="24"/>
          <w:szCs w:val="24"/>
        </w:rPr>
        <w:t>Minority, Female, and disadvantages Businesses</w:t>
      </w:r>
    </w:p>
    <w:p w:rsidR="008A756C" w:rsidRPr="009C3722" w:rsidRDefault="008A756C" w:rsidP="008A756C">
      <w:pPr>
        <w:pStyle w:val="ListParagraph"/>
        <w:numPr>
          <w:ilvl w:val="0"/>
          <w:numId w:val="28"/>
        </w:numPr>
        <w:spacing w:after="0" w:line="360" w:lineRule="auto"/>
        <w:rPr>
          <w:rFonts w:ascii="Helvetica" w:hAnsi="Helvetica" w:cs="Helvetica"/>
          <w:sz w:val="24"/>
          <w:szCs w:val="24"/>
        </w:rPr>
      </w:pPr>
      <w:r w:rsidRPr="009C3722">
        <w:rPr>
          <w:rFonts w:ascii="Helvetica" w:hAnsi="Helvetica" w:cs="Helvetica"/>
          <w:sz w:val="24"/>
          <w:szCs w:val="24"/>
        </w:rPr>
        <w:t>Business Insurance Referrals</w:t>
      </w:r>
    </w:p>
    <w:p w:rsidR="008A756C" w:rsidRPr="009C3722" w:rsidRDefault="008A756C" w:rsidP="008A756C">
      <w:pPr>
        <w:pStyle w:val="ListParagraph"/>
        <w:numPr>
          <w:ilvl w:val="0"/>
          <w:numId w:val="28"/>
        </w:numPr>
        <w:spacing w:after="0" w:line="360" w:lineRule="auto"/>
        <w:rPr>
          <w:rFonts w:ascii="Helvetica" w:hAnsi="Helvetica" w:cs="Helvetica"/>
          <w:sz w:val="24"/>
          <w:szCs w:val="24"/>
        </w:rPr>
      </w:pPr>
      <w:r w:rsidRPr="009C3722">
        <w:rPr>
          <w:rFonts w:ascii="Helvetica" w:hAnsi="Helvetica" w:cs="Helvetica"/>
          <w:sz w:val="24"/>
          <w:szCs w:val="24"/>
        </w:rPr>
        <w:t xml:space="preserve">Accountant </w:t>
      </w:r>
      <w:r w:rsidR="00F42B38" w:rsidRPr="009C3722">
        <w:rPr>
          <w:rFonts w:ascii="Helvetica" w:hAnsi="Helvetica" w:cs="Helvetica"/>
          <w:sz w:val="24"/>
          <w:szCs w:val="24"/>
        </w:rPr>
        <w:t>Referrals</w:t>
      </w:r>
      <w:r w:rsidRPr="009C3722">
        <w:rPr>
          <w:rFonts w:ascii="Helvetica" w:hAnsi="Helvetica" w:cs="Helvetica"/>
          <w:sz w:val="24"/>
          <w:szCs w:val="24"/>
        </w:rPr>
        <w:t xml:space="preserve"> in NYC</w:t>
      </w:r>
    </w:p>
    <w:p w:rsidR="00F42B38" w:rsidRPr="009C3722" w:rsidRDefault="00F42B38" w:rsidP="008A756C">
      <w:pPr>
        <w:pStyle w:val="ListParagraph"/>
        <w:numPr>
          <w:ilvl w:val="0"/>
          <w:numId w:val="28"/>
        </w:numPr>
        <w:spacing w:after="0" w:line="360" w:lineRule="auto"/>
        <w:rPr>
          <w:rFonts w:ascii="Helvetica" w:hAnsi="Helvetica" w:cs="Helvetica"/>
          <w:sz w:val="24"/>
          <w:szCs w:val="24"/>
        </w:rPr>
      </w:pPr>
      <w:r w:rsidRPr="009C3722">
        <w:rPr>
          <w:rFonts w:ascii="Helvetica" w:hAnsi="Helvetica" w:cs="Helvetica"/>
          <w:sz w:val="24"/>
          <w:szCs w:val="24"/>
        </w:rPr>
        <w:t>Starting a small business when you have zero assets</w:t>
      </w:r>
    </w:p>
    <w:p w:rsidR="00934126" w:rsidRPr="009C3722" w:rsidRDefault="00934126" w:rsidP="004829CC">
      <w:pPr>
        <w:spacing w:before="0" w:after="0" w:line="360" w:lineRule="auto"/>
        <w:rPr>
          <w:rFonts w:ascii="Helvetica" w:hAnsi="Helvetica" w:cs="Helvetica"/>
          <w:b/>
          <w:color w:val="138576" w:themeColor="accent6" w:themeShade="BF"/>
          <w:sz w:val="24"/>
          <w:szCs w:val="24"/>
        </w:rPr>
      </w:pPr>
    </w:p>
    <w:p w:rsidR="00BF3208" w:rsidRPr="006A7D16" w:rsidRDefault="00633B1A"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Press Releases</w:t>
      </w:r>
    </w:p>
    <w:p w:rsidR="00881C81" w:rsidRPr="009C3722" w:rsidRDefault="00BF3208"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I was given the opportunity t</w:t>
      </w:r>
      <w:r w:rsidR="00F42B38" w:rsidRPr="009C3722">
        <w:rPr>
          <w:rFonts w:ascii="Helvetica" w:hAnsi="Helvetica" w:cs="Helvetica"/>
          <w:color w:val="auto"/>
          <w:sz w:val="24"/>
          <w:szCs w:val="24"/>
        </w:rPr>
        <w:t>o write press releases and blurb</w:t>
      </w:r>
      <w:r w:rsidRPr="009C3722">
        <w:rPr>
          <w:rFonts w:ascii="Helvetica" w:hAnsi="Helvetica" w:cs="Helvetica"/>
          <w:color w:val="auto"/>
          <w:sz w:val="24"/>
          <w:szCs w:val="24"/>
        </w:rPr>
        <w:t xml:space="preserve">s about clients’ enterprises and distribute them. </w:t>
      </w:r>
      <w:r w:rsidR="000E5364" w:rsidRPr="009C3722">
        <w:rPr>
          <w:rFonts w:ascii="Helvetica" w:hAnsi="Helvetica" w:cs="Helvetica"/>
          <w:color w:val="auto"/>
          <w:sz w:val="24"/>
          <w:szCs w:val="24"/>
        </w:rPr>
        <w:t>By h</w:t>
      </w:r>
      <w:r w:rsidRPr="009C3722">
        <w:rPr>
          <w:rFonts w:ascii="Helvetica" w:hAnsi="Helvetica" w:cs="Helvetica"/>
          <w:color w:val="auto"/>
          <w:sz w:val="24"/>
          <w:szCs w:val="24"/>
        </w:rPr>
        <w:t>aving free-r</w:t>
      </w:r>
      <w:r w:rsidR="000E5364" w:rsidRPr="009C3722">
        <w:rPr>
          <w:rFonts w:ascii="Helvetica" w:hAnsi="Helvetica" w:cs="Helvetica"/>
          <w:color w:val="auto"/>
          <w:sz w:val="24"/>
          <w:szCs w:val="24"/>
        </w:rPr>
        <w:t>ange to come up with ideas, I was able to create a</w:t>
      </w:r>
      <w:r w:rsidR="00881C81" w:rsidRPr="009C3722">
        <w:rPr>
          <w:rFonts w:ascii="Helvetica" w:hAnsi="Helvetica" w:cs="Helvetica"/>
          <w:color w:val="auto"/>
          <w:sz w:val="24"/>
          <w:szCs w:val="24"/>
        </w:rPr>
        <w:t>ttention grabbing headlines to help gain valuable PR and get meaningful exposure for the company (See Appendix B).</w:t>
      </w:r>
    </w:p>
    <w:p w:rsidR="00881C81" w:rsidRPr="009C3722" w:rsidRDefault="00881C81" w:rsidP="004829CC">
      <w:pPr>
        <w:spacing w:before="0" w:after="0" w:line="360" w:lineRule="auto"/>
        <w:rPr>
          <w:rFonts w:ascii="Helvetica" w:hAnsi="Helvetica" w:cs="Helvetica"/>
          <w:color w:val="auto"/>
          <w:sz w:val="24"/>
          <w:szCs w:val="24"/>
        </w:rPr>
      </w:pPr>
    </w:p>
    <w:p w:rsidR="00157894" w:rsidRPr="006A7D16" w:rsidRDefault="00C93758" w:rsidP="004829CC">
      <w:pPr>
        <w:spacing w:before="0" w:after="0" w:line="360" w:lineRule="auto"/>
        <w:rPr>
          <w:rFonts w:ascii="Helvetica" w:hAnsi="Helvetica" w:cs="Helvetica"/>
          <w:b/>
          <w:color w:val="auto"/>
          <w:sz w:val="24"/>
          <w:szCs w:val="24"/>
        </w:rPr>
      </w:pPr>
      <w:r w:rsidRPr="006A7D16">
        <w:rPr>
          <w:rFonts w:ascii="Helvetica" w:hAnsi="Helvetica" w:cs="Helvetica"/>
          <w:b/>
          <w:color w:val="auto"/>
          <w:sz w:val="24"/>
          <w:szCs w:val="24"/>
        </w:rPr>
        <w:t>“</w:t>
      </w:r>
      <w:r w:rsidR="00881C81" w:rsidRPr="006A7D16">
        <w:rPr>
          <w:rFonts w:ascii="Helvetica" w:hAnsi="Helvetica" w:cs="Helvetica"/>
          <w:b/>
          <w:color w:val="auto"/>
          <w:sz w:val="24"/>
          <w:szCs w:val="24"/>
        </w:rPr>
        <w:t>The Art of Smartphone Filmmaking</w:t>
      </w:r>
      <w:r w:rsidRPr="006A7D16">
        <w:rPr>
          <w:rFonts w:ascii="Helvetica" w:hAnsi="Helvetica" w:cs="Helvetica"/>
          <w:b/>
          <w:color w:val="auto"/>
          <w:sz w:val="24"/>
          <w:szCs w:val="24"/>
        </w:rPr>
        <w:t>” Meetup</w:t>
      </w:r>
    </w:p>
    <w:p w:rsidR="00D56A87" w:rsidRPr="009C3722" w:rsidRDefault="00063B74" w:rsidP="00D56A87">
      <w:pPr>
        <w:spacing w:before="0" w:after="0" w:line="360" w:lineRule="auto"/>
        <w:jc w:val="both"/>
        <w:rPr>
          <w:rFonts w:ascii="Helvetica" w:hAnsi="Helvetica" w:cs="Helvetica"/>
          <w:color w:val="auto"/>
          <w:sz w:val="24"/>
          <w:szCs w:val="24"/>
        </w:rPr>
      </w:pPr>
      <w:r w:rsidRPr="009C3722">
        <w:rPr>
          <w:rFonts w:ascii="Helvetica" w:hAnsi="Helvetica" w:cs="Helvetica"/>
          <w:color w:val="auto"/>
          <w:sz w:val="24"/>
          <w:szCs w:val="24"/>
        </w:rPr>
        <w:t xml:space="preserve">Along with Tanique Thompson, one of the business advisors, </w:t>
      </w:r>
      <w:r w:rsidR="00881C81" w:rsidRPr="009C3722">
        <w:rPr>
          <w:rFonts w:ascii="Helvetica" w:hAnsi="Helvetica" w:cs="Helvetica"/>
          <w:color w:val="auto"/>
          <w:sz w:val="24"/>
          <w:szCs w:val="24"/>
        </w:rPr>
        <w:t>I attended the “Art of Smartphone Filmmaking”</w:t>
      </w:r>
      <w:r w:rsidRPr="009C3722">
        <w:rPr>
          <w:rFonts w:ascii="Helvetica" w:hAnsi="Helvetica" w:cs="Helvetica"/>
          <w:color w:val="auto"/>
          <w:sz w:val="24"/>
          <w:szCs w:val="24"/>
        </w:rPr>
        <w:t xml:space="preserve">. </w:t>
      </w:r>
      <w:r w:rsidR="00881C81" w:rsidRPr="009C3722">
        <w:rPr>
          <w:rFonts w:ascii="Helvetica" w:hAnsi="Helvetica" w:cs="Helvetica"/>
          <w:color w:val="auto"/>
          <w:sz w:val="24"/>
          <w:szCs w:val="24"/>
        </w:rPr>
        <w:t xml:space="preserve"> to learn about producing broadcast quality</w:t>
      </w:r>
      <w:r w:rsidR="009E4550" w:rsidRPr="009C3722">
        <w:rPr>
          <w:rFonts w:ascii="Helvetica" w:hAnsi="Helvetica" w:cs="Helvetica"/>
          <w:color w:val="auto"/>
          <w:sz w:val="24"/>
          <w:szCs w:val="24"/>
        </w:rPr>
        <w:t xml:space="preserve"> video</w:t>
      </w:r>
      <w:r w:rsidR="00D56A87" w:rsidRPr="009C3722">
        <w:rPr>
          <w:rFonts w:ascii="Helvetica" w:hAnsi="Helvetica" w:cs="Helvetica"/>
          <w:color w:val="auto"/>
          <w:sz w:val="24"/>
          <w:szCs w:val="24"/>
        </w:rPr>
        <w:t>s</w:t>
      </w:r>
      <w:r w:rsidR="009E4550" w:rsidRPr="009C3722">
        <w:rPr>
          <w:rFonts w:ascii="Helvetica" w:hAnsi="Helvetica" w:cs="Helvetica"/>
          <w:color w:val="auto"/>
          <w:sz w:val="24"/>
          <w:szCs w:val="24"/>
        </w:rPr>
        <w:t xml:space="preserve"> using a smartphone by a creative agency and cor</w:t>
      </w:r>
      <w:r w:rsidR="00D56A87" w:rsidRPr="009C3722">
        <w:rPr>
          <w:rFonts w:ascii="Helvetica" w:hAnsi="Helvetica" w:cs="Helvetica"/>
          <w:color w:val="auto"/>
          <w:sz w:val="24"/>
          <w:szCs w:val="24"/>
        </w:rPr>
        <w:t xml:space="preserve">porate communications. While videos can be an effective way to boost a business, they can be very expensive to produce without the right equipment and time. With apps for smartphones, it is no longer necessary to hire a large production crew to shoot, edit, and distribute a video. In a few simple steps, a smartphone can be used to create professional impressive videos to promote a business. </w:t>
      </w:r>
    </w:p>
    <w:p w:rsidR="00CC4AF9" w:rsidRPr="009C3722" w:rsidRDefault="00CC4AF9" w:rsidP="004829CC">
      <w:pPr>
        <w:spacing w:before="0" w:after="0" w:line="360" w:lineRule="auto"/>
        <w:rPr>
          <w:rFonts w:ascii="Helvetica" w:hAnsi="Helvetica" w:cs="Helvetica"/>
          <w:color w:val="auto"/>
          <w:sz w:val="24"/>
          <w:szCs w:val="24"/>
        </w:rPr>
      </w:pPr>
    </w:p>
    <w:p w:rsidR="00934126" w:rsidRPr="009C3722" w:rsidRDefault="00934126" w:rsidP="004829CC">
      <w:pPr>
        <w:spacing w:before="0" w:after="0" w:line="360" w:lineRule="auto"/>
        <w:rPr>
          <w:rFonts w:ascii="Helvetica" w:hAnsi="Helvetica" w:cs="Helvetica"/>
          <w:color w:val="auto"/>
          <w:sz w:val="24"/>
          <w:szCs w:val="24"/>
          <w:vertAlign w:val="superscript"/>
        </w:rPr>
      </w:pPr>
    </w:p>
    <w:p w:rsidR="00934126" w:rsidRPr="009C3722" w:rsidRDefault="00934126" w:rsidP="004829CC">
      <w:pPr>
        <w:spacing w:before="0" w:after="0" w:line="360" w:lineRule="auto"/>
        <w:rPr>
          <w:rFonts w:ascii="Helvetica" w:hAnsi="Helvetica" w:cs="Helvetica"/>
          <w:color w:val="auto"/>
          <w:sz w:val="24"/>
          <w:szCs w:val="24"/>
          <w:vertAlign w:val="superscript"/>
        </w:rPr>
      </w:pPr>
    </w:p>
    <w:p w:rsidR="00934126" w:rsidRPr="009C3722" w:rsidRDefault="00934126" w:rsidP="004829CC">
      <w:pPr>
        <w:spacing w:before="0" w:after="0" w:line="360" w:lineRule="auto"/>
        <w:rPr>
          <w:rFonts w:ascii="Helvetica" w:hAnsi="Helvetica" w:cs="Helvetica"/>
          <w:color w:val="auto"/>
          <w:sz w:val="24"/>
          <w:szCs w:val="24"/>
          <w:vertAlign w:val="superscript"/>
        </w:rPr>
      </w:pPr>
    </w:p>
    <w:p w:rsidR="00934126" w:rsidRPr="009C3722" w:rsidRDefault="00934126" w:rsidP="004829CC">
      <w:pPr>
        <w:spacing w:before="0" w:after="0" w:line="360" w:lineRule="auto"/>
        <w:rPr>
          <w:rFonts w:ascii="Helvetica" w:hAnsi="Helvetica" w:cs="Helvetica"/>
          <w:color w:val="auto"/>
          <w:sz w:val="24"/>
          <w:szCs w:val="24"/>
          <w:vertAlign w:val="superscript"/>
        </w:rPr>
      </w:pPr>
    </w:p>
    <w:p w:rsidR="00934126" w:rsidRPr="009C3722" w:rsidRDefault="00934126" w:rsidP="004829CC">
      <w:pPr>
        <w:spacing w:before="0" w:after="0" w:line="360" w:lineRule="auto"/>
        <w:rPr>
          <w:rFonts w:ascii="Helvetica" w:hAnsi="Helvetica" w:cs="Helvetica"/>
          <w:color w:val="auto"/>
          <w:sz w:val="24"/>
          <w:szCs w:val="24"/>
          <w:vertAlign w:val="superscript"/>
        </w:rPr>
      </w:pPr>
    </w:p>
    <w:p w:rsidR="00934126" w:rsidRPr="009C3722" w:rsidRDefault="009C3722" w:rsidP="004829CC">
      <w:pPr>
        <w:spacing w:before="0" w:after="0" w:line="360" w:lineRule="auto"/>
        <w:rPr>
          <w:rFonts w:ascii="Helvetica" w:hAnsi="Helvetica" w:cs="Helvetica"/>
          <w:color w:val="auto"/>
          <w:sz w:val="24"/>
          <w:szCs w:val="24"/>
          <w:vertAlign w:val="superscript"/>
        </w:rPr>
      </w:pPr>
      <w:r w:rsidRPr="009C3722">
        <w:rPr>
          <w:rFonts w:ascii="Helvetica" w:hAnsi="Helvetica" w:cs="Helvetica"/>
          <w:noProof/>
          <w:color w:val="auto"/>
          <w:sz w:val="24"/>
          <w:szCs w:val="24"/>
        </w:rPr>
        <w:drawing>
          <wp:anchor distT="0" distB="0" distL="114300" distR="114300" simplePos="0" relativeHeight="251664384" behindDoc="0" locked="0" layoutInCell="1" allowOverlap="1">
            <wp:simplePos x="0" y="0"/>
            <wp:positionH relativeFrom="column">
              <wp:posOffset>57150</wp:posOffset>
            </wp:positionH>
            <wp:positionV relativeFrom="paragraph">
              <wp:posOffset>-27940</wp:posOffset>
            </wp:positionV>
            <wp:extent cx="3057525" cy="2695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_446696263.jpeg"/>
                    <pic:cNvPicPr/>
                  </pic:nvPicPr>
                  <pic:blipFill>
                    <a:blip r:embed="rId8">
                      <a:extLst>
                        <a:ext uri="{28A0092B-C50C-407E-A947-70E740481C1C}">
                          <a14:useLocalDpi xmlns:a14="http://schemas.microsoft.com/office/drawing/2010/main" val="0"/>
                        </a:ext>
                      </a:extLst>
                    </a:blip>
                    <a:stretch>
                      <a:fillRect/>
                    </a:stretch>
                  </pic:blipFill>
                  <pic:spPr>
                    <a:xfrm>
                      <a:off x="0" y="0"/>
                      <a:ext cx="3057525" cy="2695575"/>
                    </a:xfrm>
                    <a:prstGeom prst="rect">
                      <a:avLst/>
                    </a:prstGeom>
                  </pic:spPr>
                </pic:pic>
              </a:graphicData>
            </a:graphic>
            <wp14:sizeRelH relativeFrom="page">
              <wp14:pctWidth>0</wp14:pctWidth>
            </wp14:sizeRelH>
            <wp14:sizeRelV relativeFrom="page">
              <wp14:pctHeight>0</wp14:pctHeight>
            </wp14:sizeRelV>
          </wp:anchor>
        </w:drawing>
      </w:r>
      <w:r w:rsidRPr="009C3722">
        <w:rPr>
          <w:rFonts w:ascii="Helvetica" w:hAnsi="Helvetica" w:cs="Helvetica"/>
          <w:noProof/>
        </w:rPr>
        <w:drawing>
          <wp:anchor distT="0" distB="0" distL="114300" distR="114300" simplePos="0" relativeHeight="251658240" behindDoc="0" locked="0" layoutInCell="1" allowOverlap="1">
            <wp:simplePos x="0" y="0"/>
            <wp:positionH relativeFrom="column">
              <wp:posOffset>3590925</wp:posOffset>
            </wp:positionH>
            <wp:positionV relativeFrom="paragraph">
              <wp:posOffset>-8890</wp:posOffset>
            </wp:positionV>
            <wp:extent cx="1741805" cy="2695575"/>
            <wp:effectExtent l="0" t="0" r="0" b="9525"/>
            <wp:wrapNone/>
            <wp:docPr id="2" name="Picture 2" descr="C:\Users\pelsa\AppData\Local\Microsoft\Windows\INetCacheContent.Word\Screenshot_20161003-1606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sa\AppData\Local\Microsoft\Windows\INetCacheContent.Word\Screenshot_20161003-160605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126" w:rsidRPr="009C3722" w:rsidRDefault="00934126" w:rsidP="004829CC">
      <w:pPr>
        <w:spacing w:before="0" w:after="0" w:line="360" w:lineRule="auto"/>
        <w:rPr>
          <w:rFonts w:ascii="Helvetica" w:hAnsi="Helvetica" w:cs="Helvetica"/>
          <w:color w:val="auto"/>
          <w:sz w:val="24"/>
          <w:szCs w:val="24"/>
          <w:vertAlign w:val="superscript"/>
        </w:rPr>
      </w:pPr>
    </w:p>
    <w:p w:rsidR="00934126" w:rsidRPr="009C3722" w:rsidRDefault="00934126" w:rsidP="004829CC">
      <w:pPr>
        <w:spacing w:before="0" w:after="0" w:line="360" w:lineRule="auto"/>
        <w:rPr>
          <w:rFonts w:ascii="Helvetica" w:hAnsi="Helvetica" w:cs="Helvetica"/>
          <w:color w:val="auto"/>
          <w:sz w:val="24"/>
          <w:szCs w:val="24"/>
          <w:vertAlign w:val="superscript"/>
        </w:rPr>
      </w:pPr>
    </w:p>
    <w:p w:rsidR="00934126" w:rsidRPr="009C3722" w:rsidRDefault="00934126" w:rsidP="004829CC">
      <w:pPr>
        <w:spacing w:before="0" w:after="0" w:line="360" w:lineRule="auto"/>
        <w:rPr>
          <w:rFonts w:ascii="Helvetica" w:hAnsi="Helvetica" w:cs="Helvetica"/>
          <w:color w:val="auto"/>
          <w:sz w:val="24"/>
          <w:szCs w:val="24"/>
          <w:vertAlign w:val="superscript"/>
        </w:rPr>
      </w:pPr>
    </w:p>
    <w:p w:rsidR="009C3722" w:rsidRDefault="00934126" w:rsidP="00934126">
      <w:pPr>
        <w:spacing w:after="0" w:line="360" w:lineRule="auto"/>
        <w:ind w:firstLine="90"/>
        <w:rPr>
          <w:rFonts w:ascii="Helvetica" w:hAnsi="Helvetica" w:cs="Helvetica"/>
          <w:color w:val="auto"/>
          <w:sz w:val="24"/>
          <w:szCs w:val="24"/>
          <w:vertAlign w:val="superscript"/>
        </w:rPr>
      </w:pPr>
      <w:r w:rsidRPr="009C3722">
        <w:rPr>
          <w:rFonts w:ascii="Helvetica" w:hAnsi="Helvetica" w:cs="Helvetica"/>
          <w:color w:val="auto"/>
          <w:sz w:val="24"/>
          <w:szCs w:val="24"/>
          <w:vertAlign w:val="superscript"/>
        </w:rPr>
        <w:t xml:space="preserve">            </w:t>
      </w:r>
    </w:p>
    <w:p w:rsidR="009C3722" w:rsidRDefault="009C3722" w:rsidP="00934126">
      <w:pPr>
        <w:spacing w:after="0" w:line="360" w:lineRule="auto"/>
        <w:ind w:firstLine="90"/>
        <w:rPr>
          <w:rFonts w:ascii="Helvetica" w:hAnsi="Helvetica" w:cs="Helvetica"/>
          <w:color w:val="auto"/>
          <w:sz w:val="24"/>
          <w:szCs w:val="24"/>
          <w:vertAlign w:val="superscript"/>
        </w:rPr>
      </w:pPr>
    </w:p>
    <w:p w:rsidR="009C3722" w:rsidRDefault="009C3722" w:rsidP="00934126">
      <w:pPr>
        <w:spacing w:after="0" w:line="360" w:lineRule="auto"/>
        <w:ind w:firstLine="90"/>
        <w:rPr>
          <w:rFonts w:ascii="Helvetica" w:hAnsi="Helvetica" w:cs="Helvetica"/>
          <w:color w:val="auto"/>
          <w:sz w:val="24"/>
          <w:szCs w:val="24"/>
          <w:vertAlign w:val="superscript"/>
        </w:rPr>
      </w:pPr>
    </w:p>
    <w:p w:rsidR="009C3722" w:rsidRDefault="009C3722" w:rsidP="00934126">
      <w:pPr>
        <w:spacing w:after="0" w:line="360" w:lineRule="auto"/>
        <w:ind w:firstLine="90"/>
        <w:rPr>
          <w:rFonts w:ascii="Helvetica" w:hAnsi="Helvetica" w:cs="Helvetica"/>
          <w:color w:val="auto"/>
          <w:sz w:val="24"/>
          <w:szCs w:val="24"/>
          <w:vertAlign w:val="superscript"/>
        </w:rPr>
      </w:pPr>
    </w:p>
    <w:p w:rsidR="009C3722" w:rsidRDefault="009C3722" w:rsidP="00934126">
      <w:pPr>
        <w:spacing w:after="0" w:line="360" w:lineRule="auto"/>
        <w:ind w:firstLine="90"/>
        <w:rPr>
          <w:rFonts w:ascii="Helvetica" w:hAnsi="Helvetica" w:cs="Helvetica"/>
          <w:color w:val="auto"/>
          <w:sz w:val="24"/>
          <w:szCs w:val="24"/>
          <w:vertAlign w:val="superscript"/>
        </w:rPr>
      </w:pPr>
    </w:p>
    <w:p w:rsidR="00934126" w:rsidRPr="009C3722" w:rsidRDefault="00CF182B" w:rsidP="00934126">
      <w:pPr>
        <w:spacing w:after="0" w:line="360" w:lineRule="auto"/>
        <w:ind w:firstLine="90"/>
        <w:rPr>
          <w:rFonts w:ascii="Helvetica" w:hAnsi="Helvetica" w:cs="Helvetica"/>
          <w:color w:val="auto"/>
          <w:sz w:val="24"/>
          <w:szCs w:val="24"/>
          <w:vertAlign w:val="superscript"/>
        </w:rPr>
      </w:pPr>
      <w:r w:rsidRPr="009C3722">
        <w:rPr>
          <w:rFonts w:ascii="Helvetica" w:hAnsi="Helvetica" w:cs="Helvetica"/>
          <w:color w:val="auto"/>
          <w:sz w:val="24"/>
          <w:szCs w:val="24"/>
          <w:vertAlign w:val="superscript"/>
        </w:rPr>
        <w:t>The Art of Smartphone Filmmaking” Meetup</w:t>
      </w:r>
      <w:r w:rsidR="00934126" w:rsidRPr="009C3722">
        <w:rPr>
          <w:rFonts w:ascii="Helvetica" w:hAnsi="Helvetica" w:cs="Helvetica"/>
          <w:color w:val="auto"/>
          <w:sz w:val="24"/>
          <w:szCs w:val="24"/>
          <w:vertAlign w:val="superscript"/>
        </w:rPr>
        <w:t xml:space="preserve">                                                        Video take with Android Smartphone</w:t>
      </w:r>
    </w:p>
    <w:p w:rsidR="00934126" w:rsidRPr="009C3722" w:rsidRDefault="00934126" w:rsidP="004829CC">
      <w:pPr>
        <w:spacing w:before="0" w:after="0" w:line="360" w:lineRule="auto"/>
        <w:rPr>
          <w:rFonts w:ascii="Helvetica" w:hAnsi="Helvetica" w:cs="Helvetica"/>
          <w:color w:val="auto"/>
          <w:sz w:val="24"/>
          <w:szCs w:val="24"/>
        </w:rPr>
      </w:pPr>
    </w:p>
    <w:p w:rsidR="00881C81" w:rsidRPr="009C3722" w:rsidRDefault="00D56A87" w:rsidP="004829CC">
      <w:pPr>
        <w:spacing w:before="0" w:after="0" w:line="360" w:lineRule="auto"/>
        <w:rPr>
          <w:rFonts w:ascii="Helvetica" w:hAnsi="Helvetica" w:cs="Helvetica"/>
          <w:color w:val="auto"/>
          <w:sz w:val="24"/>
          <w:szCs w:val="24"/>
        </w:rPr>
      </w:pPr>
      <w:r w:rsidRPr="009C3722">
        <w:rPr>
          <w:rFonts w:ascii="Helvetica" w:hAnsi="Helvetica" w:cs="Helvetica"/>
          <w:color w:val="auto"/>
          <w:sz w:val="24"/>
          <w:szCs w:val="24"/>
        </w:rPr>
        <w:t>The Meet</w:t>
      </w:r>
      <w:r w:rsidR="00063B74" w:rsidRPr="009C3722">
        <w:rPr>
          <w:rFonts w:ascii="Helvetica" w:hAnsi="Helvetica" w:cs="Helvetica"/>
          <w:color w:val="auto"/>
          <w:sz w:val="24"/>
          <w:szCs w:val="24"/>
        </w:rPr>
        <w:t>up covered was hosted by Prosper Digital and covered:</w:t>
      </w:r>
    </w:p>
    <w:p w:rsidR="009E4550" w:rsidRPr="009C3722" w:rsidRDefault="009E4550" w:rsidP="004829CC">
      <w:pPr>
        <w:pStyle w:val="ListParagraph"/>
        <w:numPr>
          <w:ilvl w:val="0"/>
          <w:numId w:val="27"/>
        </w:numPr>
        <w:spacing w:after="0" w:line="360" w:lineRule="auto"/>
        <w:rPr>
          <w:rFonts w:ascii="Helvetica" w:hAnsi="Helvetica" w:cs="Helvetica"/>
          <w:sz w:val="24"/>
          <w:szCs w:val="24"/>
        </w:rPr>
      </w:pPr>
      <w:r w:rsidRPr="009C3722">
        <w:rPr>
          <w:rFonts w:ascii="Helvetica" w:hAnsi="Helvetica" w:cs="Helvetica"/>
          <w:sz w:val="24"/>
          <w:szCs w:val="24"/>
        </w:rPr>
        <w:t xml:space="preserve">Reviewing </w:t>
      </w:r>
      <w:proofErr w:type="spellStart"/>
      <w:r w:rsidRPr="009C3722">
        <w:rPr>
          <w:rFonts w:ascii="Helvetica" w:hAnsi="Helvetica" w:cs="Helvetica"/>
          <w:sz w:val="24"/>
          <w:szCs w:val="24"/>
        </w:rPr>
        <w:t>ios</w:t>
      </w:r>
      <w:proofErr w:type="spellEnd"/>
      <w:r w:rsidRPr="009C3722">
        <w:rPr>
          <w:rFonts w:ascii="Helvetica" w:hAnsi="Helvetica" w:cs="Helvetica"/>
          <w:sz w:val="24"/>
          <w:szCs w:val="24"/>
        </w:rPr>
        <w:t xml:space="preserve"> and android editing software.</w:t>
      </w:r>
    </w:p>
    <w:p w:rsidR="009E4550" w:rsidRPr="009C3722" w:rsidRDefault="009E4550" w:rsidP="004829CC">
      <w:pPr>
        <w:pStyle w:val="ListParagraph"/>
        <w:numPr>
          <w:ilvl w:val="0"/>
          <w:numId w:val="27"/>
        </w:numPr>
        <w:spacing w:after="0" w:line="360" w:lineRule="auto"/>
        <w:rPr>
          <w:rFonts w:ascii="Helvetica" w:hAnsi="Helvetica" w:cs="Helvetica"/>
          <w:sz w:val="24"/>
          <w:szCs w:val="24"/>
        </w:rPr>
      </w:pPr>
      <w:r w:rsidRPr="009C3722">
        <w:rPr>
          <w:rFonts w:ascii="Helvetica" w:hAnsi="Helvetica" w:cs="Helvetica"/>
          <w:sz w:val="24"/>
          <w:szCs w:val="24"/>
        </w:rPr>
        <w:t>Best videography practice for narrative films vs promotional videos.</w:t>
      </w:r>
    </w:p>
    <w:p w:rsidR="009E4550" w:rsidRPr="009C3722" w:rsidRDefault="009E4550" w:rsidP="004829CC">
      <w:pPr>
        <w:pStyle w:val="ListParagraph"/>
        <w:numPr>
          <w:ilvl w:val="0"/>
          <w:numId w:val="27"/>
        </w:numPr>
        <w:spacing w:after="0" w:line="360" w:lineRule="auto"/>
        <w:rPr>
          <w:rFonts w:ascii="Helvetica" w:hAnsi="Helvetica" w:cs="Helvetica"/>
          <w:sz w:val="24"/>
          <w:szCs w:val="24"/>
        </w:rPr>
      </w:pPr>
      <w:r w:rsidRPr="009C3722">
        <w:rPr>
          <w:rFonts w:ascii="Helvetica" w:hAnsi="Helvetica" w:cs="Helvetica"/>
          <w:sz w:val="24"/>
          <w:szCs w:val="24"/>
        </w:rPr>
        <w:t>How to address sound.</w:t>
      </w:r>
    </w:p>
    <w:p w:rsidR="009E4550" w:rsidRPr="009C3722" w:rsidRDefault="009E4550" w:rsidP="004829CC">
      <w:pPr>
        <w:pStyle w:val="ListParagraph"/>
        <w:numPr>
          <w:ilvl w:val="0"/>
          <w:numId w:val="27"/>
        </w:numPr>
        <w:spacing w:after="0" w:line="360" w:lineRule="auto"/>
        <w:rPr>
          <w:rFonts w:ascii="Helvetica" w:hAnsi="Helvetica" w:cs="Helvetica"/>
          <w:sz w:val="24"/>
          <w:szCs w:val="24"/>
        </w:rPr>
      </w:pPr>
      <w:r w:rsidRPr="009C3722">
        <w:rPr>
          <w:rFonts w:ascii="Helvetica" w:hAnsi="Helvetica" w:cs="Helvetica"/>
          <w:sz w:val="24"/>
          <w:szCs w:val="24"/>
        </w:rPr>
        <w:t xml:space="preserve">On location practice assignment </w:t>
      </w:r>
    </w:p>
    <w:p w:rsidR="009E4550" w:rsidRPr="009C3722" w:rsidRDefault="009E4550" w:rsidP="004829CC">
      <w:pPr>
        <w:pStyle w:val="ListParagraph"/>
        <w:numPr>
          <w:ilvl w:val="0"/>
          <w:numId w:val="27"/>
        </w:numPr>
        <w:spacing w:after="0" w:line="360" w:lineRule="auto"/>
        <w:rPr>
          <w:rFonts w:ascii="Helvetica" w:hAnsi="Helvetica" w:cs="Helvetica"/>
          <w:sz w:val="24"/>
          <w:szCs w:val="24"/>
        </w:rPr>
      </w:pPr>
      <w:r w:rsidRPr="009C3722">
        <w:rPr>
          <w:rFonts w:ascii="Helvetica" w:hAnsi="Helvetica" w:cs="Helvetica"/>
          <w:sz w:val="24"/>
          <w:szCs w:val="24"/>
        </w:rPr>
        <w:t>Sharing the work from the phone</w:t>
      </w:r>
    </w:p>
    <w:p w:rsidR="00234686" w:rsidRPr="009C3722" w:rsidRDefault="00CC4AF9" w:rsidP="0018481A">
      <w:pPr>
        <w:spacing w:after="0" w:line="360" w:lineRule="auto"/>
        <w:rPr>
          <w:rStyle w:val="apple-converted-space"/>
          <w:rFonts w:ascii="Helvetica" w:hAnsi="Helvetica" w:cs="Helvetica"/>
          <w:color w:val="auto"/>
          <w:shd w:val="clear" w:color="auto" w:fill="FFFFFF"/>
        </w:rPr>
      </w:pPr>
      <w:r w:rsidRPr="009C3722">
        <w:rPr>
          <w:rFonts w:ascii="Helvetica" w:hAnsi="Helvetica" w:cs="Helvetica"/>
          <w:color w:val="auto"/>
          <w:sz w:val="24"/>
          <w:szCs w:val="24"/>
        </w:rPr>
        <w:t>The Meetup included a field trip</w:t>
      </w:r>
      <w:r w:rsidR="0018481A" w:rsidRPr="009C3722">
        <w:rPr>
          <w:rFonts w:ascii="Helvetica" w:hAnsi="Helvetica" w:cs="Helvetica"/>
          <w:color w:val="auto"/>
          <w:sz w:val="24"/>
          <w:szCs w:val="24"/>
        </w:rPr>
        <w:t xml:space="preserve"> to the farmer’s market to take a short video with our phones. After taking the video, we returned back to the Meetup location and edited our videos.  By the end of the Meetup, I learned how to </w:t>
      </w:r>
      <w:r w:rsidR="0018481A" w:rsidRPr="009C3722">
        <w:rPr>
          <w:rFonts w:ascii="Helvetica" w:hAnsi="Helvetica" w:cs="Helvetica"/>
          <w:color w:val="auto"/>
          <w:sz w:val="24"/>
          <w:szCs w:val="24"/>
          <w:shd w:val="clear" w:color="auto" w:fill="FFFFFF"/>
        </w:rPr>
        <w:t xml:space="preserve">produce </w:t>
      </w:r>
      <w:r w:rsidR="00A654AF" w:rsidRPr="009C3722">
        <w:rPr>
          <w:rFonts w:ascii="Helvetica" w:hAnsi="Helvetica" w:cs="Helvetica"/>
          <w:color w:val="auto"/>
          <w:sz w:val="24"/>
          <w:szCs w:val="24"/>
          <w:shd w:val="clear" w:color="auto" w:fill="FFFFFF"/>
        </w:rPr>
        <w:t>broadcast quality video using my smartphone and the WeVideo video editor app.</w:t>
      </w:r>
    </w:p>
    <w:p w:rsidR="004C0A8A" w:rsidRDefault="004C0A8A" w:rsidP="0018481A">
      <w:pPr>
        <w:spacing w:after="0" w:line="360" w:lineRule="auto"/>
        <w:rPr>
          <w:rFonts w:ascii="Helvetica" w:hAnsi="Helvetica" w:cs="Helvetica"/>
          <w:b/>
          <w:color w:val="138576" w:themeColor="accent6" w:themeShade="BF"/>
          <w:sz w:val="24"/>
          <w:szCs w:val="24"/>
        </w:rPr>
      </w:pPr>
    </w:p>
    <w:p w:rsidR="004C0A8A" w:rsidRDefault="004C0A8A" w:rsidP="0018481A">
      <w:pPr>
        <w:spacing w:after="0" w:line="360" w:lineRule="auto"/>
        <w:rPr>
          <w:rFonts w:ascii="Helvetica" w:hAnsi="Helvetica" w:cs="Helvetica"/>
          <w:b/>
          <w:color w:val="138576" w:themeColor="accent6" w:themeShade="BF"/>
          <w:sz w:val="24"/>
          <w:szCs w:val="24"/>
        </w:rPr>
      </w:pPr>
    </w:p>
    <w:p w:rsidR="004C0A8A" w:rsidRDefault="004C0A8A" w:rsidP="0018481A">
      <w:pPr>
        <w:spacing w:after="0" w:line="360" w:lineRule="auto"/>
        <w:rPr>
          <w:rFonts w:ascii="Helvetica" w:hAnsi="Helvetica" w:cs="Helvetica"/>
          <w:b/>
          <w:color w:val="138576" w:themeColor="accent6" w:themeShade="BF"/>
          <w:sz w:val="24"/>
          <w:szCs w:val="24"/>
        </w:rPr>
      </w:pPr>
    </w:p>
    <w:p w:rsidR="004C0A8A" w:rsidRDefault="004C0A8A" w:rsidP="0018481A">
      <w:pPr>
        <w:spacing w:after="0" w:line="360" w:lineRule="auto"/>
        <w:rPr>
          <w:rFonts w:ascii="Helvetica" w:hAnsi="Helvetica" w:cs="Helvetica"/>
          <w:b/>
          <w:color w:val="138576" w:themeColor="accent6" w:themeShade="BF"/>
          <w:sz w:val="24"/>
          <w:szCs w:val="24"/>
        </w:rPr>
      </w:pPr>
    </w:p>
    <w:p w:rsidR="006A7D16" w:rsidRDefault="006A7D16" w:rsidP="0018481A">
      <w:pPr>
        <w:spacing w:after="0" w:line="360" w:lineRule="auto"/>
        <w:rPr>
          <w:rFonts w:ascii="Helvetica" w:hAnsi="Helvetica" w:cs="Helvetica"/>
          <w:b/>
          <w:color w:val="138576" w:themeColor="accent6" w:themeShade="BF"/>
          <w:sz w:val="24"/>
          <w:szCs w:val="24"/>
        </w:rPr>
      </w:pPr>
    </w:p>
    <w:p w:rsidR="00044C03" w:rsidRPr="006A7D16" w:rsidRDefault="00044C03" w:rsidP="0018481A">
      <w:pPr>
        <w:spacing w:after="0" w:line="360" w:lineRule="auto"/>
        <w:rPr>
          <w:rFonts w:ascii="Helvetica" w:hAnsi="Helvetica" w:cs="Helvetica"/>
          <w:b/>
          <w:color w:val="auto"/>
          <w:sz w:val="24"/>
          <w:szCs w:val="24"/>
        </w:rPr>
      </w:pPr>
      <w:proofErr w:type="spellStart"/>
      <w:r w:rsidRPr="006A7D16">
        <w:rPr>
          <w:rFonts w:ascii="Helvetica" w:hAnsi="Helvetica" w:cs="Helvetica"/>
          <w:b/>
          <w:color w:val="auto"/>
          <w:sz w:val="24"/>
          <w:szCs w:val="24"/>
        </w:rPr>
        <w:lastRenderedPageBreak/>
        <w:t>Sumui</w:t>
      </w:r>
      <w:proofErr w:type="spellEnd"/>
      <w:r w:rsidRPr="006A7D16">
        <w:rPr>
          <w:rFonts w:ascii="Helvetica" w:hAnsi="Helvetica" w:cs="Helvetica"/>
          <w:b/>
          <w:color w:val="auto"/>
          <w:sz w:val="24"/>
          <w:szCs w:val="24"/>
        </w:rPr>
        <w:t xml:space="preserve"> Restaurant/Grand Opening</w:t>
      </w:r>
    </w:p>
    <w:p w:rsidR="0049544C" w:rsidRPr="009C3722" w:rsidRDefault="0049544C" w:rsidP="0018481A">
      <w:pPr>
        <w:spacing w:after="0" w:line="360" w:lineRule="auto"/>
        <w:rPr>
          <w:rFonts w:ascii="Helvetica" w:hAnsi="Helvetica" w:cs="Helvetica"/>
          <w:color w:val="auto"/>
          <w:sz w:val="24"/>
          <w:szCs w:val="24"/>
        </w:rPr>
      </w:pPr>
      <w:r w:rsidRPr="009C3722">
        <w:rPr>
          <w:rFonts w:ascii="Helvetica" w:hAnsi="Helvetica" w:cs="Helvetica"/>
          <w:color w:val="auto"/>
          <w:sz w:val="24"/>
          <w:szCs w:val="24"/>
        </w:rPr>
        <w:t xml:space="preserve">I went with Miriam to visit her client at the client’s new restaurant. We consulted </w:t>
      </w:r>
      <w:r w:rsidR="00B31F13" w:rsidRPr="009C3722">
        <w:rPr>
          <w:rFonts w:ascii="Helvetica" w:hAnsi="Helvetica" w:cs="Helvetica"/>
          <w:color w:val="auto"/>
          <w:sz w:val="24"/>
          <w:szCs w:val="24"/>
        </w:rPr>
        <w:t xml:space="preserve">and made plans for her grand opening. The client is the owner of a Thai restaurant in Brooklyn and, with the help of the SBDC staff, has acquired additional loans to supplement her business. I also requested a Citation from the Borough President of Brooklyn, Eric Adams, and invited him to attend the grand opening.   </w:t>
      </w:r>
    </w:p>
    <w:p w:rsidR="00B31F13" w:rsidRPr="009C3722" w:rsidRDefault="004C0A8A" w:rsidP="0018481A">
      <w:pPr>
        <w:spacing w:after="0" w:line="360" w:lineRule="auto"/>
        <w:rPr>
          <w:rFonts w:ascii="Helvetica" w:hAnsi="Helvetica" w:cs="Helvetica"/>
          <w:sz w:val="24"/>
          <w:szCs w:val="24"/>
        </w:rPr>
      </w:pPr>
      <w:r w:rsidRPr="009C3722">
        <w:rPr>
          <w:rFonts w:ascii="Helvetica" w:hAnsi="Helvetica" w:cs="Helvetica"/>
          <w:noProof/>
        </w:rPr>
        <w:drawing>
          <wp:anchor distT="0" distB="0" distL="114300" distR="114300" simplePos="0" relativeHeight="251659264" behindDoc="0" locked="0" layoutInCell="1" allowOverlap="1">
            <wp:simplePos x="0" y="0"/>
            <wp:positionH relativeFrom="column">
              <wp:posOffset>7663</wp:posOffset>
            </wp:positionH>
            <wp:positionV relativeFrom="paragraph">
              <wp:posOffset>178753</wp:posOffset>
            </wp:positionV>
            <wp:extent cx="3225620" cy="3167913"/>
            <wp:effectExtent l="0" t="9207" r="4127" b="4128"/>
            <wp:wrapNone/>
            <wp:docPr id="3" name="Picture 3" descr="C:\Users\pelsa\AppData\Local\Microsoft\Windows\INetCacheContent.Word\20161104_17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lsa\AppData\Local\Microsoft\Windows\INetCacheContent.Word\20161104_17051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3848"/>
                    <a:stretch/>
                  </pic:blipFill>
                  <pic:spPr bwMode="auto">
                    <a:xfrm rot="5400000">
                      <a:off x="0" y="0"/>
                      <a:ext cx="3225620" cy="3167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F13" w:rsidRPr="009C3722" w:rsidRDefault="00B31F13" w:rsidP="0018481A">
      <w:pPr>
        <w:spacing w:after="0" w:line="360" w:lineRule="auto"/>
        <w:rPr>
          <w:rFonts w:ascii="Helvetica" w:hAnsi="Helvetica" w:cs="Helvetica"/>
          <w:sz w:val="24"/>
          <w:szCs w:val="24"/>
        </w:rPr>
      </w:pPr>
    </w:p>
    <w:p w:rsidR="00B31F13" w:rsidRPr="009C3722" w:rsidRDefault="00B31F13" w:rsidP="0018481A">
      <w:pPr>
        <w:spacing w:after="0" w:line="360" w:lineRule="auto"/>
        <w:rPr>
          <w:rFonts w:ascii="Helvetica" w:hAnsi="Helvetica" w:cs="Helvetica"/>
          <w:sz w:val="24"/>
          <w:szCs w:val="24"/>
        </w:rPr>
      </w:pPr>
    </w:p>
    <w:p w:rsidR="00B31F13" w:rsidRPr="009C3722" w:rsidRDefault="00B31F13" w:rsidP="0018481A">
      <w:pPr>
        <w:spacing w:after="0" w:line="360" w:lineRule="auto"/>
        <w:rPr>
          <w:rFonts w:ascii="Helvetica" w:hAnsi="Helvetica" w:cs="Helvetica"/>
          <w:sz w:val="24"/>
          <w:szCs w:val="24"/>
        </w:rPr>
      </w:pPr>
    </w:p>
    <w:p w:rsidR="00B31F13" w:rsidRPr="009C3722" w:rsidRDefault="00B31F13" w:rsidP="0018481A">
      <w:pPr>
        <w:spacing w:after="0" w:line="360" w:lineRule="auto"/>
        <w:rPr>
          <w:rFonts w:ascii="Helvetica" w:hAnsi="Helvetica" w:cs="Helvetica"/>
          <w:sz w:val="24"/>
          <w:szCs w:val="24"/>
        </w:rPr>
      </w:pPr>
    </w:p>
    <w:p w:rsidR="00934126" w:rsidRPr="009C3722" w:rsidRDefault="00934126" w:rsidP="00B31F13">
      <w:pPr>
        <w:pStyle w:val="xmsonormal"/>
        <w:shd w:val="clear" w:color="auto" w:fill="FFFFFF"/>
        <w:spacing w:before="0" w:beforeAutospacing="0" w:after="0" w:afterAutospacing="0"/>
        <w:rPr>
          <w:rFonts w:ascii="Helvetica" w:hAnsi="Helvetica" w:cs="Helvetica"/>
          <w:b/>
          <w:color w:val="138576" w:themeColor="accent6" w:themeShade="BF"/>
        </w:rPr>
      </w:pPr>
    </w:p>
    <w:p w:rsidR="00934126" w:rsidRPr="009C3722" w:rsidRDefault="00934126" w:rsidP="00B31F13">
      <w:pPr>
        <w:pStyle w:val="xmsonormal"/>
        <w:shd w:val="clear" w:color="auto" w:fill="FFFFFF"/>
        <w:spacing w:before="0" w:beforeAutospacing="0" w:after="0" w:afterAutospacing="0"/>
        <w:rPr>
          <w:rFonts w:ascii="Helvetica" w:hAnsi="Helvetica" w:cs="Helvetica"/>
          <w:b/>
          <w:color w:val="138576" w:themeColor="accent6" w:themeShade="BF"/>
        </w:rPr>
      </w:pPr>
    </w:p>
    <w:p w:rsidR="00934126" w:rsidRPr="009C3722" w:rsidRDefault="00934126" w:rsidP="00B31F13">
      <w:pPr>
        <w:pStyle w:val="xmsonormal"/>
        <w:shd w:val="clear" w:color="auto" w:fill="FFFFFF"/>
        <w:spacing w:before="0" w:beforeAutospacing="0" w:after="0" w:afterAutospacing="0"/>
        <w:rPr>
          <w:rFonts w:ascii="Helvetica" w:hAnsi="Helvetica" w:cs="Helvetica"/>
          <w:b/>
          <w:color w:val="138576" w:themeColor="accent6" w:themeShade="BF"/>
        </w:rPr>
      </w:pPr>
    </w:p>
    <w:p w:rsidR="00934126" w:rsidRPr="009C3722" w:rsidRDefault="00934126" w:rsidP="00B31F13">
      <w:pPr>
        <w:pStyle w:val="xmsonormal"/>
        <w:shd w:val="clear" w:color="auto" w:fill="FFFFFF"/>
        <w:spacing w:before="0" w:beforeAutospacing="0" w:after="0" w:afterAutospacing="0"/>
        <w:rPr>
          <w:rFonts w:ascii="Helvetica" w:hAnsi="Helvetica" w:cs="Helvetica"/>
          <w:b/>
          <w:color w:val="138576" w:themeColor="accent6" w:themeShade="BF"/>
        </w:rPr>
      </w:pPr>
    </w:p>
    <w:p w:rsidR="00934126" w:rsidRPr="009C3722" w:rsidRDefault="00934126" w:rsidP="00B31F13">
      <w:pPr>
        <w:pStyle w:val="xmsonormal"/>
        <w:shd w:val="clear" w:color="auto" w:fill="FFFFFF"/>
        <w:spacing w:before="0" w:beforeAutospacing="0" w:after="0" w:afterAutospacing="0"/>
        <w:rPr>
          <w:rFonts w:ascii="Helvetica" w:hAnsi="Helvetica" w:cs="Helvetica"/>
          <w:b/>
          <w:color w:val="138576" w:themeColor="accent6" w:themeShade="BF"/>
        </w:rPr>
      </w:pPr>
    </w:p>
    <w:p w:rsidR="00934126" w:rsidRPr="009C3722" w:rsidRDefault="00934126" w:rsidP="00B31F13">
      <w:pPr>
        <w:pStyle w:val="xmsonormal"/>
        <w:shd w:val="clear" w:color="auto" w:fill="FFFFFF"/>
        <w:spacing w:before="0" w:beforeAutospacing="0" w:after="0" w:afterAutospacing="0"/>
        <w:rPr>
          <w:rFonts w:ascii="Helvetica" w:hAnsi="Helvetica" w:cs="Helvetica"/>
          <w:b/>
          <w:color w:val="138576" w:themeColor="accent6" w:themeShade="BF"/>
        </w:rPr>
      </w:pPr>
    </w:p>
    <w:p w:rsidR="00934126" w:rsidRPr="009C3722" w:rsidRDefault="00934126" w:rsidP="00B31F13">
      <w:pPr>
        <w:pStyle w:val="xmsonormal"/>
        <w:shd w:val="clear" w:color="auto" w:fill="FFFFFF"/>
        <w:spacing w:before="0" w:beforeAutospacing="0" w:after="0" w:afterAutospacing="0"/>
        <w:rPr>
          <w:rFonts w:ascii="Helvetica" w:hAnsi="Helvetica" w:cs="Helvetica"/>
          <w:b/>
          <w:color w:val="138576" w:themeColor="accent6" w:themeShade="BF"/>
        </w:rPr>
      </w:pPr>
    </w:p>
    <w:p w:rsidR="00934126" w:rsidRDefault="00934126" w:rsidP="00B31F13">
      <w:pPr>
        <w:pStyle w:val="xmsonormal"/>
        <w:shd w:val="clear" w:color="auto" w:fill="FFFFFF"/>
        <w:spacing w:before="0" w:beforeAutospacing="0" w:after="0" w:afterAutospacing="0"/>
        <w:rPr>
          <w:rFonts w:ascii="Segoe UI" w:hAnsi="Segoe UI" w:cs="Segoe UI"/>
          <w:b/>
          <w:color w:val="138576" w:themeColor="accent6" w:themeShade="BF"/>
        </w:rPr>
      </w:pPr>
    </w:p>
    <w:p w:rsidR="00934126" w:rsidRDefault="00934126" w:rsidP="00A83463">
      <w:pPr>
        <w:spacing w:after="0" w:line="360" w:lineRule="auto"/>
        <w:rPr>
          <w:rFonts w:ascii="Segoe UI" w:hAnsi="Segoe UI" w:cs="Segoe UI"/>
          <w:b/>
          <w:color w:val="138576" w:themeColor="accent6" w:themeShade="BF"/>
          <w:sz w:val="24"/>
          <w:szCs w:val="24"/>
        </w:rPr>
      </w:pPr>
    </w:p>
    <w:p w:rsidR="00EB4302" w:rsidRDefault="00EB4302" w:rsidP="00A83463">
      <w:pPr>
        <w:spacing w:after="0" w:line="360" w:lineRule="auto"/>
        <w:rPr>
          <w:rFonts w:ascii="Segoe UI" w:hAnsi="Segoe UI" w:cs="Segoe UI"/>
          <w:b/>
          <w:color w:val="138576" w:themeColor="accent6" w:themeShade="BF"/>
          <w:sz w:val="24"/>
          <w:szCs w:val="24"/>
        </w:rPr>
      </w:pPr>
    </w:p>
    <w:p w:rsidR="00894B60" w:rsidRDefault="00894B60" w:rsidP="00A83463">
      <w:pPr>
        <w:spacing w:after="0" w:line="360" w:lineRule="auto"/>
        <w:rPr>
          <w:rFonts w:ascii="Segoe UI" w:hAnsi="Segoe UI" w:cs="Segoe UI"/>
          <w:b/>
          <w:color w:val="138576" w:themeColor="accent6" w:themeShade="BF"/>
          <w:sz w:val="24"/>
          <w:szCs w:val="24"/>
        </w:rPr>
      </w:pPr>
    </w:p>
    <w:p w:rsidR="00894B60" w:rsidRDefault="00894B60" w:rsidP="00A83463">
      <w:pPr>
        <w:spacing w:after="0" w:line="360" w:lineRule="auto"/>
        <w:rPr>
          <w:rFonts w:ascii="Segoe UI" w:hAnsi="Segoe UI" w:cs="Segoe UI"/>
          <w:b/>
          <w:color w:val="138576" w:themeColor="accent6" w:themeShade="BF"/>
          <w:sz w:val="24"/>
          <w:szCs w:val="24"/>
        </w:rPr>
      </w:pPr>
    </w:p>
    <w:p w:rsidR="00894B60" w:rsidRDefault="00894B60" w:rsidP="00A83463">
      <w:pPr>
        <w:spacing w:after="0" w:line="360" w:lineRule="auto"/>
        <w:rPr>
          <w:rFonts w:ascii="Segoe UI" w:hAnsi="Segoe UI" w:cs="Segoe UI"/>
          <w:b/>
          <w:color w:val="138576" w:themeColor="accent6" w:themeShade="BF"/>
          <w:sz w:val="24"/>
          <w:szCs w:val="24"/>
        </w:rPr>
      </w:pPr>
    </w:p>
    <w:p w:rsidR="00894B60" w:rsidRDefault="00894B60" w:rsidP="00A83463">
      <w:pPr>
        <w:spacing w:after="0" w:line="360" w:lineRule="auto"/>
        <w:rPr>
          <w:rFonts w:ascii="Segoe UI" w:hAnsi="Segoe UI" w:cs="Segoe UI"/>
          <w:b/>
          <w:color w:val="138576" w:themeColor="accent6" w:themeShade="BF"/>
          <w:sz w:val="24"/>
          <w:szCs w:val="24"/>
        </w:rPr>
      </w:pPr>
    </w:p>
    <w:p w:rsidR="00894B60" w:rsidRDefault="00894B60" w:rsidP="00A83463">
      <w:pPr>
        <w:spacing w:after="0" w:line="360" w:lineRule="auto"/>
        <w:rPr>
          <w:rFonts w:ascii="Segoe UI" w:hAnsi="Segoe UI" w:cs="Segoe UI"/>
          <w:b/>
          <w:color w:val="138576" w:themeColor="accent6" w:themeShade="BF"/>
          <w:sz w:val="24"/>
          <w:szCs w:val="24"/>
        </w:rPr>
      </w:pPr>
    </w:p>
    <w:p w:rsidR="00894B60" w:rsidRDefault="00894B60" w:rsidP="00A83463">
      <w:pPr>
        <w:spacing w:after="0" w:line="360" w:lineRule="auto"/>
        <w:rPr>
          <w:rFonts w:ascii="Segoe UI" w:hAnsi="Segoe UI" w:cs="Segoe UI"/>
          <w:b/>
          <w:color w:val="138576" w:themeColor="accent6" w:themeShade="BF"/>
          <w:sz w:val="24"/>
          <w:szCs w:val="24"/>
        </w:rPr>
      </w:pPr>
    </w:p>
    <w:p w:rsidR="00894B60" w:rsidRDefault="00894B60" w:rsidP="00A83463">
      <w:pPr>
        <w:spacing w:after="0" w:line="360" w:lineRule="auto"/>
        <w:rPr>
          <w:rFonts w:ascii="Segoe UI" w:hAnsi="Segoe UI" w:cs="Segoe UI"/>
          <w:b/>
          <w:color w:val="138576" w:themeColor="accent6" w:themeShade="BF"/>
          <w:sz w:val="24"/>
          <w:szCs w:val="24"/>
        </w:rPr>
      </w:pPr>
    </w:p>
    <w:p w:rsidR="006A7D16" w:rsidRDefault="006A7D16" w:rsidP="004C0A8A">
      <w:pPr>
        <w:spacing w:after="0" w:line="360" w:lineRule="auto"/>
        <w:rPr>
          <w:rFonts w:ascii="Helvetica" w:hAnsi="Helvetica" w:cs="Helvetica"/>
          <w:b/>
          <w:color w:val="auto"/>
          <w:sz w:val="36"/>
          <w:szCs w:val="36"/>
        </w:rPr>
      </w:pPr>
    </w:p>
    <w:p w:rsidR="004C0A8A" w:rsidRPr="00901CE4" w:rsidRDefault="004C0A8A" w:rsidP="004C0A8A">
      <w:pPr>
        <w:spacing w:after="0" w:line="360" w:lineRule="auto"/>
        <w:rPr>
          <w:rFonts w:ascii="Helvetica" w:hAnsi="Helvetica" w:cs="Helvetica"/>
          <w:b/>
          <w:color w:val="auto"/>
          <w:sz w:val="32"/>
          <w:szCs w:val="32"/>
        </w:rPr>
      </w:pPr>
      <w:bookmarkStart w:id="5" w:name="_GoBack"/>
      <w:r w:rsidRPr="00901CE4">
        <w:rPr>
          <w:rFonts w:ascii="Helvetica" w:hAnsi="Helvetica" w:cs="Helvetica"/>
          <w:b/>
          <w:color w:val="auto"/>
          <w:sz w:val="32"/>
          <w:szCs w:val="32"/>
        </w:rPr>
        <w:lastRenderedPageBreak/>
        <w:t>Reflection</w:t>
      </w:r>
    </w:p>
    <w:p w:rsidR="00C22BF6" w:rsidRDefault="004C0A8A" w:rsidP="004C0A8A">
      <w:pPr>
        <w:pStyle w:val="xmsonormal"/>
        <w:shd w:val="clear" w:color="auto" w:fill="FFFFFF"/>
        <w:spacing w:before="0" w:beforeAutospacing="0" w:after="0" w:afterAutospacing="0" w:line="360" w:lineRule="auto"/>
        <w:rPr>
          <w:rFonts w:ascii="Helvetica" w:hAnsi="Helvetica" w:cs="Helvetica"/>
          <w:color w:val="000000"/>
          <w:shd w:val="clear" w:color="auto" w:fill="FFFFFF"/>
        </w:rPr>
      </w:pPr>
      <w:r w:rsidRPr="00C22BF6">
        <w:rPr>
          <w:rFonts w:ascii="Helvetica" w:hAnsi="Helvetica" w:cs="Helvetica"/>
        </w:rPr>
        <w:t>This internship has been one my best experiences</w:t>
      </w:r>
      <w:r w:rsidR="00C22BF6">
        <w:rPr>
          <w:rFonts w:ascii="Helvetica" w:hAnsi="Helvetica" w:cs="Helvetica"/>
        </w:rPr>
        <w:t xml:space="preserve">. </w:t>
      </w:r>
      <w:r w:rsidR="00481B74" w:rsidRPr="00C22BF6">
        <w:rPr>
          <w:rFonts w:ascii="Helvetica" w:hAnsi="Helvetica" w:cs="Helvetica"/>
        </w:rPr>
        <w:t>While working at the S</w:t>
      </w:r>
      <w:r w:rsidR="00542B75">
        <w:rPr>
          <w:rFonts w:ascii="Helvetica" w:hAnsi="Helvetica" w:cs="Helvetica"/>
        </w:rPr>
        <w:t xml:space="preserve">mall </w:t>
      </w:r>
      <w:r w:rsidR="00481B74" w:rsidRPr="00C22BF6">
        <w:rPr>
          <w:rFonts w:ascii="Helvetica" w:hAnsi="Helvetica" w:cs="Helvetica"/>
        </w:rPr>
        <w:t>B</w:t>
      </w:r>
      <w:r w:rsidR="00542B75">
        <w:rPr>
          <w:rFonts w:ascii="Helvetica" w:hAnsi="Helvetica" w:cs="Helvetica"/>
        </w:rPr>
        <w:t xml:space="preserve">usiness </w:t>
      </w:r>
      <w:r w:rsidR="00481B74" w:rsidRPr="00C22BF6">
        <w:rPr>
          <w:rFonts w:ascii="Helvetica" w:hAnsi="Helvetica" w:cs="Helvetica"/>
        </w:rPr>
        <w:t>D</w:t>
      </w:r>
      <w:r w:rsidR="00542B75">
        <w:rPr>
          <w:rFonts w:ascii="Helvetica" w:hAnsi="Helvetica" w:cs="Helvetica"/>
        </w:rPr>
        <w:t xml:space="preserve">evelopment </w:t>
      </w:r>
      <w:r w:rsidR="00481B74" w:rsidRPr="00C22BF6">
        <w:rPr>
          <w:rFonts w:ascii="Helvetica" w:hAnsi="Helvetica" w:cs="Helvetica"/>
        </w:rPr>
        <w:t>C</w:t>
      </w:r>
      <w:r w:rsidR="00542B75">
        <w:rPr>
          <w:rFonts w:ascii="Helvetica" w:hAnsi="Helvetica" w:cs="Helvetica"/>
        </w:rPr>
        <w:t>enter (SBDC)</w:t>
      </w:r>
      <w:r w:rsidR="00481B74" w:rsidRPr="00C22BF6">
        <w:rPr>
          <w:rFonts w:ascii="Helvetica" w:hAnsi="Helvetica" w:cs="Helvetica"/>
        </w:rPr>
        <w:t xml:space="preserve">, </w:t>
      </w:r>
      <w:r w:rsidR="000E3D35" w:rsidRPr="00C22BF6">
        <w:rPr>
          <w:rFonts w:ascii="Helvetica" w:hAnsi="Helvetica" w:cs="Helvetica"/>
        </w:rPr>
        <w:t xml:space="preserve">I received </w:t>
      </w:r>
      <w:r w:rsidR="000E3D35" w:rsidRPr="00C22BF6">
        <w:rPr>
          <w:rFonts w:ascii="Helvetica" w:hAnsi="Helvetica" w:cs="Helvetica"/>
          <w:color w:val="000000"/>
          <w:shd w:val="clear" w:color="auto" w:fill="FFFFFF"/>
        </w:rPr>
        <w:t>hands-on experience meeting with small business entrepreneurs in a confidential and professional environment.</w:t>
      </w:r>
      <w:r w:rsidR="00C22BF6">
        <w:rPr>
          <w:rFonts w:ascii="Helvetica" w:hAnsi="Helvetica" w:cs="Helvetica"/>
          <w:color w:val="000000"/>
          <w:shd w:val="clear" w:color="auto" w:fill="FFFFFF"/>
        </w:rPr>
        <w:t xml:space="preserve"> I had the opportunity to apply my educational, organizational, and time management skills to assist in solving real life business issues through counseling sessions with clients and gained clarity on what steps to take to realize business goals.</w:t>
      </w:r>
    </w:p>
    <w:p w:rsidR="00130332" w:rsidRDefault="00130332" w:rsidP="004C0A8A">
      <w:pPr>
        <w:pStyle w:val="xmsonormal"/>
        <w:shd w:val="clear" w:color="auto" w:fill="FFFFFF"/>
        <w:spacing w:before="0" w:beforeAutospacing="0" w:after="0" w:afterAutospacing="0" w:line="360" w:lineRule="auto"/>
        <w:rPr>
          <w:rFonts w:ascii="Helvetica" w:hAnsi="Helvetica" w:cs="Helvetica"/>
          <w:color w:val="000000"/>
          <w:shd w:val="clear" w:color="auto" w:fill="FFFFFF"/>
        </w:rPr>
      </w:pPr>
    </w:p>
    <w:p w:rsidR="00ED330E" w:rsidRPr="00130332" w:rsidRDefault="00130332" w:rsidP="00ED330E">
      <w:pPr>
        <w:pStyle w:val="xmsonormal"/>
        <w:shd w:val="clear" w:color="auto" w:fill="FFFFFF"/>
        <w:spacing w:before="0" w:beforeAutospacing="0" w:after="0" w:afterAutospacing="0" w:line="360" w:lineRule="auto"/>
        <w:rPr>
          <w:rFonts w:ascii="Arial" w:hAnsi="Arial" w:cs="Arial"/>
          <w:color w:val="2F353E"/>
        </w:rPr>
      </w:pPr>
      <w:r>
        <w:rPr>
          <w:rFonts w:ascii="Helvetica" w:hAnsi="Helvetica" w:cs="Helvetica"/>
          <w:color w:val="000000"/>
          <w:shd w:val="clear" w:color="auto" w:fill="FFFFFF"/>
        </w:rPr>
        <w:t xml:space="preserve">In counseling sessions, I </w:t>
      </w:r>
      <w:r w:rsidR="00ED330E">
        <w:rPr>
          <w:rFonts w:ascii="Helvetica" w:hAnsi="Helvetica" w:cs="Helvetica"/>
          <w:color w:val="000000"/>
          <w:shd w:val="clear" w:color="auto" w:fill="FFFFFF"/>
        </w:rPr>
        <w:t xml:space="preserve">gained a new perspective of the issues that small business owners face and learned about the policies and procedures that govern them. I was challenged to find ways to meet the clients’ needs and that meant conducting detailed research. </w:t>
      </w:r>
      <w:r w:rsidR="00AC597E">
        <w:rPr>
          <w:rFonts w:ascii="Helvetica" w:hAnsi="Helvetica" w:cs="Helvetica"/>
          <w:color w:val="000000"/>
          <w:shd w:val="clear" w:color="auto" w:fill="FFFFFF"/>
        </w:rPr>
        <w:t>I also learned about an assortment of industries from chocolates manufacturing to beauty products, each industry having unique and special needs.</w:t>
      </w:r>
    </w:p>
    <w:p w:rsidR="00ED330E" w:rsidRDefault="00ED330E" w:rsidP="004C0A8A">
      <w:pPr>
        <w:pStyle w:val="xmsonormal"/>
        <w:shd w:val="clear" w:color="auto" w:fill="FFFFFF"/>
        <w:spacing w:before="0" w:beforeAutospacing="0" w:after="0" w:afterAutospacing="0" w:line="360" w:lineRule="auto"/>
        <w:rPr>
          <w:rFonts w:ascii="Helvetica" w:hAnsi="Helvetica" w:cs="Helvetica"/>
        </w:rPr>
      </w:pPr>
    </w:p>
    <w:p w:rsidR="004C0A8A" w:rsidRDefault="00AC597E" w:rsidP="004C0A8A">
      <w:pPr>
        <w:pStyle w:val="xmsonormal"/>
        <w:shd w:val="clear" w:color="auto" w:fill="FFFFFF"/>
        <w:spacing w:before="0" w:beforeAutospacing="0" w:after="0" w:afterAutospacing="0" w:line="360" w:lineRule="auto"/>
        <w:rPr>
          <w:rFonts w:ascii="Helvetica" w:hAnsi="Helvetica" w:cs="Helvetica"/>
        </w:rPr>
      </w:pPr>
      <w:r>
        <w:rPr>
          <w:rFonts w:ascii="Helvetica" w:hAnsi="Helvetica" w:cs="Helvetica"/>
        </w:rPr>
        <w:t xml:space="preserve">The crux of my experience was creating internal and public-facing documents which </w:t>
      </w:r>
      <w:r w:rsidR="004C0A8A" w:rsidRPr="004C0A8A">
        <w:rPr>
          <w:rFonts w:ascii="Helvetica" w:hAnsi="Helvetica" w:cs="Helvetica"/>
        </w:rPr>
        <w:t>I became very familiarized with</w:t>
      </w:r>
      <w:r>
        <w:rPr>
          <w:rFonts w:ascii="Helvetica" w:hAnsi="Helvetica" w:cs="Helvetica"/>
        </w:rPr>
        <w:t xml:space="preserve">. In continuing my desire to work in communications, social media and content management was a large part of my experience. I created a wide range of </w:t>
      </w:r>
      <w:r w:rsidR="004C0A8A" w:rsidRPr="004C0A8A">
        <w:rPr>
          <w:rFonts w:ascii="Helvetica" w:hAnsi="Helvetica" w:cs="Helvetica"/>
        </w:rPr>
        <w:t>marketing strategies ranging from press releases and promotional materials to social media and communications processes</w:t>
      </w:r>
      <w:r>
        <w:rPr>
          <w:rFonts w:ascii="Helvetica" w:hAnsi="Helvetica" w:cs="Helvetica"/>
        </w:rPr>
        <w:t>.</w:t>
      </w:r>
    </w:p>
    <w:p w:rsidR="00AC597E" w:rsidRDefault="00AC597E" w:rsidP="004C0A8A">
      <w:pPr>
        <w:spacing w:before="0" w:after="0" w:line="360" w:lineRule="auto"/>
        <w:rPr>
          <w:rFonts w:ascii="Helvetica" w:hAnsi="Helvetica" w:cs="Helvetica"/>
          <w:color w:val="auto"/>
          <w:sz w:val="24"/>
          <w:szCs w:val="24"/>
        </w:rPr>
      </w:pPr>
    </w:p>
    <w:p w:rsidR="004C0A8A" w:rsidRPr="00543A14" w:rsidRDefault="00543A14" w:rsidP="00543A14">
      <w:pPr>
        <w:spacing w:before="0" w:after="0" w:line="360" w:lineRule="auto"/>
        <w:rPr>
          <w:rFonts w:ascii="Helvetica" w:hAnsi="Helvetica" w:cs="Helvetica"/>
          <w:color w:val="auto"/>
          <w:sz w:val="24"/>
          <w:szCs w:val="24"/>
        </w:rPr>
      </w:pPr>
      <w:r>
        <w:rPr>
          <w:rFonts w:ascii="Helvetica" w:hAnsi="Helvetica" w:cs="Helvetica"/>
          <w:color w:val="auto"/>
          <w:sz w:val="24"/>
          <w:szCs w:val="24"/>
        </w:rPr>
        <w:t>The following objectives were met:</w:t>
      </w:r>
    </w:p>
    <w:p w:rsidR="00543A14" w:rsidRPr="00CF65C8" w:rsidRDefault="00543A14" w:rsidP="00542B75">
      <w:pPr>
        <w:numPr>
          <w:ilvl w:val="0"/>
          <w:numId w:val="20"/>
        </w:numPr>
        <w:spacing w:before="0" w:after="0" w:line="360" w:lineRule="auto"/>
        <w:rPr>
          <w:rFonts w:ascii="Helvetica" w:eastAsia="Times New Roman" w:hAnsi="Helvetica" w:cs="Helvetica"/>
          <w:color w:val="auto"/>
          <w:sz w:val="24"/>
          <w:szCs w:val="24"/>
        </w:rPr>
      </w:pPr>
      <w:r w:rsidRPr="00CF65C8">
        <w:rPr>
          <w:rFonts w:ascii="Helvetica" w:eastAsia="Times New Roman" w:hAnsi="Helvetica" w:cs="Helvetica"/>
          <w:color w:val="auto"/>
          <w:sz w:val="24"/>
          <w:szCs w:val="24"/>
        </w:rPr>
        <w:t xml:space="preserve">I gained hands-on learning experience </w:t>
      </w:r>
      <w:r w:rsidR="00CF65C8" w:rsidRPr="00CF65C8">
        <w:rPr>
          <w:rFonts w:ascii="Helvetica" w:eastAsia="Times New Roman" w:hAnsi="Helvetica" w:cs="Helvetica"/>
          <w:color w:val="auto"/>
          <w:sz w:val="24"/>
          <w:szCs w:val="24"/>
        </w:rPr>
        <w:t>in professional and technical writing skills by composing and publishing documentations.</w:t>
      </w:r>
    </w:p>
    <w:p w:rsidR="00543A14" w:rsidRPr="009C3722" w:rsidRDefault="00543A14" w:rsidP="00543A14">
      <w:pPr>
        <w:spacing w:before="0" w:after="0" w:line="360" w:lineRule="auto"/>
        <w:rPr>
          <w:rFonts w:ascii="Helvetica" w:eastAsia="Times New Roman" w:hAnsi="Helvetica" w:cs="Helvetica"/>
          <w:b/>
          <w:color w:val="auto"/>
          <w:sz w:val="24"/>
          <w:szCs w:val="24"/>
        </w:rPr>
      </w:pPr>
    </w:p>
    <w:p w:rsidR="00543A14" w:rsidRPr="009C3722" w:rsidRDefault="00CF65C8" w:rsidP="00543A14">
      <w:pPr>
        <w:numPr>
          <w:ilvl w:val="0"/>
          <w:numId w:val="20"/>
        </w:numPr>
        <w:spacing w:before="0" w:after="0" w:line="360" w:lineRule="auto"/>
        <w:rPr>
          <w:rFonts w:ascii="Helvetica" w:eastAsia="Times New Roman" w:hAnsi="Helvetica" w:cs="Helvetica"/>
          <w:b/>
          <w:color w:val="auto"/>
          <w:sz w:val="24"/>
          <w:szCs w:val="24"/>
        </w:rPr>
      </w:pPr>
      <w:r>
        <w:rPr>
          <w:rFonts w:ascii="Helvetica" w:eastAsia="Times New Roman" w:hAnsi="Helvetica" w:cs="Helvetica"/>
          <w:color w:val="auto"/>
          <w:sz w:val="24"/>
          <w:szCs w:val="24"/>
        </w:rPr>
        <w:t>I</w:t>
      </w:r>
      <w:r w:rsidR="00543A14" w:rsidRPr="009C3722">
        <w:rPr>
          <w:rFonts w:ascii="Helvetica" w:eastAsia="Times New Roman" w:hAnsi="Helvetica" w:cs="Helvetica"/>
          <w:color w:val="auto"/>
          <w:sz w:val="24"/>
          <w:szCs w:val="24"/>
        </w:rPr>
        <w:t xml:space="preserve"> manage</w:t>
      </w:r>
      <w:r>
        <w:rPr>
          <w:rFonts w:ascii="Helvetica" w:eastAsia="Times New Roman" w:hAnsi="Helvetica" w:cs="Helvetica"/>
          <w:color w:val="auto"/>
          <w:sz w:val="24"/>
          <w:szCs w:val="24"/>
        </w:rPr>
        <w:t>d</w:t>
      </w:r>
      <w:r w:rsidR="00543A14" w:rsidRPr="009C3722">
        <w:rPr>
          <w:rFonts w:ascii="Helvetica" w:eastAsia="Times New Roman" w:hAnsi="Helvetica" w:cs="Helvetica"/>
          <w:color w:val="auto"/>
          <w:sz w:val="24"/>
          <w:szCs w:val="24"/>
        </w:rPr>
        <w:t xml:space="preserve"> technical communications processes and digital infrastructure of a large collaborative</w:t>
      </w:r>
      <w:r>
        <w:rPr>
          <w:rFonts w:ascii="Helvetica" w:eastAsia="Times New Roman" w:hAnsi="Helvetica" w:cs="Helvetica"/>
          <w:color w:val="auto"/>
          <w:sz w:val="24"/>
          <w:szCs w:val="24"/>
        </w:rPr>
        <w:t xml:space="preserve"> by working on SBDC’s new website.</w:t>
      </w:r>
    </w:p>
    <w:p w:rsidR="00543A14" w:rsidRPr="009C3722" w:rsidRDefault="00CF65C8" w:rsidP="00543A14">
      <w:pPr>
        <w:numPr>
          <w:ilvl w:val="0"/>
          <w:numId w:val="20"/>
        </w:numPr>
        <w:spacing w:before="0" w:after="0" w:line="360" w:lineRule="auto"/>
        <w:rPr>
          <w:rFonts w:ascii="Helvetica" w:eastAsia="Times New Roman" w:hAnsi="Helvetica" w:cs="Helvetica"/>
          <w:b/>
          <w:color w:val="auto"/>
          <w:sz w:val="24"/>
          <w:szCs w:val="24"/>
        </w:rPr>
      </w:pPr>
      <w:r>
        <w:rPr>
          <w:rFonts w:ascii="Helvetica" w:eastAsia="Times New Roman" w:hAnsi="Helvetica" w:cs="Helvetica"/>
          <w:color w:val="auto"/>
          <w:sz w:val="24"/>
          <w:szCs w:val="24"/>
        </w:rPr>
        <w:t>I increased my knowledge about communications and public relations by applying social media strategies.</w:t>
      </w:r>
    </w:p>
    <w:p w:rsidR="00543A14" w:rsidRPr="009C3722" w:rsidRDefault="00CF65C8" w:rsidP="00543A14">
      <w:pPr>
        <w:numPr>
          <w:ilvl w:val="0"/>
          <w:numId w:val="20"/>
        </w:numPr>
        <w:spacing w:before="0" w:after="0" w:line="360" w:lineRule="auto"/>
        <w:rPr>
          <w:rFonts w:ascii="Helvetica" w:eastAsia="Times New Roman" w:hAnsi="Helvetica" w:cs="Helvetica"/>
          <w:b/>
          <w:color w:val="auto"/>
          <w:sz w:val="24"/>
          <w:szCs w:val="24"/>
        </w:rPr>
      </w:pPr>
      <w:r>
        <w:rPr>
          <w:rFonts w:ascii="Helvetica" w:eastAsia="Times New Roman" w:hAnsi="Helvetica" w:cs="Helvetica"/>
          <w:color w:val="auto"/>
          <w:sz w:val="24"/>
          <w:szCs w:val="24"/>
        </w:rPr>
        <w:t>I d</w:t>
      </w:r>
      <w:r w:rsidR="00543A14" w:rsidRPr="009C3722">
        <w:rPr>
          <w:rFonts w:ascii="Helvetica" w:eastAsia="Times New Roman" w:hAnsi="Helvetica" w:cs="Helvetica"/>
          <w:color w:val="auto"/>
          <w:sz w:val="24"/>
          <w:szCs w:val="24"/>
        </w:rPr>
        <w:t xml:space="preserve">emonstrate professionalism and increase </w:t>
      </w:r>
      <w:r>
        <w:rPr>
          <w:rFonts w:ascii="Helvetica" w:eastAsia="Times New Roman" w:hAnsi="Helvetica" w:cs="Helvetica"/>
          <w:color w:val="auto"/>
          <w:sz w:val="24"/>
          <w:szCs w:val="24"/>
        </w:rPr>
        <w:t>the credibility of my professional and technical writing degree.</w:t>
      </w:r>
    </w:p>
    <w:p w:rsidR="00543A14" w:rsidRPr="009C3722" w:rsidRDefault="00CF65C8" w:rsidP="00543A14">
      <w:pPr>
        <w:numPr>
          <w:ilvl w:val="0"/>
          <w:numId w:val="20"/>
        </w:numPr>
        <w:spacing w:before="0" w:after="0" w:line="360" w:lineRule="auto"/>
        <w:rPr>
          <w:rFonts w:ascii="Helvetica" w:eastAsia="Times New Roman" w:hAnsi="Helvetica" w:cs="Helvetica"/>
          <w:b/>
          <w:color w:val="auto"/>
          <w:sz w:val="24"/>
          <w:szCs w:val="24"/>
        </w:rPr>
      </w:pPr>
      <w:r>
        <w:rPr>
          <w:rFonts w:ascii="Helvetica" w:eastAsia="Times New Roman" w:hAnsi="Helvetica" w:cs="Helvetica"/>
          <w:color w:val="auto"/>
          <w:sz w:val="24"/>
          <w:szCs w:val="24"/>
        </w:rPr>
        <w:t xml:space="preserve">I added to the </w:t>
      </w:r>
      <w:r w:rsidR="00543A14" w:rsidRPr="009C3722">
        <w:rPr>
          <w:rFonts w:ascii="Helvetica" w:eastAsia="Times New Roman" w:hAnsi="Helvetica" w:cs="Helvetica"/>
          <w:color w:val="auto"/>
          <w:sz w:val="24"/>
          <w:szCs w:val="24"/>
        </w:rPr>
        <w:t xml:space="preserve">compilation of </w:t>
      </w:r>
      <w:r>
        <w:rPr>
          <w:rFonts w:ascii="Helvetica" w:eastAsia="Times New Roman" w:hAnsi="Helvetica" w:cs="Helvetica"/>
          <w:color w:val="auto"/>
          <w:sz w:val="24"/>
          <w:szCs w:val="24"/>
        </w:rPr>
        <w:t>my e-</w:t>
      </w:r>
      <w:r w:rsidR="00543A14" w:rsidRPr="009C3722">
        <w:rPr>
          <w:rFonts w:ascii="Helvetica" w:eastAsia="Times New Roman" w:hAnsi="Helvetica" w:cs="Helvetica"/>
          <w:color w:val="auto"/>
          <w:sz w:val="24"/>
          <w:szCs w:val="24"/>
        </w:rPr>
        <w:t xml:space="preserve">portfolio and accreditation of </w:t>
      </w:r>
      <w:r>
        <w:rPr>
          <w:rFonts w:ascii="Helvetica" w:eastAsia="Times New Roman" w:hAnsi="Helvetica" w:cs="Helvetica"/>
          <w:color w:val="auto"/>
          <w:sz w:val="24"/>
          <w:szCs w:val="24"/>
        </w:rPr>
        <w:t xml:space="preserve">my </w:t>
      </w:r>
      <w:r w:rsidR="00543A14" w:rsidRPr="009C3722">
        <w:rPr>
          <w:rFonts w:ascii="Helvetica" w:eastAsia="Times New Roman" w:hAnsi="Helvetica" w:cs="Helvetica"/>
          <w:color w:val="auto"/>
          <w:sz w:val="24"/>
          <w:szCs w:val="24"/>
        </w:rPr>
        <w:t>project</w:t>
      </w:r>
      <w:r>
        <w:rPr>
          <w:rFonts w:ascii="Helvetica" w:eastAsia="Times New Roman" w:hAnsi="Helvetica" w:cs="Helvetica"/>
          <w:color w:val="auto"/>
          <w:sz w:val="24"/>
          <w:szCs w:val="24"/>
        </w:rPr>
        <w:t>s</w:t>
      </w:r>
      <w:r w:rsidR="00543A14" w:rsidRPr="009C3722">
        <w:rPr>
          <w:rFonts w:ascii="Helvetica" w:eastAsia="Times New Roman" w:hAnsi="Helvetica" w:cs="Helvetica"/>
          <w:color w:val="auto"/>
          <w:sz w:val="24"/>
          <w:szCs w:val="24"/>
        </w:rPr>
        <w:t>.</w:t>
      </w:r>
    </w:p>
    <w:p w:rsidR="004C0A8A" w:rsidRPr="004C0A8A" w:rsidRDefault="004C0A8A" w:rsidP="004C0A8A">
      <w:pPr>
        <w:pStyle w:val="xmsonormal"/>
        <w:shd w:val="clear" w:color="auto" w:fill="FFFFFF"/>
        <w:spacing w:before="0" w:beforeAutospacing="0" w:after="0" w:afterAutospacing="0" w:line="360" w:lineRule="auto"/>
        <w:rPr>
          <w:rFonts w:ascii="Segoe UI" w:hAnsi="Segoe UI" w:cs="Segoe UI"/>
        </w:rPr>
      </w:pPr>
    </w:p>
    <w:p w:rsidR="00CF65C8" w:rsidRPr="00CF65C8" w:rsidRDefault="00CF65C8" w:rsidP="00CF65C8">
      <w:pPr>
        <w:spacing w:before="0" w:after="0" w:line="360" w:lineRule="auto"/>
        <w:rPr>
          <w:rFonts w:ascii="Helvetica" w:hAnsi="Helvetica" w:cs="Helvetica"/>
          <w:color w:val="auto"/>
          <w:sz w:val="24"/>
          <w:szCs w:val="24"/>
        </w:rPr>
      </w:pPr>
      <w:r w:rsidRPr="004C0A8A">
        <w:rPr>
          <w:rFonts w:ascii="Helvetica" w:hAnsi="Helvetica" w:cs="Helvetica"/>
          <w:color w:val="auto"/>
          <w:sz w:val="24"/>
          <w:szCs w:val="24"/>
        </w:rPr>
        <w:lastRenderedPageBreak/>
        <w:t xml:space="preserve">On a whole, I had a very productive internship. There was always something to learn and do and I was fortunate to learn about the policies and procedures. The staff were all very accommodating and eager for me to contribute. As the SBDC is a very client based organization, I appreciated meeting clients and discussing ways that SBDC would help them. </w:t>
      </w:r>
    </w:p>
    <w:p w:rsidR="00CF65C8" w:rsidRPr="00CF65C8" w:rsidRDefault="00CF65C8" w:rsidP="004C0A8A">
      <w:pPr>
        <w:pStyle w:val="xmsonormal"/>
        <w:shd w:val="clear" w:color="auto" w:fill="FFFFFF"/>
        <w:spacing w:before="0" w:beforeAutospacing="0" w:after="0" w:afterAutospacing="0" w:line="360" w:lineRule="auto"/>
        <w:rPr>
          <w:rFonts w:ascii="Helvetica" w:hAnsi="Helvetica" w:cs="Helvetica"/>
        </w:rPr>
      </w:pPr>
    </w:p>
    <w:p w:rsidR="004C0A8A" w:rsidRPr="00CF65C8" w:rsidRDefault="004C0A8A" w:rsidP="004C0A8A">
      <w:pPr>
        <w:pStyle w:val="xmsonormal"/>
        <w:shd w:val="clear" w:color="auto" w:fill="FFFFFF"/>
        <w:spacing w:before="0" w:beforeAutospacing="0" w:after="0" w:afterAutospacing="0" w:line="360" w:lineRule="auto"/>
        <w:rPr>
          <w:rFonts w:ascii="Helvetica" w:hAnsi="Helvetica" w:cs="Helvetica"/>
        </w:rPr>
      </w:pPr>
      <w:r w:rsidRPr="00CF65C8">
        <w:rPr>
          <w:rFonts w:ascii="Helvetica" w:hAnsi="Helvetica" w:cs="Helvetica"/>
        </w:rPr>
        <w:t xml:space="preserve">As I prepare for graduation, I feel even more confident that along with my degree, the experiences from my internship, will put me on the right path to a career in communication and social media. </w:t>
      </w:r>
    </w:p>
    <w:bookmarkEnd w:id="5"/>
    <w:p w:rsidR="004C0A8A" w:rsidRPr="004C0A8A" w:rsidRDefault="004C0A8A" w:rsidP="004C0A8A">
      <w:pPr>
        <w:spacing w:after="0" w:line="240" w:lineRule="auto"/>
        <w:rPr>
          <w:rFonts w:ascii="Times New Roman" w:hAnsi="Times New Roman" w:cs="Times New Roman"/>
          <w:b/>
          <w:color w:val="auto"/>
          <w:sz w:val="32"/>
          <w:szCs w:val="32"/>
        </w:rPr>
      </w:pPr>
    </w:p>
    <w:p w:rsidR="004C0A8A" w:rsidRPr="004C0A8A" w:rsidRDefault="004C0A8A" w:rsidP="004C0A8A">
      <w:pPr>
        <w:spacing w:after="0" w:line="240" w:lineRule="auto"/>
        <w:jc w:val="center"/>
        <w:rPr>
          <w:rFonts w:ascii="Times New Roman" w:hAnsi="Times New Roman" w:cs="Times New Roman"/>
          <w:b/>
          <w:color w:val="auto"/>
          <w:sz w:val="32"/>
          <w:szCs w:val="32"/>
        </w:rPr>
      </w:pPr>
    </w:p>
    <w:p w:rsidR="004C0A8A" w:rsidRDefault="004C0A8A" w:rsidP="004C0A8A">
      <w:pPr>
        <w:spacing w:after="0" w:line="240" w:lineRule="auto"/>
        <w:jc w:val="center"/>
        <w:rPr>
          <w:rFonts w:ascii="Times New Roman" w:hAnsi="Times New Roman" w:cs="Times New Roman"/>
          <w:b/>
          <w:color w:val="auto"/>
          <w:sz w:val="32"/>
          <w:szCs w:val="32"/>
        </w:rPr>
      </w:pPr>
    </w:p>
    <w:p w:rsidR="004C0A8A" w:rsidRDefault="004C0A8A" w:rsidP="004C0A8A">
      <w:pPr>
        <w:spacing w:after="0" w:line="240" w:lineRule="auto"/>
        <w:jc w:val="center"/>
        <w:rPr>
          <w:rFonts w:ascii="Times New Roman" w:hAnsi="Times New Roman" w:cs="Times New Roman"/>
          <w:b/>
          <w:color w:val="auto"/>
          <w:sz w:val="32"/>
          <w:szCs w:val="32"/>
        </w:rPr>
      </w:pPr>
    </w:p>
    <w:p w:rsidR="004C0A8A" w:rsidRDefault="004C0A8A" w:rsidP="004C0A8A">
      <w:pPr>
        <w:spacing w:after="0" w:line="240" w:lineRule="auto"/>
        <w:jc w:val="center"/>
        <w:rPr>
          <w:rFonts w:ascii="Times New Roman" w:hAnsi="Times New Roman" w:cs="Times New Roman"/>
          <w:b/>
          <w:color w:val="auto"/>
          <w:sz w:val="32"/>
          <w:szCs w:val="32"/>
        </w:rPr>
      </w:pPr>
    </w:p>
    <w:p w:rsidR="004C0A8A" w:rsidRDefault="004C0A8A" w:rsidP="004C0A8A">
      <w:pPr>
        <w:spacing w:after="0" w:line="240" w:lineRule="auto"/>
        <w:jc w:val="center"/>
        <w:rPr>
          <w:rFonts w:ascii="Times New Roman" w:hAnsi="Times New Roman" w:cs="Times New Roman"/>
          <w:b/>
          <w:color w:val="auto"/>
          <w:sz w:val="32"/>
          <w:szCs w:val="32"/>
        </w:rPr>
      </w:pPr>
    </w:p>
    <w:p w:rsidR="004C0A8A" w:rsidRDefault="004C0A8A" w:rsidP="004C0A8A">
      <w:pPr>
        <w:spacing w:after="0" w:line="240" w:lineRule="auto"/>
        <w:jc w:val="center"/>
        <w:rPr>
          <w:rFonts w:ascii="Times New Roman" w:hAnsi="Times New Roman" w:cs="Times New Roman"/>
          <w:b/>
          <w:color w:val="auto"/>
          <w:sz w:val="32"/>
          <w:szCs w:val="32"/>
        </w:rPr>
      </w:pPr>
    </w:p>
    <w:p w:rsidR="004C0A8A" w:rsidRDefault="004C0A8A" w:rsidP="004C0A8A">
      <w:pPr>
        <w:spacing w:after="0" w:line="240" w:lineRule="auto"/>
        <w:jc w:val="center"/>
        <w:rPr>
          <w:rFonts w:ascii="Times New Roman" w:hAnsi="Times New Roman" w:cs="Times New Roman"/>
          <w:b/>
          <w:color w:val="auto"/>
          <w:sz w:val="32"/>
          <w:szCs w:val="32"/>
        </w:rPr>
      </w:pPr>
    </w:p>
    <w:p w:rsidR="004C0A8A" w:rsidRDefault="004C0A8A" w:rsidP="004C0A8A">
      <w:pPr>
        <w:spacing w:after="0" w:line="240" w:lineRule="auto"/>
        <w:jc w:val="center"/>
        <w:rPr>
          <w:rFonts w:ascii="Times New Roman" w:hAnsi="Times New Roman" w:cs="Times New Roman"/>
          <w:b/>
          <w:color w:val="auto"/>
          <w:sz w:val="32"/>
          <w:szCs w:val="32"/>
        </w:rPr>
      </w:pPr>
    </w:p>
    <w:p w:rsidR="00CF65C8" w:rsidRDefault="00CF65C8" w:rsidP="004C0A8A">
      <w:pPr>
        <w:spacing w:after="0" w:line="240" w:lineRule="auto"/>
        <w:jc w:val="center"/>
        <w:rPr>
          <w:rFonts w:ascii="Times New Roman" w:hAnsi="Times New Roman" w:cs="Times New Roman"/>
          <w:b/>
          <w:color w:val="auto"/>
          <w:sz w:val="32"/>
          <w:szCs w:val="32"/>
        </w:rPr>
      </w:pPr>
    </w:p>
    <w:p w:rsidR="00CF65C8" w:rsidRDefault="00CF65C8" w:rsidP="004C0A8A">
      <w:pPr>
        <w:spacing w:after="0" w:line="240" w:lineRule="auto"/>
        <w:jc w:val="center"/>
        <w:rPr>
          <w:rFonts w:ascii="Times New Roman" w:hAnsi="Times New Roman" w:cs="Times New Roman"/>
          <w:b/>
          <w:color w:val="auto"/>
          <w:sz w:val="32"/>
          <w:szCs w:val="32"/>
        </w:rPr>
      </w:pPr>
    </w:p>
    <w:p w:rsidR="00CF65C8" w:rsidRDefault="00CF65C8" w:rsidP="004C0A8A">
      <w:pPr>
        <w:spacing w:after="0" w:line="240" w:lineRule="auto"/>
        <w:jc w:val="center"/>
        <w:rPr>
          <w:rFonts w:ascii="Times New Roman" w:hAnsi="Times New Roman" w:cs="Times New Roman"/>
          <w:b/>
          <w:color w:val="auto"/>
          <w:sz w:val="32"/>
          <w:szCs w:val="32"/>
        </w:rPr>
      </w:pPr>
    </w:p>
    <w:p w:rsidR="00CF65C8" w:rsidRDefault="00CF65C8" w:rsidP="004C0A8A">
      <w:pPr>
        <w:spacing w:after="0" w:line="240" w:lineRule="auto"/>
        <w:jc w:val="center"/>
        <w:rPr>
          <w:rFonts w:ascii="Times New Roman" w:hAnsi="Times New Roman" w:cs="Times New Roman"/>
          <w:b/>
          <w:color w:val="auto"/>
          <w:sz w:val="32"/>
          <w:szCs w:val="32"/>
        </w:rPr>
      </w:pPr>
    </w:p>
    <w:p w:rsidR="00CF65C8" w:rsidRDefault="00CF65C8" w:rsidP="004C0A8A">
      <w:pPr>
        <w:spacing w:after="0" w:line="240" w:lineRule="auto"/>
        <w:jc w:val="center"/>
        <w:rPr>
          <w:rFonts w:ascii="Times New Roman" w:hAnsi="Times New Roman" w:cs="Times New Roman"/>
          <w:b/>
          <w:color w:val="auto"/>
          <w:sz w:val="32"/>
          <w:szCs w:val="32"/>
        </w:rPr>
      </w:pPr>
    </w:p>
    <w:p w:rsidR="00373E37" w:rsidRDefault="00373E37" w:rsidP="00BD1B70">
      <w:pPr>
        <w:pStyle w:val="xmsonormal"/>
        <w:shd w:val="clear" w:color="auto" w:fill="FFFFFF"/>
        <w:spacing w:before="0" w:beforeAutospacing="0" w:after="0" w:afterAutospacing="0"/>
        <w:rPr>
          <w:rFonts w:ascii="Segoe UI" w:hAnsi="Segoe UI" w:cs="Segoe UI"/>
          <w:color w:val="212121"/>
        </w:rPr>
      </w:pPr>
    </w:p>
    <w:p w:rsidR="00373E37" w:rsidRDefault="00373E37" w:rsidP="00BD1B70">
      <w:pPr>
        <w:pStyle w:val="xmsonormal"/>
        <w:shd w:val="clear" w:color="auto" w:fill="FFFFFF"/>
        <w:spacing w:before="0" w:beforeAutospacing="0" w:after="0" w:afterAutospacing="0"/>
        <w:rPr>
          <w:rFonts w:ascii="Segoe UI" w:hAnsi="Segoe UI" w:cs="Segoe UI"/>
          <w:color w:val="212121"/>
        </w:rPr>
      </w:pPr>
    </w:p>
    <w:p w:rsidR="00373E37" w:rsidRDefault="00373E37" w:rsidP="00BD1B70">
      <w:pPr>
        <w:pStyle w:val="xmsonormal"/>
        <w:shd w:val="clear" w:color="auto" w:fill="FFFFFF"/>
        <w:spacing w:before="0" w:beforeAutospacing="0" w:after="0" w:afterAutospacing="0"/>
        <w:rPr>
          <w:rFonts w:ascii="Segoe UI" w:hAnsi="Segoe UI" w:cs="Segoe UI"/>
          <w:color w:val="212121"/>
        </w:rPr>
      </w:pPr>
    </w:p>
    <w:p w:rsidR="00373E37" w:rsidRDefault="00373E37" w:rsidP="00BD1B70">
      <w:pPr>
        <w:pStyle w:val="xmsonormal"/>
        <w:shd w:val="clear" w:color="auto" w:fill="FFFFFF"/>
        <w:spacing w:before="0" w:beforeAutospacing="0" w:after="0" w:afterAutospacing="0"/>
        <w:rPr>
          <w:rFonts w:ascii="Segoe UI" w:hAnsi="Segoe UI" w:cs="Segoe UI"/>
          <w:color w:val="212121"/>
        </w:rPr>
      </w:pPr>
    </w:p>
    <w:p w:rsidR="00CF65C8" w:rsidRDefault="00CF65C8" w:rsidP="00234686">
      <w:pPr>
        <w:spacing w:after="0" w:line="240" w:lineRule="auto"/>
        <w:rPr>
          <w:rFonts w:ascii="Century Gothic" w:hAnsi="Century Gothic" w:cs="Arial"/>
          <w:sz w:val="80"/>
          <w:szCs w:val="80"/>
        </w:rPr>
      </w:pPr>
    </w:p>
    <w:p w:rsidR="00901CE4" w:rsidRDefault="00901CE4" w:rsidP="00234686">
      <w:pPr>
        <w:spacing w:after="0" w:line="240" w:lineRule="auto"/>
        <w:rPr>
          <w:rFonts w:ascii="Century Gothic" w:hAnsi="Century Gothic" w:cs="Arial"/>
          <w:sz w:val="24"/>
          <w:szCs w:val="24"/>
        </w:rPr>
      </w:pPr>
    </w:p>
    <w:p w:rsidR="00901CE4" w:rsidRPr="00901CE4" w:rsidRDefault="00901CE4" w:rsidP="00234686">
      <w:pPr>
        <w:spacing w:after="0" w:line="240" w:lineRule="auto"/>
        <w:rPr>
          <w:rFonts w:ascii="Century Gothic" w:hAnsi="Century Gothic" w:cs="Arial"/>
          <w:b/>
          <w:color w:val="auto"/>
          <w:sz w:val="32"/>
          <w:szCs w:val="32"/>
        </w:rPr>
      </w:pPr>
      <w:r w:rsidRPr="00901CE4">
        <w:rPr>
          <w:rFonts w:ascii="Century Gothic" w:hAnsi="Century Gothic" w:cs="Arial"/>
          <w:b/>
          <w:color w:val="auto"/>
          <w:sz w:val="32"/>
          <w:szCs w:val="32"/>
        </w:rPr>
        <w:lastRenderedPageBreak/>
        <w:t>Internal and Client Facing Documents</w:t>
      </w:r>
    </w:p>
    <w:p w:rsidR="00901CE4" w:rsidRDefault="00901CE4" w:rsidP="00234686">
      <w:pPr>
        <w:spacing w:after="0" w:line="240" w:lineRule="auto"/>
        <w:rPr>
          <w:rFonts w:ascii="Century Gothic" w:hAnsi="Century Gothic" w:cs="Arial"/>
          <w:sz w:val="24"/>
          <w:szCs w:val="24"/>
        </w:rPr>
      </w:pPr>
    </w:p>
    <w:p w:rsidR="00373E37" w:rsidRPr="00133349" w:rsidRDefault="00373E37" w:rsidP="00234686">
      <w:pPr>
        <w:spacing w:after="0" w:line="240" w:lineRule="auto"/>
        <w:rPr>
          <w:rFonts w:ascii="Century Gothic" w:hAnsi="Century Gothic" w:cs="Arial"/>
          <w:sz w:val="24"/>
          <w:szCs w:val="24"/>
        </w:rPr>
      </w:pPr>
      <w:r w:rsidRPr="00133349">
        <w:rPr>
          <w:rFonts w:ascii="Century Gothic" w:hAnsi="Century Gothic" w:cs="Arial"/>
          <w:sz w:val="24"/>
          <w:szCs w:val="24"/>
        </w:rPr>
        <w:t xml:space="preserve">Brooklyn SBDC Staff </w:t>
      </w:r>
    </w:p>
    <w:p w:rsidR="00373E37" w:rsidRDefault="00373E37" w:rsidP="00234686">
      <w:pPr>
        <w:spacing w:after="0"/>
        <w:rPr>
          <w:rFonts w:ascii="Century Gothic" w:hAnsi="Century Gothic" w:cs="Arial"/>
        </w:rPr>
      </w:pPr>
    </w:p>
    <w:p w:rsidR="00373E37" w:rsidRPr="00D31121" w:rsidRDefault="00373E37" w:rsidP="00234686">
      <w:pPr>
        <w:spacing w:after="0"/>
        <w:rPr>
          <w:rFonts w:ascii="Century Gothic" w:hAnsi="Century Gothic" w:cs="Arial"/>
          <w:sz w:val="19"/>
          <w:szCs w:val="19"/>
        </w:rPr>
      </w:pPr>
      <w:r w:rsidRPr="00D31121">
        <w:rPr>
          <w:rFonts w:ascii="Century Gothic" w:hAnsi="Century Gothic" w:cs="Arial"/>
          <w:sz w:val="19"/>
          <w:szCs w:val="19"/>
        </w:rPr>
        <w:t xml:space="preserve">Brooklyn </w:t>
      </w:r>
      <w:r>
        <w:rPr>
          <w:rFonts w:ascii="Century Gothic" w:hAnsi="Century Gothic" w:cs="Arial"/>
          <w:sz w:val="19"/>
          <w:szCs w:val="19"/>
        </w:rPr>
        <w:t>SBDC</w:t>
      </w:r>
      <w:r w:rsidRPr="00D31121">
        <w:rPr>
          <w:rFonts w:ascii="Century Gothic" w:hAnsi="Century Gothic" w:cs="Arial"/>
          <w:sz w:val="19"/>
          <w:szCs w:val="19"/>
        </w:rPr>
        <w:t xml:space="preserve"> staff</w:t>
      </w:r>
      <w:r>
        <w:rPr>
          <w:rFonts w:ascii="Century Gothic" w:hAnsi="Century Gothic" w:cs="Arial"/>
          <w:sz w:val="19"/>
          <w:szCs w:val="19"/>
        </w:rPr>
        <w:t xml:space="preserve"> and interns </w:t>
      </w:r>
      <w:r w:rsidRPr="00D31121">
        <w:rPr>
          <w:rFonts w:ascii="Century Gothic" w:hAnsi="Century Gothic" w:cs="Arial"/>
          <w:sz w:val="19"/>
          <w:szCs w:val="19"/>
        </w:rPr>
        <w:t xml:space="preserve">assist small business clients in creating business plans, income statements, balance sheets, cash flow analyses, loan packages, marketing plans, and business strategy. Visit us at </w:t>
      </w:r>
      <w:hyperlink r:id="rId11" w:history="1">
        <w:r w:rsidRPr="00D31121">
          <w:rPr>
            <w:rStyle w:val="Hyperlink"/>
            <w:rFonts w:ascii="Century Gothic" w:hAnsi="Century Gothic" w:cs="Arial"/>
            <w:sz w:val="19"/>
            <w:szCs w:val="19"/>
          </w:rPr>
          <w:t>brooklyn.nyssbdc.org</w:t>
        </w:r>
      </w:hyperlink>
      <w:r w:rsidRPr="00D31121">
        <w:rPr>
          <w:rFonts w:ascii="Century Gothic" w:hAnsi="Century Gothic" w:cs="Arial"/>
          <w:sz w:val="19"/>
          <w:szCs w:val="19"/>
        </w:rPr>
        <w:t>. We look forward to working with you!</w:t>
      </w:r>
      <w:r>
        <w:rPr>
          <w:rFonts w:ascii="Century Gothic" w:hAnsi="Century Gothic" w:cs="Arial"/>
          <w:sz w:val="19"/>
          <w:szCs w:val="19"/>
        </w:rPr>
        <w:t xml:space="preserve"> Contact us!</w:t>
      </w:r>
    </w:p>
    <w:p w:rsidR="00373E37" w:rsidRPr="00F561EE" w:rsidRDefault="00373E37" w:rsidP="00234686">
      <w:pPr>
        <w:spacing w:after="0"/>
        <w:rPr>
          <w:rFonts w:ascii="Century Gothic" w:hAnsi="Century Gothic" w:cs="Arial"/>
          <w:sz w:val="18"/>
          <w:szCs w:val="18"/>
        </w:rPr>
      </w:pPr>
    </w:p>
    <w:p w:rsidR="00373E37" w:rsidRPr="00BB53A7" w:rsidRDefault="00373E37" w:rsidP="00234686">
      <w:pPr>
        <w:spacing w:after="0"/>
        <w:rPr>
          <w:rFonts w:ascii="Century Gothic" w:hAnsi="Century Gothic" w:cs="Arial"/>
          <w:sz w:val="19"/>
          <w:szCs w:val="19"/>
        </w:rPr>
      </w:pPr>
      <w:r w:rsidRPr="00BB53A7">
        <w:rPr>
          <w:rFonts w:ascii="Century Gothic" w:hAnsi="Century Gothic" w:cs="Arial"/>
          <w:sz w:val="19"/>
          <w:szCs w:val="19"/>
        </w:rPr>
        <w:t xml:space="preserve">Please reach those listed here by phone at </w:t>
      </w:r>
      <w:r w:rsidRPr="00BB53A7">
        <w:rPr>
          <w:rFonts w:ascii="Century Gothic" w:hAnsi="Century Gothic" w:cs="Arial"/>
          <w:b/>
          <w:sz w:val="20"/>
          <w:szCs w:val="20"/>
        </w:rPr>
        <w:t>(718) 797-0187</w:t>
      </w:r>
    </w:p>
    <w:p w:rsidR="00373E37" w:rsidRPr="00F561EE" w:rsidRDefault="00373E37" w:rsidP="00234686">
      <w:pPr>
        <w:spacing w:after="0"/>
        <w:rPr>
          <w:rFonts w:ascii="Century Gothic" w:hAnsi="Century Gothic" w:cs="Arial"/>
          <w:sz w:val="18"/>
          <w:szCs w:val="18"/>
        </w:rPr>
      </w:pPr>
    </w:p>
    <w:p w:rsidR="00373E37" w:rsidRPr="00F561EE" w:rsidRDefault="00373E37" w:rsidP="00373E37">
      <w:pPr>
        <w:spacing w:after="0"/>
        <w:rPr>
          <w:rFonts w:ascii="Century Gothic" w:hAnsi="Century Gothic" w:cs="Arial"/>
          <w:b/>
          <w:color w:val="404040" w:themeColor="text1" w:themeTint="BF"/>
        </w:rPr>
      </w:pPr>
      <w:r w:rsidRPr="00B53DA4">
        <w:rPr>
          <w:rFonts w:ascii="Century Gothic" w:hAnsi="Century Gothic" w:cs="Arial"/>
          <w:b/>
          <w:color w:val="404040" w:themeColor="text1" w:themeTint="BF"/>
          <w:sz w:val="21"/>
          <w:szCs w:val="21"/>
        </w:rPr>
        <w:t>Staff</w:t>
      </w:r>
      <w:r>
        <w:rPr>
          <w:rFonts w:ascii="Century Gothic" w:hAnsi="Century Gothic" w:cs="Arial"/>
          <w:b/>
          <w:color w:val="404040" w:themeColor="text1" w:themeTint="BF"/>
        </w:rPr>
        <w:t>______________</w:t>
      </w:r>
      <w:r w:rsidRPr="00F561EE">
        <w:rPr>
          <w:rFonts w:ascii="Century Gothic" w:hAnsi="Century Gothic" w:cs="Arial"/>
          <w:b/>
          <w:color w:val="404040" w:themeColor="text1" w:themeTint="BF"/>
        </w:rPr>
        <w:t>___________________________________________________________________</w:t>
      </w:r>
    </w:p>
    <w:p w:rsidR="00373E37" w:rsidRPr="00F561EE" w:rsidRDefault="00373E37" w:rsidP="00234686">
      <w:pPr>
        <w:spacing w:after="0"/>
        <w:rPr>
          <w:rFonts w:ascii="Century Gothic" w:hAnsi="Century Gothic" w:cs="Arial"/>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729"/>
      </w:tblGrid>
      <w:tr w:rsidR="00373E37" w:rsidRPr="00F561EE" w:rsidTr="00373E37">
        <w:trPr>
          <w:trHeight w:val="1440"/>
        </w:trPr>
        <w:tc>
          <w:tcPr>
            <w:tcW w:w="4788" w:type="dxa"/>
          </w:tcPr>
          <w:p w:rsidR="00373E37" w:rsidRPr="00F561EE" w:rsidRDefault="00373E37" w:rsidP="00234686">
            <w:pPr>
              <w:rPr>
                <w:rFonts w:ascii="Century Gothic" w:hAnsi="Century Gothic" w:cs="Arial"/>
                <w:b/>
                <w:sz w:val="18"/>
                <w:szCs w:val="18"/>
              </w:rPr>
            </w:pPr>
            <w:r w:rsidRPr="00F561EE">
              <w:rPr>
                <w:rFonts w:ascii="Century Gothic" w:hAnsi="Century Gothic" w:cs="Arial"/>
                <w:b/>
                <w:sz w:val="18"/>
                <w:szCs w:val="18"/>
              </w:rPr>
              <w:t xml:space="preserve">Pascual </w:t>
            </w:r>
            <w:proofErr w:type="spellStart"/>
            <w:r w:rsidRPr="00F561EE">
              <w:rPr>
                <w:rFonts w:ascii="Century Gothic" w:hAnsi="Century Gothic" w:cs="Arial"/>
                <w:b/>
                <w:sz w:val="18"/>
                <w:szCs w:val="18"/>
              </w:rPr>
              <w:t>Castaño</w:t>
            </w:r>
            <w:proofErr w:type="spellEnd"/>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Business Advisor</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 xml:space="preserve">International Trade, Fashion, Restaurants </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Speaks Spanish</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pcastano@citytech.cuny.edu</w:t>
            </w:r>
          </w:p>
        </w:tc>
        <w:tc>
          <w:tcPr>
            <w:tcW w:w="4788" w:type="dxa"/>
          </w:tcPr>
          <w:p w:rsidR="00373E37" w:rsidRPr="00F561EE" w:rsidRDefault="00373E37" w:rsidP="00234686">
            <w:pPr>
              <w:rPr>
                <w:rFonts w:ascii="Century Gothic" w:hAnsi="Century Gothic" w:cs="Arial"/>
                <w:b/>
                <w:sz w:val="18"/>
                <w:szCs w:val="18"/>
              </w:rPr>
            </w:pPr>
            <w:r w:rsidRPr="00F561EE">
              <w:rPr>
                <w:rFonts w:ascii="Century Gothic" w:hAnsi="Century Gothic" w:cs="Arial"/>
                <w:b/>
                <w:sz w:val="18"/>
                <w:szCs w:val="18"/>
              </w:rPr>
              <w:t>Kathryn Dickerson</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Business Advisor</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Technology, Technology Transfer Initiative with the Department of Defense</w:t>
            </w:r>
            <w:r>
              <w:rPr>
                <w:rFonts w:ascii="Century Gothic" w:hAnsi="Century Gothic" w:cs="Arial"/>
                <w:sz w:val="18"/>
                <w:szCs w:val="18"/>
              </w:rPr>
              <w:t>, New</w:t>
            </w:r>
            <w:r w:rsidRPr="00F561EE">
              <w:rPr>
                <w:rFonts w:ascii="Century Gothic" w:hAnsi="Century Gothic" w:cs="Arial"/>
                <w:sz w:val="18"/>
                <w:szCs w:val="18"/>
              </w:rPr>
              <w:t xml:space="preserve"> Media</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Speaks Italian</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kdickerson@citytech.cuny.edu</w:t>
            </w:r>
          </w:p>
          <w:p w:rsidR="00373E37" w:rsidRPr="00F561EE" w:rsidRDefault="00373E37" w:rsidP="00234686">
            <w:pPr>
              <w:rPr>
                <w:rFonts w:ascii="Century Gothic" w:hAnsi="Century Gothic" w:cs="Arial"/>
                <w:sz w:val="18"/>
                <w:szCs w:val="18"/>
              </w:rPr>
            </w:pPr>
          </w:p>
        </w:tc>
      </w:tr>
      <w:tr w:rsidR="00373E37" w:rsidRPr="00F561EE" w:rsidTr="00373E37">
        <w:trPr>
          <w:trHeight w:val="1440"/>
        </w:trPr>
        <w:tc>
          <w:tcPr>
            <w:tcW w:w="4788" w:type="dxa"/>
          </w:tcPr>
          <w:p w:rsidR="00373E37" w:rsidRPr="00F561EE" w:rsidRDefault="00373E37" w:rsidP="00234686">
            <w:pPr>
              <w:rPr>
                <w:rFonts w:ascii="Century Gothic" w:hAnsi="Century Gothic" w:cs="Arial"/>
                <w:b/>
                <w:sz w:val="18"/>
                <w:szCs w:val="18"/>
              </w:rPr>
            </w:pPr>
            <w:r>
              <w:rPr>
                <w:rFonts w:ascii="Century Gothic" w:hAnsi="Century Gothic" w:cs="Arial"/>
                <w:b/>
                <w:sz w:val="18"/>
                <w:szCs w:val="18"/>
              </w:rPr>
              <w:t>San</w:t>
            </w:r>
            <w:r w:rsidRPr="00F561EE">
              <w:rPr>
                <w:rFonts w:ascii="Century Gothic" w:hAnsi="Century Gothic" w:cs="Arial"/>
                <w:b/>
                <w:sz w:val="18"/>
                <w:szCs w:val="18"/>
              </w:rPr>
              <w:t>ford Gerber</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Business Advisor</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Procurement, 8A and MWBE Certification</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sgerber@citytech.cuny.edu</w:t>
            </w:r>
          </w:p>
          <w:p w:rsidR="00373E37" w:rsidRPr="00F561EE" w:rsidRDefault="00373E37" w:rsidP="00234686">
            <w:pPr>
              <w:rPr>
                <w:rFonts w:ascii="Century Gothic" w:hAnsi="Century Gothic" w:cs="Arial"/>
                <w:sz w:val="18"/>
                <w:szCs w:val="18"/>
              </w:rPr>
            </w:pPr>
          </w:p>
        </w:tc>
        <w:tc>
          <w:tcPr>
            <w:tcW w:w="4788" w:type="dxa"/>
          </w:tcPr>
          <w:p w:rsidR="00373E37" w:rsidRPr="00F561EE" w:rsidRDefault="00373E37" w:rsidP="00234686">
            <w:pPr>
              <w:rPr>
                <w:rFonts w:ascii="Century Gothic" w:hAnsi="Century Gothic" w:cs="Arial"/>
                <w:b/>
                <w:sz w:val="18"/>
                <w:szCs w:val="18"/>
              </w:rPr>
            </w:pPr>
            <w:r w:rsidRPr="00F561EE">
              <w:rPr>
                <w:rFonts w:ascii="Century Gothic" w:hAnsi="Century Gothic" w:cs="Arial"/>
                <w:b/>
                <w:sz w:val="18"/>
                <w:szCs w:val="18"/>
              </w:rPr>
              <w:t>Ryan Letts</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Business Advisor</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 xml:space="preserve">Veterans &amp; Business Growth Strategies, Veterans Certification, Real Estate </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rletts@citytech.cuny.edu</w:t>
            </w:r>
          </w:p>
          <w:p w:rsidR="00373E37" w:rsidRPr="00F561EE" w:rsidRDefault="00373E37" w:rsidP="00234686">
            <w:pPr>
              <w:rPr>
                <w:rFonts w:ascii="Century Gothic" w:hAnsi="Century Gothic" w:cs="Arial"/>
                <w:sz w:val="18"/>
                <w:szCs w:val="18"/>
              </w:rPr>
            </w:pPr>
          </w:p>
        </w:tc>
      </w:tr>
      <w:tr w:rsidR="00373E37" w:rsidRPr="00F561EE" w:rsidTr="00373E37">
        <w:trPr>
          <w:trHeight w:val="1440"/>
        </w:trPr>
        <w:tc>
          <w:tcPr>
            <w:tcW w:w="4788" w:type="dxa"/>
          </w:tcPr>
          <w:p w:rsidR="00373E37" w:rsidRPr="00F561EE" w:rsidRDefault="00373E37" w:rsidP="00234686">
            <w:pPr>
              <w:rPr>
                <w:rFonts w:ascii="Century Gothic" w:hAnsi="Century Gothic" w:cs="Arial"/>
                <w:b/>
                <w:sz w:val="18"/>
                <w:szCs w:val="18"/>
              </w:rPr>
            </w:pPr>
            <w:r w:rsidRPr="00F561EE">
              <w:rPr>
                <w:rFonts w:ascii="Century Gothic" w:hAnsi="Century Gothic" w:cs="Arial"/>
                <w:b/>
                <w:sz w:val="18"/>
                <w:szCs w:val="18"/>
              </w:rPr>
              <w:t>Janet Page</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Business Advisor</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SBA Small Business Loan Specialist</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Speaks French</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jpage@citytech.cuny.edu</w:t>
            </w:r>
            <w:r w:rsidRPr="00F561EE">
              <w:rPr>
                <w:rFonts w:ascii="Century Gothic" w:hAnsi="Century Gothic" w:cs="Arial"/>
                <w:sz w:val="18"/>
                <w:szCs w:val="18"/>
              </w:rPr>
              <w:t xml:space="preserve"> </w:t>
            </w:r>
          </w:p>
          <w:p w:rsidR="00373E37" w:rsidRPr="00F561EE" w:rsidRDefault="00373E37" w:rsidP="00234686">
            <w:pPr>
              <w:rPr>
                <w:rFonts w:ascii="Century Gothic" w:hAnsi="Century Gothic" w:cs="Arial"/>
                <w:sz w:val="18"/>
                <w:szCs w:val="18"/>
              </w:rPr>
            </w:pPr>
          </w:p>
        </w:tc>
        <w:tc>
          <w:tcPr>
            <w:tcW w:w="4788" w:type="dxa"/>
          </w:tcPr>
          <w:p w:rsidR="00373E37" w:rsidRPr="00F561EE" w:rsidRDefault="00373E37" w:rsidP="00234686">
            <w:pPr>
              <w:rPr>
                <w:rFonts w:ascii="Century Gothic" w:hAnsi="Century Gothic" w:cs="Arial"/>
                <w:b/>
                <w:sz w:val="18"/>
                <w:szCs w:val="18"/>
              </w:rPr>
            </w:pPr>
            <w:r w:rsidRPr="00F561EE">
              <w:rPr>
                <w:rFonts w:ascii="Century Gothic" w:hAnsi="Century Gothic" w:cs="Arial"/>
                <w:b/>
                <w:sz w:val="18"/>
                <w:szCs w:val="18"/>
              </w:rPr>
              <w:t>Tanique Thompson</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Business Advisor</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Financial Statements, Budgeting, Accounting, Social Media</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tathompson@citytech.cuny.edu</w:t>
            </w:r>
          </w:p>
          <w:p w:rsidR="00373E37" w:rsidRPr="00F561EE" w:rsidRDefault="00373E37" w:rsidP="00234686">
            <w:pPr>
              <w:rPr>
                <w:rFonts w:ascii="Century Gothic" w:hAnsi="Century Gothic" w:cs="Arial"/>
                <w:sz w:val="18"/>
                <w:szCs w:val="18"/>
              </w:rPr>
            </w:pPr>
          </w:p>
        </w:tc>
      </w:tr>
    </w:tbl>
    <w:p w:rsidR="00373E37" w:rsidRPr="00F561EE" w:rsidRDefault="00373E37" w:rsidP="00133349">
      <w:pPr>
        <w:spacing w:after="0"/>
        <w:rPr>
          <w:rFonts w:ascii="Century Gothic" w:hAnsi="Century Gothic" w:cs="Arial"/>
          <w:b/>
          <w:color w:val="404040" w:themeColor="text1" w:themeTint="BF"/>
          <w:sz w:val="20"/>
          <w:szCs w:val="20"/>
        </w:rPr>
      </w:pPr>
      <w:r w:rsidRPr="00F561EE">
        <w:rPr>
          <w:rFonts w:ascii="Century Gothic" w:hAnsi="Century Gothic" w:cs="Arial"/>
          <w:b/>
          <w:color w:val="404040" w:themeColor="text1" w:themeTint="BF"/>
          <w:sz w:val="20"/>
          <w:szCs w:val="20"/>
        </w:rPr>
        <w:t xml:space="preserve">Center </w:t>
      </w:r>
      <w:r>
        <w:rPr>
          <w:rFonts w:ascii="Century Gothic" w:hAnsi="Century Gothic" w:cs="Arial"/>
          <w:b/>
          <w:color w:val="404040" w:themeColor="text1" w:themeTint="BF"/>
          <w:sz w:val="20"/>
          <w:szCs w:val="20"/>
        </w:rPr>
        <w:t>management____</w:t>
      </w:r>
      <w:r w:rsidRPr="00F561EE">
        <w:rPr>
          <w:rFonts w:ascii="Century Gothic" w:hAnsi="Century Gothic" w:cs="Arial"/>
          <w:b/>
          <w:color w:val="404040" w:themeColor="text1" w:themeTint="BF"/>
          <w:sz w:val="20"/>
          <w:szCs w:val="20"/>
        </w:rPr>
        <w:t>_____________________________________________________________________</w:t>
      </w:r>
    </w:p>
    <w:p w:rsidR="00373E37" w:rsidRPr="00F561EE" w:rsidRDefault="00373E37" w:rsidP="00234686">
      <w:pPr>
        <w:spacing w:after="0"/>
        <w:rPr>
          <w:rFonts w:ascii="Century Gothic" w:hAnsi="Century Gothic"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373E37" w:rsidRPr="00F561EE" w:rsidTr="00234686">
        <w:trPr>
          <w:trHeight w:val="1440"/>
        </w:trPr>
        <w:tc>
          <w:tcPr>
            <w:tcW w:w="4788" w:type="dxa"/>
          </w:tcPr>
          <w:p w:rsidR="00373E37" w:rsidRPr="00F561EE" w:rsidRDefault="00373E37" w:rsidP="00234686">
            <w:pPr>
              <w:rPr>
                <w:rFonts w:ascii="Century Gothic" w:hAnsi="Century Gothic" w:cs="Arial"/>
                <w:b/>
                <w:sz w:val="18"/>
                <w:szCs w:val="18"/>
              </w:rPr>
            </w:pPr>
            <w:r w:rsidRPr="00F561EE">
              <w:rPr>
                <w:rFonts w:ascii="Century Gothic" w:hAnsi="Century Gothic" w:cs="Arial"/>
                <w:b/>
                <w:sz w:val="18"/>
                <w:szCs w:val="18"/>
              </w:rPr>
              <w:t>Robert Piechota</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Director</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rpiechota@cityech.cuny.edu</w:t>
            </w:r>
          </w:p>
          <w:p w:rsidR="00373E37" w:rsidRPr="00F561EE" w:rsidRDefault="00373E37" w:rsidP="00234686">
            <w:pPr>
              <w:jc w:val="right"/>
              <w:rPr>
                <w:rFonts w:ascii="Century Gothic" w:hAnsi="Century Gothic" w:cs="Arial"/>
                <w:sz w:val="18"/>
                <w:szCs w:val="18"/>
              </w:rPr>
            </w:pPr>
          </w:p>
        </w:tc>
        <w:tc>
          <w:tcPr>
            <w:tcW w:w="4788" w:type="dxa"/>
          </w:tcPr>
          <w:p w:rsidR="00373E37" w:rsidRPr="00F561EE" w:rsidRDefault="00373E37" w:rsidP="00234686">
            <w:pPr>
              <w:rPr>
                <w:rFonts w:ascii="Century Gothic" w:hAnsi="Century Gothic" w:cs="Arial"/>
                <w:b/>
                <w:sz w:val="18"/>
                <w:szCs w:val="18"/>
              </w:rPr>
            </w:pPr>
            <w:r>
              <w:rPr>
                <w:rFonts w:ascii="Century Gothic" w:hAnsi="Century Gothic" w:cs="Arial"/>
                <w:b/>
                <w:sz w:val="18"/>
                <w:szCs w:val="18"/>
              </w:rPr>
              <w:t>Miriam Coló</w:t>
            </w:r>
            <w:r w:rsidRPr="00F561EE">
              <w:rPr>
                <w:rFonts w:ascii="Century Gothic" w:hAnsi="Century Gothic" w:cs="Arial"/>
                <w:b/>
                <w:sz w:val="18"/>
                <w:szCs w:val="18"/>
              </w:rPr>
              <w:t>n</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Associate Director &amp; Olé Coordinator</w:t>
            </w:r>
          </w:p>
          <w:p w:rsidR="00373E37" w:rsidRPr="00F561EE" w:rsidRDefault="00373E37" w:rsidP="00234686">
            <w:pPr>
              <w:rPr>
                <w:rFonts w:ascii="Century Gothic" w:hAnsi="Century Gothic" w:cs="Arial"/>
                <w:sz w:val="18"/>
                <w:szCs w:val="18"/>
              </w:rPr>
            </w:pPr>
            <w:r w:rsidRPr="00F561EE">
              <w:rPr>
                <w:rFonts w:ascii="Century Gothic" w:hAnsi="Century Gothic" w:cs="Arial"/>
                <w:sz w:val="18"/>
                <w:szCs w:val="18"/>
              </w:rPr>
              <w:t>Speaks Spanish</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mcolon@citytech.cuny.edu</w:t>
            </w:r>
          </w:p>
          <w:p w:rsidR="00373E37" w:rsidRPr="00F561EE" w:rsidRDefault="00373E37" w:rsidP="00234686">
            <w:pPr>
              <w:rPr>
                <w:rFonts w:ascii="Century Gothic" w:hAnsi="Century Gothic" w:cs="Arial"/>
                <w:sz w:val="18"/>
                <w:szCs w:val="18"/>
              </w:rPr>
            </w:pPr>
            <w:r w:rsidRPr="00B53DA4">
              <w:rPr>
                <w:rFonts w:ascii="Century Gothic" w:hAnsi="Century Gothic" w:cs="Arial"/>
                <w:sz w:val="18"/>
                <w:szCs w:val="18"/>
              </w:rPr>
              <w:t>ole@nyssbdc.org</w:t>
            </w:r>
          </w:p>
          <w:p w:rsidR="00373E37" w:rsidRPr="00F561EE" w:rsidRDefault="00373E37" w:rsidP="00234686">
            <w:pPr>
              <w:rPr>
                <w:rFonts w:ascii="Century Gothic" w:hAnsi="Century Gothic" w:cs="Arial"/>
                <w:sz w:val="18"/>
                <w:szCs w:val="18"/>
              </w:rPr>
            </w:pPr>
          </w:p>
        </w:tc>
      </w:tr>
    </w:tbl>
    <w:p w:rsidR="00373E37" w:rsidRPr="00F561EE" w:rsidRDefault="00373E37" w:rsidP="00234686">
      <w:pPr>
        <w:spacing w:after="0"/>
        <w:rPr>
          <w:rFonts w:ascii="Century Gothic" w:hAnsi="Century Gothic" w:cs="Arial"/>
          <w:b/>
          <w:color w:val="404040" w:themeColor="text1" w:themeTint="BF"/>
          <w:sz w:val="18"/>
          <w:szCs w:val="18"/>
        </w:rPr>
      </w:pPr>
      <w:r w:rsidRPr="00F561EE">
        <w:rPr>
          <w:rFonts w:ascii="Century Gothic" w:hAnsi="Century Gothic" w:cs="Arial"/>
          <w:b/>
          <w:color w:val="404040" w:themeColor="text1" w:themeTint="BF"/>
          <w:sz w:val="20"/>
          <w:szCs w:val="20"/>
        </w:rPr>
        <w:t>Office management</w:t>
      </w:r>
      <w:r>
        <w:rPr>
          <w:rFonts w:ascii="Century Gothic" w:hAnsi="Century Gothic" w:cs="Arial"/>
          <w:b/>
          <w:color w:val="404040" w:themeColor="text1" w:themeTint="BF"/>
          <w:sz w:val="18"/>
          <w:szCs w:val="18"/>
        </w:rPr>
        <w:t>_________</w:t>
      </w:r>
      <w:r w:rsidRPr="00F561EE">
        <w:rPr>
          <w:rFonts w:ascii="Century Gothic" w:hAnsi="Century Gothic" w:cs="Arial"/>
          <w:b/>
          <w:color w:val="404040" w:themeColor="text1" w:themeTint="BF"/>
          <w:sz w:val="18"/>
          <w:szCs w:val="18"/>
        </w:rPr>
        <w:t>______________________________________________________</w:t>
      </w:r>
      <w:r>
        <w:rPr>
          <w:rFonts w:ascii="Century Gothic" w:hAnsi="Century Gothic" w:cs="Arial"/>
          <w:b/>
          <w:color w:val="404040" w:themeColor="text1" w:themeTint="BF"/>
          <w:sz w:val="18"/>
          <w:szCs w:val="18"/>
        </w:rPr>
        <w:t>___________________</w:t>
      </w:r>
    </w:p>
    <w:p w:rsidR="00373E37" w:rsidRPr="00F561EE" w:rsidRDefault="00373E37" w:rsidP="00234686">
      <w:pPr>
        <w:spacing w:after="0" w:line="240" w:lineRule="auto"/>
        <w:rPr>
          <w:rFonts w:ascii="Century Gothic" w:hAnsi="Century Gothic" w:cs="Arial"/>
          <w:b/>
          <w:sz w:val="18"/>
          <w:szCs w:val="18"/>
        </w:rPr>
      </w:pPr>
    </w:p>
    <w:p w:rsidR="00373E37" w:rsidRPr="00F561EE" w:rsidRDefault="00373E37" w:rsidP="00234686">
      <w:pPr>
        <w:spacing w:after="0" w:line="240" w:lineRule="auto"/>
        <w:rPr>
          <w:rFonts w:ascii="Century Gothic" w:hAnsi="Century Gothic" w:cs="Arial"/>
          <w:b/>
          <w:sz w:val="18"/>
          <w:szCs w:val="18"/>
        </w:rPr>
      </w:pPr>
      <w:r w:rsidRPr="00F561EE">
        <w:rPr>
          <w:rFonts w:ascii="Century Gothic" w:hAnsi="Century Gothic" w:cs="Arial"/>
          <w:b/>
          <w:sz w:val="18"/>
          <w:szCs w:val="18"/>
        </w:rPr>
        <w:t>Roxanna Astorga</w:t>
      </w:r>
    </w:p>
    <w:p w:rsidR="00373E37" w:rsidRPr="00F561EE" w:rsidRDefault="00373E37" w:rsidP="00234686">
      <w:pPr>
        <w:spacing w:after="0" w:line="240" w:lineRule="auto"/>
        <w:rPr>
          <w:rFonts w:ascii="Century Gothic" w:hAnsi="Century Gothic" w:cs="Arial"/>
          <w:sz w:val="18"/>
          <w:szCs w:val="18"/>
        </w:rPr>
      </w:pPr>
      <w:r w:rsidRPr="00F561EE">
        <w:rPr>
          <w:rFonts w:ascii="Century Gothic" w:hAnsi="Century Gothic" w:cs="Arial"/>
          <w:sz w:val="18"/>
          <w:szCs w:val="18"/>
        </w:rPr>
        <w:t>Office Manager</w:t>
      </w:r>
    </w:p>
    <w:p w:rsidR="00373E37" w:rsidRPr="00F561EE" w:rsidRDefault="00373E37" w:rsidP="00234686">
      <w:pPr>
        <w:spacing w:after="0" w:line="240" w:lineRule="auto"/>
        <w:rPr>
          <w:rFonts w:ascii="Century Gothic" w:hAnsi="Century Gothic" w:cs="Arial"/>
          <w:sz w:val="18"/>
          <w:szCs w:val="18"/>
        </w:rPr>
      </w:pPr>
      <w:r w:rsidRPr="00F561EE">
        <w:rPr>
          <w:rFonts w:ascii="Century Gothic" w:hAnsi="Century Gothic" w:cs="Arial"/>
          <w:sz w:val="18"/>
          <w:szCs w:val="18"/>
        </w:rPr>
        <w:t>Speaks Spanish</w:t>
      </w:r>
    </w:p>
    <w:p w:rsidR="00373E37" w:rsidRPr="00F561EE" w:rsidRDefault="00373E37" w:rsidP="00234686">
      <w:pPr>
        <w:spacing w:after="0" w:line="240" w:lineRule="auto"/>
        <w:rPr>
          <w:rFonts w:ascii="Century Gothic" w:hAnsi="Century Gothic" w:cs="Arial"/>
          <w:sz w:val="18"/>
          <w:szCs w:val="18"/>
        </w:rPr>
      </w:pPr>
      <w:r w:rsidRPr="00B53DA4">
        <w:rPr>
          <w:rFonts w:ascii="Century Gothic" w:hAnsi="Century Gothic" w:cs="Arial"/>
          <w:sz w:val="18"/>
          <w:szCs w:val="18"/>
        </w:rPr>
        <w:t>rastorga@citytech.cuny.edu</w:t>
      </w:r>
    </w:p>
    <w:p w:rsidR="00373E37" w:rsidRPr="00133349" w:rsidRDefault="00373E37" w:rsidP="00234686">
      <w:pPr>
        <w:spacing w:after="0"/>
        <w:rPr>
          <w:rFonts w:ascii="Century Gothic" w:hAnsi="Century Gothic"/>
          <w:b/>
          <w:sz w:val="24"/>
          <w:szCs w:val="24"/>
        </w:rPr>
      </w:pPr>
      <w:r w:rsidRPr="00133349">
        <w:rPr>
          <w:rFonts w:ascii="Century Gothic" w:hAnsi="Century Gothic"/>
          <w:b/>
          <w:sz w:val="24"/>
          <w:szCs w:val="24"/>
        </w:rPr>
        <w:lastRenderedPageBreak/>
        <w:t>Common Question: I am a female/minority/economically disadvantaged small business owner (or aspiring small business owner) and I would like to know if there are any special funding opportunities or other resources out there for me.</w:t>
      </w:r>
    </w:p>
    <w:p w:rsidR="00373E37" w:rsidRPr="00133349" w:rsidRDefault="00373E37" w:rsidP="00234686">
      <w:pPr>
        <w:spacing w:after="0"/>
        <w:jc w:val="center"/>
        <w:rPr>
          <w:rFonts w:ascii="Century Gothic" w:hAnsi="Century Gothic"/>
          <w:b/>
          <w:sz w:val="24"/>
          <w:szCs w:val="24"/>
        </w:rPr>
      </w:pPr>
    </w:p>
    <w:p w:rsidR="00894B60" w:rsidRPr="00133349" w:rsidRDefault="00894B60" w:rsidP="009C3722">
      <w:pPr>
        <w:spacing w:after="0" w:line="240" w:lineRule="auto"/>
        <w:rPr>
          <w:rFonts w:ascii="Century Gothic" w:hAnsi="Century Gothic"/>
          <w:sz w:val="24"/>
          <w:szCs w:val="24"/>
        </w:rPr>
      </w:pPr>
      <w:r w:rsidRPr="00133349">
        <w:rPr>
          <w:rFonts w:ascii="Century Gothic" w:eastAsiaTheme="minorEastAsia" w:hAnsi="Century Gothic"/>
          <w:b/>
          <w:bCs/>
          <w:color w:val="333333"/>
          <w:sz w:val="24"/>
          <w:szCs w:val="24"/>
        </w:rPr>
        <w:t>How can I finance a start-up small business with little or no money or assets?</w:t>
      </w:r>
    </w:p>
    <w:p w:rsidR="00894B60" w:rsidRPr="00133349" w:rsidRDefault="00894B60" w:rsidP="009C3722">
      <w:pPr>
        <w:spacing w:after="0" w:line="240" w:lineRule="auto"/>
        <w:rPr>
          <w:rFonts w:ascii="Century Gothic" w:hAnsi="Century Gothic"/>
          <w:sz w:val="24"/>
          <w:szCs w:val="24"/>
        </w:rPr>
      </w:pPr>
    </w:p>
    <w:p w:rsidR="00894B60" w:rsidRPr="00133349" w:rsidRDefault="00894B60" w:rsidP="009C3722">
      <w:pPr>
        <w:spacing w:after="0" w:line="240" w:lineRule="auto"/>
        <w:rPr>
          <w:rFonts w:ascii="Century Gothic" w:hAnsi="Century Gothic"/>
          <w:sz w:val="24"/>
          <w:szCs w:val="24"/>
        </w:rPr>
      </w:pPr>
      <w:r w:rsidRPr="00133349">
        <w:rPr>
          <w:rFonts w:ascii="Century Gothic" w:eastAsiaTheme="minorEastAsia" w:hAnsi="Century Gothic"/>
          <w:color w:val="333333"/>
          <w:sz w:val="24"/>
          <w:szCs w:val="24"/>
        </w:rPr>
        <w:t>Finding financing in any economic climate can be challenging, whether you're looking for start-up funds, capital to expand or security money for difficult times. To help you find the money you need:</w:t>
      </w:r>
    </w:p>
    <w:p w:rsidR="00894B60" w:rsidRPr="00133349" w:rsidRDefault="00894B60" w:rsidP="009C3722">
      <w:pPr>
        <w:spacing w:after="0" w:line="240" w:lineRule="auto"/>
        <w:rPr>
          <w:rFonts w:ascii="Century Gothic" w:hAnsi="Century Gothic"/>
          <w:sz w:val="24"/>
          <w:szCs w:val="24"/>
        </w:rPr>
      </w:pPr>
    </w:p>
    <w:p w:rsidR="00894B60" w:rsidRPr="00133349" w:rsidRDefault="00894B60" w:rsidP="00894B60">
      <w:pPr>
        <w:pStyle w:val="ListParagraph"/>
        <w:numPr>
          <w:ilvl w:val="0"/>
          <w:numId w:val="34"/>
        </w:numPr>
        <w:spacing w:after="0" w:line="240" w:lineRule="auto"/>
        <w:rPr>
          <w:rFonts w:ascii="Century Gothic" w:eastAsiaTheme="minorEastAsia" w:hAnsi="Century Gothic"/>
          <w:color w:val="333333"/>
          <w:sz w:val="24"/>
          <w:szCs w:val="24"/>
        </w:rPr>
      </w:pPr>
      <w:r w:rsidRPr="00133349">
        <w:rPr>
          <w:rFonts w:ascii="Century Gothic" w:eastAsiaTheme="minorEastAsia" w:hAnsi="Century Gothic"/>
          <w:b/>
          <w:bCs/>
          <w:color w:val="333333"/>
          <w:sz w:val="24"/>
          <w:szCs w:val="24"/>
        </w:rPr>
        <w:t>ask family members or friends for a gift or a loan</w:t>
      </w:r>
    </w:p>
    <w:p w:rsidR="00894B60" w:rsidRPr="00133349" w:rsidRDefault="00894B60" w:rsidP="009C3722">
      <w:pPr>
        <w:spacing w:after="0" w:line="240" w:lineRule="auto"/>
        <w:ind w:left="720"/>
        <w:rPr>
          <w:rFonts w:ascii="Century Gothic" w:eastAsiaTheme="minorEastAsia" w:hAnsi="Century Gothic"/>
          <w:color w:val="333333"/>
          <w:sz w:val="24"/>
          <w:szCs w:val="24"/>
        </w:rPr>
      </w:pPr>
      <w:r w:rsidRPr="00133349">
        <w:rPr>
          <w:rFonts w:ascii="Century Gothic" w:eastAsiaTheme="minorEastAsia" w:hAnsi="Century Gothic"/>
          <w:sz w:val="24"/>
          <w:szCs w:val="24"/>
        </w:rPr>
        <w:t xml:space="preserve">Turning to family members or friends and receive a monetary "gift" can be a viable option for securing money however, you should document the gift and know the gift tax rules before receiving a monetary gift. If the gift is to qualify for a loan, the terms of the loan should be documented. </w:t>
      </w:r>
    </w:p>
    <w:p w:rsidR="00894B60" w:rsidRPr="00133349" w:rsidRDefault="00894B60" w:rsidP="009C3722">
      <w:pPr>
        <w:spacing w:after="0" w:line="240" w:lineRule="auto"/>
        <w:ind w:left="720"/>
        <w:rPr>
          <w:rFonts w:ascii="Century Gothic" w:eastAsiaTheme="minorEastAsia" w:hAnsi="Century Gothic"/>
          <w:color w:val="333333"/>
          <w:sz w:val="24"/>
          <w:szCs w:val="24"/>
        </w:rPr>
      </w:pPr>
    </w:p>
    <w:p w:rsidR="00894B60" w:rsidRPr="00133349" w:rsidRDefault="00894B60" w:rsidP="00894B60">
      <w:pPr>
        <w:pStyle w:val="ListParagraph"/>
        <w:numPr>
          <w:ilvl w:val="0"/>
          <w:numId w:val="34"/>
        </w:numPr>
        <w:spacing w:after="0" w:line="240" w:lineRule="auto"/>
        <w:rPr>
          <w:rFonts w:ascii="Century Gothic" w:eastAsiaTheme="minorEastAsia" w:hAnsi="Century Gothic"/>
          <w:sz w:val="24"/>
          <w:szCs w:val="24"/>
        </w:rPr>
      </w:pPr>
      <w:r w:rsidRPr="00133349">
        <w:rPr>
          <w:rFonts w:ascii="Century Gothic" w:eastAsiaTheme="minorEastAsia" w:hAnsi="Century Gothic"/>
          <w:b/>
          <w:bCs/>
          <w:sz w:val="24"/>
          <w:szCs w:val="24"/>
        </w:rPr>
        <w:t>use equity investors</w:t>
      </w:r>
    </w:p>
    <w:p w:rsidR="00894B60" w:rsidRPr="00133349" w:rsidRDefault="00894B60" w:rsidP="009C3722">
      <w:pPr>
        <w:spacing w:after="0" w:line="240" w:lineRule="auto"/>
        <w:ind w:left="720"/>
        <w:rPr>
          <w:rFonts w:ascii="Century Gothic" w:hAnsi="Century Gothic"/>
          <w:sz w:val="24"/>
          <w:szCs w:val="24"/>
        </w:rPr>
      </w:pPr>
      <w:r w:rsidRPr="00133349">
        <w:rPr>
          <w:rFonts w:ascii="Century Gothic" w:eastAsiaTheme="minorEastAsia" w:hAnsi="Century Gothic"/>
          <w:sz w:val="24"/>
          <w:szCs w:val="24"/>
        </w:rPr>
        <w:t xml:space="preserve">Equity investors become your co-owners or shareholders. It is important to consider carefully how much ownership you are willing to share in the business. For information about equity investors, see </w:t>
      </w:r>
      <w:hyperlink r:id="rId12" w:anchor="Equity Investment">
        <w:r w:rsidRPr="00133349">
          <w:rPr>
            <w:rStyle w:val="Hyperlink"/>
            <w:rFonts w:ascii="Century Gothic" w:eastAsia="Calibri" w:hAnsi="Century Gothic" w:cs="Calibri"/>
            <w:sz w:val="24"/>
            <w:szCs w:val="24"/>
          </w:rPr>
          <w:t>Borrowing Money for Your Business</w:t>
        </w:r>
      </w:hyperlink>
      <w:r w:rsidRPr="00133349">
        <w:rPr>
          <w:rFonts w:ascii="Century Gothic" w:hAnsi="Century Gothic"/>
          <w:sz w:val="24"/>
          <w:szCs w:val="24"/>
        </w:rPr>
        <w:t>.</w:t>
      </w:r>
    </w:p>
    <w:p w:rsidR="00894B60" w:rsidRPr="00133349" w:rsidRDefault="00894B60" w:rsidP="009C3722">
      <w:pPr>
        <w:spacing w:after="0" w:line="240" w:lineRule="auto"/>
        <w:rPr>
          <w:rFonts w:ascii="Century Gothic" w:hAnsi="Century Gothic"/>
          <w:sz w:val="24"/>
          <w:szCs w:val="24"/>
        </w:rPr>
      </w:pPr>
    </w:p>
    <w:p w:rsidR="00894B60" w:rsidRPr="00133349" w:rsidRDefault="00894B60" w:rsidP="00894B60">
      <w:pPr>
        <w:pStyle w:val="ListParagraph"/>
        <w:numPr>
          <w:ilvl w:val="0"/>
          <w:numId w:val="34"/>
        </w:numPr>
        <w:spacing w:after="0" w:line="240" w:lineRule="auto"/>
        <w:rPr>
          <w:rFonts w:ascii="Century Gothic" w:eastAsiaTheme="minorEastAsia" w:hAnsi="Century Gothic"/>
          <w:sz w:val="24"/>
          <w:szCs w:val="24"/>
        </w:rPr>
      </w:pPr>
      <w:r w:rsidRPr="00133349">
        <w:rPr>
          <w:rFonts w:ascii="Century Gothic" w:eastAsiaTheme="minorEastAsia" w:hAnsi="Century Gothic"/>
          <w:b/>
          <w:bCs/>
          <w:sz w:val="24"/>
          <w:szCs w:val="24"/>
        </w:rPr>
        <w:t>create a savings plan</w:t>
      </w:r>
    </w:p>
    <w:p w:rsidR="00894B60" w:rsidRPr="00133349" w:rsidRDefault="00894B60" w:rsidP="009C3722">
      <w:pPr>
        <w:spacing w:after="0" w:line="240" w:lineRule="auto"/>
        <w:ind w:left="720"/>
        <w:rPr>
          <w:rFonts w:ascii="Century Gothic" w:eastAsiaTheme="minorEastAsia" w:hAnsi="Century Gothic"/>
          <w:color w:val="333333"/>
          <w:sz w:val="24"/>
          <w:szCs w:val="24"/>
        </w:rPr>
      </w:pPr>
      <w:r w:rsidRPr="00133349">
        <w:rPr>
          <w:rFonts w:ascii="Century Gothic" w:eastAsiaTheme="minorEastAsia" w:hAnsi="Century Gothic"/>
          <w:sz w:val="24"/>
          <w:szCs w:val="24"/>
        </w:rPr>
        <w:t xml:space="preserve">Creating a savings plan by distinguishing needs from wants, creating and following a budget, and using the resources you already have at your disposal are ways to acquire start-up equity.  For tips on savings, see </w:t>
      </w:r>
      <w:hyperlink r:id="rId13">
        <w:r w:rsidRPr="00133349">
          <w:rPr>
            <w:rStyle w:val="Hyperlink"/>
            <w:rFonts w:ascii="Century Gothic" w:eastAsiaTheme="minorEastAsia" w:hAnsi="Century Gothic"/>
            <w:sz w:val="24"/>
            <w:szCs w:val="24"/>
          </w:rPr>
          <w:t>How to Save Cash to Start a Business</w:t>
        </w:r>
      </w:hyperlink>
    </w:p>
    <w:p w:rsidR="00894B60" w:rsidRPr="00133349" w:rsidRDefault="00894B60" w:rsidP="009C3722">
      <w:pPr>
        <w:spacing w:after="0" w:line="240" w:lineRule="auto"/>
        <w:rPr>
          <w:rFonts w:ascii="Century Gothic" w:eastAsiaTheme="minorEastAsia" w:hAnsi="Century Gothic"/>
          <w:color w:val="333333"/>
          <w:sz w:val="24"/>
          <w:szCs w:val="24"/>
        </w:rPr>
      </w:pPr>
    </w:p>
    <w:p w:rsidR="00894B60" w:rsidRPr="00133349" w:rsidRDefault="00894B60" w:rsidP="00894B60">
      <w:pPr>
        <w:pStyle w:val="ListParagraph"/>
        <w:numPr>
          <w:ilvl w:val="0"/>
          <w:numId w:val="34"/>
        </w:numPr>
        <w:spacing w:after="0" w:line="240" w:lineRule="auto"/>
        <w:rPr>
          <w:rFonts w:ascii="Century Gothic" w:eastAsiaTheme="minorEastAsia" w:hAnsi="Century Gothic"/>
          <w:color w:val="555555"/>
          <w:sz w:val="24"/>
          <w:szCs w:val="24"/>
        </w:rPr>
      </w:pPr>
      <w:r w:rsidRPr="00133349">
        <w:rPr>
          <w:rFonts w:ascii="Century Gothic" w:eastAsiaTheme="minorEastAsia" w:hAnsi="Century Gothic"/>
          <w:b/>
          <w:bCs/>
          <w:sz w:val="24"/>
          <w:szCs w:val="24"/>
        </w:rPr>
        <w:t>get a bank loan or SBA-guaranteed loan</w:t>
      </w:r>
    </w:p>
    <w:p w:rsidR="00894B60" w:rsidRPr="00133349" w:rsidRDefault="00894B60" w:rsidP="009C3722">
      <w:pPr>
        <w:spacing w:after="0" w:line="240" w:lineRule="auto"/>
        <w:ind w:left="720"/>
        <w:rPr>
          <w:rFonts w:ascii="Century Gothic" w:hAnsi="Century Gothic"/>
          <w:sz w:val="24"/>
          <w:szCs w:val="24"/>
        </w:rPr>
      </w:pPr>
      <w:r w:rsidRPr="00133349">
        <w:rPr>
          <w:rFonts w:ascii="Century Gothic" w:hAnsi="Century Gothic"/>
          <w:sz w:val="24"/>
          <w:szCs w:val="24"/>
        </w:rPr>
        <w:t xml:space="preserve">Traditionally, banks have been the major source of small business funding and while some banks require years of business history, others offer non-restrictive business loans. For more information, see </w:t>
      </w:r>
      <w:hyperlink r:id="rId14">
        <w:r w:rsidRPr="00133349">
          <w:rPr>
            <w:rStyle w:val="Hyperlink"/>
            <w:rFonts w:ascii="Century Gothic" w:hAnsi="Century Gothic"/>
            <w:sz w:val="24"/>
            <w:szCs w:val="24"/>
          </w:rPr>
          <w:t>Loans and Grants</w:t>
        </w:r>
      </w:hyperlink>
      <w:r w:rsidRPr="00133349">
        <w:rPr>
          <w:rFonts w:ascii="Century Gothic" w:hAnsi="Century Gothic"/>
          <w:sz w:val="24"/>
          <w:szCs w:val="24"/>
        </w:rPr>
        <w:t xml:space="preserve"> </w:t>
      </w:r>
    </w:p>
    <w:p w:rsidR="00894B60" w:rsidRPr="00133349" w:rsidRDefault="00894B60" w:rsidP="009C3722">
      <w:pPr>
        <w:spacing w:after="0" w:line="240" w:lineRule="auto"/>
        <w:ind w:left="720"/>
        <w:rPr>
          <w:rFonts w:ascii="Century Gothic" w:hAnsi="Century Gothic"/>
          <w:sz w:val="24"/>
          <w:szCs w:val="24"/>
        </w:rPr>
      </w:pPr>
    </w:p>
    <w:p w:rsidR="00894B60" w:rsidRPr="00133349" w:rsidRDefault="00894B60" w:rsidP="00894B60">
      <w:pPr>
        <w:pStyle w:val="ListParagraph"/>
        <w:numPr>
          <w:ilvl w:val="0"/>
          <w:numId w:val="34"/>
        </w:numPr>
        <w:spacing w:after="0" w:line="240" w:lineRule="auto"/>
        <w:rPr>
          <w:rFonts w:ascii="Century Gothic" w:eastAsiaTheme="minorEastAsia" w:hAnsi="Century Gothic"/>
          <w:color w:val="333333"/>
          <w:sz w:val="24"/>
          <w:szCs w:val="24"/>
        </w:rPr>
      </w:pPr>
      <w:r w:rsidRPr="00133349">
        <w:rPr>
          <w:rFonts w:ascii="Century Gothic" w:eastAsiaTheme="minorEastAsia" w:hAnsi="Century Gothic"/>
          <w:b/>
          <w:bCs/>
          <w:sz w:val="24"/>
          <w:szCs w:val="24"/>
        </w:rPr>
        <w:t>use online peer-to-peer (P2P) lending</w:t>
      </w:r>
    </w:p>
    <w:p w:rsidR="00894B60" w:rsidRPr="00133349" w:rsidRDefault="00894B60" w:rsidP="009C3722">
      <w:pPr>
        <w:spacing w:after="0" w:line="240" w:lineRule="auto"/>
        <w:ind w:left="720"/>
        <w:rPr>
          <w:rFonts w:ascii="Century Gothic" w:eastAsiaTheme="minorEastAsia" w:hAnsi="Century Gothic"/>
          <w:color w:val="333333"/>
          <w:sz w:val="24"/>
          <w:szCs w:val="24"/>
        </w:rPr>
      </w:pPr>
      <w:r w:rsidRPr="00133349">
        <w:rPr>
          <w:rFonts w:ascii="Century Gothic" w:eastAsiaTheme="minorEastAsia" w:hAnsi="Century Gothic"/>
          <w:sz w:val="24"/>
          <w:szCs w:val="24"/>
        </w:rPr>
        <w:t>P2P lending online companies have become a viable alternative to standard bank loans and connect borrowers to investors without the intermediation of a bank or traditional financial institution. Although P2P lending tend to have simplified applications and accelerated decisions, it is important to know</w:t>
      </w:r>
      <w:r w:rsidRPr="00133349">
        <w:rPr>
          <w:rFonts w:ascii="Century Gothic" w:hAnsi="Century Gothic"/>
          <w:sz w:val="24"/>
          <w:szCs w:val="24"/>
        </w:rPr>
        <w:t xml:space="preserve"> your risk tolerance. For more information, see </w:t>
      </w:r>
      <w:hyperlink r:id="rId15">
        <w:r w:rsidRPr="00133349">
          <w:rPr>
            <w:rStyle w:val="Hyperlink"/>
            <w:rFonts w:ascii="Century Gothic" w:hAnsi="Century Gothic"/>
            <w:sz w:val="24"/>
            <w:szCs w:val="24"/>
          </w:rPr>
          <w:t xml:space="preserve">P2P </w:t>
        </w:r>
        <w:r w:rsidRPr="00133349">
          <w:rPr>
            <w:rStyle w:val="Hyperlink"/>
            <w:rFonts w:ascii="Century Gothic" w:hAnsi="Century Gothic"/>
            <w:sz w:val="24"/>
            <w:szCs w:val="24"/>
          </w:rPr>
          <w:lastRenderedPageBreak/>
          <w:t>Lending and Crowdfunding – Explore the New Frontier for Small Business Lending</w:t>
        </w:r>
      </w:hyperlink>
    </w:p>
    <w:p w:rsidR="00894B60" w:rsidRPr="00133349" w:rsidRDefault="00894B60" w:rsidP="009C3722">
      <w:pPr>
        <w:spacing w:after="0" w:line="240" w:lineRule="auto"/>
        <w:rPr>
          <w:rFonts w:ascii="Century Gothic" w:eastAsiaTheme="minorEastAsia" w:hAnsi="Century Gothic"/>
          <w:color w:val="333333"/>
          <w:sz w:val="24"/>
          <w:szCs w:val="24"/>
        </w:rPr>
      </w:pPr>
    </w:p>
    <w:p w:rsidR="00894B60" w:rsidRPr="00133349" w:rsidRDefault="00894B60" w:rsidP="00894B60">
      <w:pPr>
        <w:pStyle w:val="ListParagraph"/>
        <w:numPr>
          <w:ilvl w:val="0"/>
          <w:numId w:val="34"/>
        </w:numPr>
        <w:spacing w:after="0" w:line="240" w:lineRule="auto"/>
        <w:rPr>
          <w:rFonts w:ascii="Century Gothic" w:eastAsiaTheme="minorEastAsia" w:hAnsi="Century Gothic"/>
          <w:color w:val="333333"/>
          <w:sz w:val="24"/>
          <w:szCs w:val="24"/>
        </w:rPr>
      </w:pPr>
      <w:r w:rsidRPr="00133349">
        <w:rPr>
          <w:rFonts w:ascii="Century Gothic" w:eastAsiaTheme="minorEastAsia" w:hAnsi="Century Gothic"/>
          <w:b/>
          <w:bCs/>
          <w:sz w:val="24"/>
          <w:szCs w:val="24"/>
        </w:rPr>
        <w:t xml:space="preserve">use crowdfunding </w:t>
      </w:r>
    </w:p>
    <w:p w:rsidR="00894B60" w:rsidRPr="00133349" w:rsidRDefault="00894B60" w:rsidP="009C3722">
      <w:pPr>
        <w:spacing w:after="0" w:line="240" w:lineRule="auto"/>
        <w:ind w:left="720"/>
        <w:rPr>
          <w:rFonts w:ascii="Century Gothic" w:hAnsi="Century Gothic"/>
          <w:sz w:val="24"/>
          <w:szCs w:val="24"/>
        </w:rPr>
      </w:pPr>
      <w:r w:rsidRPr="00133349">
        <w:rPr>
          <w:rFonts w:ascii="Century Gothic" w:hAnsi="Century Gothic"/>
          <w:sz w:val="24"/>
          <w:szCs w:val="24"/>
        </w:rPr>
        <w:t xml:space="preserve">Crowdfunding involves sharing your ideas with many investors in the hopes that they will fund your idea. This spreads the risk among backers and </w:t>
      </w:r>
      <w:r w:rsidRPr="00133349">
        <w:rPr>
          <w:rFonts w:ascii="Century Gothic" w:eastAsia="Calibri" w:hAnsi="Century Gothic" w:cs="Calibri"/>
          <w:sz w:val="24"/>
          <w:szCs w:val="24"/>
        </w:rPr>
        <w:t xml:space="preserve">creates a strong network of support for your business. To learn if crowdfunding is right for you, see </w:t>
      </w:r>
    </w:p>
    <w:p w:rsidR="00894B60" w:rsidRPr="00133349" w:rsidRDefault="00542B75" w:rsidP="009C3722">
      <w:pPr>
        <w:spacing w:after="0" w:line="240" w:lineRule="auto"/>
        <w:ind w:left="720"/>
        <w:rPr>
          <w:rFonts w:ascii="Century Gothic" w:eastAsiaTheme="minorEastAsia" w:hAnsi="Century Gothic"/>
          <w:sz w:val="24"/>
          <w:szCs w:val="24"/>
        </w:rPr>
      </w:pPr>
      <w:hyperlink r:id="rId16">
        <w:r w:rsidR="00894B60" w:rsidRPr="00133349">
          <w:rPr>
            <w:rStyle w:val="Hyperlink"/>
            <w:rFonts w:ascii="Century Gothic" w:hAnsi="Century Gothic"/>
            <w:sz w:val="24"/>
            <w:szCs w:val="24"/>
          </w:rPr>
          <w:t>Crowdfunding – Is it Right for Your Business? Where Do You Start?</w:t>
        </w:r>
      </w:hyperlink>
      <w:r w:rsidR="00894B60" w:rsidRPr="00133349">
        <w:rPr>
          <w:rFonts w:ascii="Century Gothic" w:eastAsiaTheme="minorEastAsia" w:hAnsi="Century Gothic"/>
          <w:sz w:val="24"/>
          <w:szCs w:val="24"/>
        </w:rPr>
        <w:t xml:space="preserve"> </w:t>
      </w:r>
    </w:p>
    <w:p w:rsidR="00894B60" w:rsidRPr="00133349" w:rsidRDefault="00894B60" w:rsidP="009C3722">
      <w:pPr>
        <w:spacing w:after="0" w:line="240" w:lineRule="auto"/>
        <w:ind w:left="720"/>
        <w:rPr>
          <w:rFonts w:ascii="Century Gothic" w:eastAsiaTheme="minorEastAsia" w:hAnsi="Century Gothic"/>
          <w:sz w:val="24"/>
          <w:szCs w:val="24"/>
        </w:rPr>
      </w:pPr>
    </w:p>
    <w:p w:rsidR="00894B60" w:rsidRPr="00133349" w:rsidRDefault="00894B60" w:rsidP="00894B60">
      <w:pPr>
        <w:pStyle w:val="ListParagraph"/>
        <w:numPr>
          <w:ilvl w:val="0"/>
          <w:numId w:val="36"/>
        </w:numPr>
        <w:spacing w:after="0" w:line="240" w:lineRule="auto"/>
        <w:ind w:left="720"/>
        <w:rPr>
          <w:rFonts w:ascii="Century Gothic" w:hAnsi="Century Gothic"/>
          <w:sz w:val="24"/>
          <w:szCs w:val="24"/>
        </w:rPr>
      </w:pPr>
      <w:r w:rsidRPr="00133349">
        <w:rPr>
          <w:rFonts w:ascii="Century Gothic" w:hAnsi="Century Gothic"/>
          <w:b/>
          <w:sz w:val="24"/>
          <w:szCs w:val="24"/>
        </w:rPr>
        <w:t>Pitch competition</w:t>
      </w:r>
    </w:p>
    <w:p w:rsidR="00894B60" w:rsidRPr="00133349" w:rsidRDefault="00894B60" w:rsidP="009C3722">
      <w:pPr>
        <w:spacing w:after="0"/>
        <w:rPr>
          <w:rFonts w:ascii="Century Gothic" w:hAnsi="Century Gothic" w:cs="Arial"/>
          <w:b/>
          <w:sz w:val="24"/>
          <w:szCs w:val="24"/>
        </w:rPr>
      </w:pPr>
    </w:p>
    <w:p w:rsidR="00894B60" w:rsidRPr="00DB16A8" w:rsidRDefault="00894B60" w:rsidP="009C3722">
      <w:pPr>
        <w:spacing w:after="0"/>
        <w:rPr>
          <w:rFonts w:ascii="Century Gothic" w:hAnsi="Century Gothic" w:cs="Arial"/>
          <w:b/>
          <w:color w:val="auto"/>
          <w:sz w:val="24"/>
          <w:szCs w:val="24"/>
        </w:rPr>
      </w:pPr>
      <w:r w:rsidRPr="00DB16A8">
        <w:rPr>
          <w:rFonts w:ascii="Century Gothic" w:hAnsi="Century Gothic" w:cs="Arial"/>
          <w:b/>
          <w:color w:val="auto"/>
          <w:sz w:val="24"/>
          <w:szCs w:val="24"/>
        </w:rPr>
        <w:t>NY State grants</w:t>
      </w:r>
    </w:p>
    <w:p w:rsidR="00894B60" w:rsidRPr="00133349" w:rsidRDefault="00894B60" w:rsidP="009C3722">
      <w:pPr>
        <w:spacing w:after="0"/>
        <w:rPr>
          <w:rFonts w:ascii="Century Gothic" w:hAnsi="Century Gothic" w:cs="Arial"/>
          <w:sz w:val="24"/>
          <w:szCs w:val="24"/>
        </w:rPr>
      </w:pPr>
      <w:r w:rsidRPr="00133349">
        <w:rPr>
          <w:rFonts w:ascii="Century Gothic" w:hAnsi="Century Gothic" w:cs="Arial"/>
          <w:sz w:val="24"/>
          <w:szCs w:val="24"/>
        </w:rPr>
        <w:t>The Grants Gateway of the New York State Division of Budget illustrates the fact that almost no grants are able to be applied for by for-profit entities. Browse among the funding opportunities and note the eligibility criteria for each grant. The vast majority are for nonprofits and governmental entities.</w:t>
      </w:r>
    </w:p>
    <w:p w:rsidR="00894B60" w:rsidRPr="00133349" w:rsidRDefault="00542B75" w:rsidP="009C3722">
      <w:pPr>
        <w:spacing w:after="0"/>
        <w:rPr>
          <w:rFonts w:ascii="Century Gothic" w:hAnsi="Century Gothic" w:cs="Arial"/>
          <w:sz w:val="24"/>
          <w:szCs w:val="24"/>
        </w:rPr>
      </w:pPr>
      <w:hyperlink r:id="rId17" w:history="1">
        <w:r w:rsidR="00894B60" w:rsidRPr="00133349">
          <w:rPr>
            <w:rStyle w:val="Hyperlink"/>
            <w:rFonts w:ascii="Century Gothic" w:hAnsi="Century Gothic" w:cs="Arial"/>
            <w:sz w:val="24"/>
            <w:szCs w:val="24"/>
          </w:rPr>
          <w:t>https://grantsgateway.ny.gov/IntelliGrants_NYSGG/module/nysgg/goportal.aspx</w:t>
        </w:r>
      </w:hyperlink>
      <w:r w:rsidR="00894B60" w:rsidRPr="00133349">
        <w:rPr>
          <w:rFonts w:ascii="Century Gothic" w:hAnsi="Century Gothic" w:cs="Arial"/>
          <w:sz w:val="24"/>
          <w:szCs w:val="24"/>
        </w:rPr>
        <w:t xml:space="preserve"> </w:t>
      </w:r>
    </w:p>
    <w:p w:rsidR="00894B60" w:rsidRPr="00133349" w:rsidRDefault="00894B60" w:rsidP="009C3722">
      <w:pPr>
        <w:spacing w:after="0"/>
        <w:rPr>
          <w:rFonts w:ascii="Century Gothic" w:hAnsi="Century Gothic" w:cs="Arial"/>
          <w:sz w:val="24"/>
          <w:szCs w:val="24"/>
        </w:rPr>
      </w:pPr>
      <w:r w:rsidRPr="00133349">
        <w:rPr>
          <w:rFonts w:ascii="Century Gothic" w:hAnsi="Century Gothic" w:cs="Arial"/>
          <w:sz w:val="24"/>
          <w:szCs w:val="24"/>
        </w:rPr>
        <w:t xml:space="preserve">Ideas: </w:t>
      </w:r>
    </w:p>
    <w:p w:rsidR="00894B60" w:rsidRPr="00133349" w:rsidRDefault="00894B60" w:rsidP="009C3722">
      <w:pPr>
        <w:spacing w:after="0"/>
        <w:rPr>
          <w:rFonts w:ascii="Century Gothic" w:hAnsi="Century Gothic" w:cs="Arial"/>
          <w:sz w:val="24"/>
          <w:szCs w:val="24"/>
        </w:rPr>
      </w:pPr>
    </w:p>
    <w:p w:rsidR="00894B60" w:rsidRDefault="00542B75" w:rsidP="00894B60">
      <w:pPr>
        <w:pStyle w:val="ListParagraph"/>
        <w:numPr>
          <w:ilvl w:val="0"/>
          <w:numId w:val="35"/>
        </w:numPr>
        <w:spacing w:after="0" w:line="276" w:lineRule="auto"/>
        <w:rPr>
          <w:rFonts w:ascii="Century Gothic" w:hAnsi="Century Gothic" w:cs="Arial"/>
          <w:sz w:val="24"/>
          <w:szCs w:val="24"/>
        </w:rPr>
      </w:pPr>
      <w:hyperlink r:id="rId18" w:history="1">
        <w:r w:rsidR="00894B60" w:rsidRPr="00133349">
          <w:rPr>
            <w:rStyle w:val="Hyperlink"/>
            <w:rFonts w:ascii="Century Gothic" w:hAnsi="Century Gothic" w:cs="Arial"/>
            <w:sz w:val="24"/>
            <w:szCs w:val="24"/>
          </w:rPr>
          <w:t>https://www.weebly.com/inspiration/funding-for-small-business-owners-that-dont-have-venture-capital</w:t>
        </w:r>
      </w:hyperlink>
      <w:r w:rsidR="00894B60" w:rsidRPr="00133349">
        <w:rPr>
          <w:rFonts w:ascii="Century Gothic" w:hAnsi="Century Gothic" w:cs="Arial"/>
          <w:sz w:val="24"/>
          <w:szCs w:val="24"/>
        </w:rPr>
        <w:t xml:space="preserve"> </w:t>
      </w:r>
    </w:p>
    <w:p w:rsidR="00133349" w:rsidRPr="00133349" w:rsidRDefault="00133349" w:rsidP="00133349">
      <w:pPr>
        <w:pStyle w:val="ListParagraph"/>
        <w:spacing w:after="0" w:line="276" w:lineRule="auto"/>
        <w:rPr>
          <w:rFonts w:ascii="Century Gothic" w:hAnsi="Century Gothic" w:cs="Arial"/>
          <w:sz w:val="24"/>
          <w:szCs w:val="24"/>
        </w:rPr>
      </w:pPr>
    </w:p>
    <w:p w:rsidR="00894B60" w:rsidRDefault="00894B60" w:rsidP="00894B60">
      <w:pPr>
        <w:pStyle w:val="ListParagraph"/>
        <w:numPr>
          <w:ilvl w:val="0"/>
          <w:numId w:val="35"/>
        </w:numPr>
        <w:spacing w:after="200" w:line="276" w:lineRule="auto"/>
        <w:rPr>
          <w:rFonts w:ascii="Century Gothic" w:hAnsi="Century Gothic"/>
          <w:sz w:val="24"/>
          <w:szCs w:val="24"/>
        </w:rPr>
      </w:pPr>
      <w:r w:rsidRPr="00133349">
        <w:rPr>
          <w:rFonts w:ascii="Century Gothic" w:hAnsi="Century Gothic" w:cs="Arial"/>
          <w:sz w:val="24"/>
          <w:szCs w:val="24"/>
        </w:rPr>
        <w:t xml:space="preserve">Talk about Airbnb and other out of home businesses – mention how common it is but emphasize that in NYC home-based businesses are often illegal </w:t>
      </w:r>
      <w:hyperlink r:id="rId19" w:tgtFrame="_blank" w:history="1">
        <w:r w:rsidRPr="00133349">
          <w:rPr>
            <w:rStyle w:val="Hyperlink"/>
            <w:rFonts w:ascii="Century Gothic" w:hAnsi="Century Gothic"/>
            <w:sz w:val="24"/>
            <w:szCs w:val="24"/>
          </w:rPr>
          <w:t>http://www.nytimes.com/2012/08/26/realestate/running-a-home-business-in-new-york.html?_r=0</w:t>
        </w:r>
      </w:hyperlink>
      <w:r w:rsidRPr="00133349">
        <w:rPr>
          <w:rFonts w:ascii="Century Gothic" w:hAnsi="Century Gothic"/>
          <w:sz w:val="24"/>
          <w:szCs w:val="24"/>
        </w:rPr>
        <w:t> </w:t>
      </w:r>
    </w:p>
    <w:p w:rsidR="00133349" w:rsidRPr="00133349" w:rsidRDefault="00133349" w:rsidP="00133349">
      <w:pPr>
        <w:pStyle w:val="ListParagraph"/>
        <w:rPr>
          <w:rFonts w:ascii="Century Gothic" w:hAnsi="Century Gothic"/>
          <w:sz w:val="24"/>
          <w:szCs w:val="24"/>
        </w:rPr>
      </w:pPr>
    </w:p>
    <w:p w:rsidR="00133349" w:rsidRPr="00133349" w:rsidRDefault="00133349" w:rsidP="00133349">
      <w:pPr>
        <w:pStyle w:val="ListParagraph"/>
        <w:spacing w:after="200" w:line="276" w:lineRule="auto"/>
        <w:rPr>
          <w:rFonts w:ascii="Century Gothic" w:hAnsi="Century Gothic"/>
          <w:sz w:val="24"/>
          <w:szCs w:val="24"/>
        </w:rPr>
      </w:pPr>
    </w:p>
    <w:p w:rsidR="00894B60" w:rsidRDefault="00894B60" w:rsidP="00894B60">
      <w:pPr>
        <w:pStyle w:val="ListParagraph"/>
        <w:numPr>
          <w:ilvl w:val="0"/>
          <w:numId w:val="35"/>
        </w:numPr>
        <w:spacing w:after="0" w:line="276" w:lineRule="auto"/>
        <w:rPr>
          <w:rFonts w:ascii="Century Gothic" w:hAnsi="Century Gothic" w:cs="Arial"/>
          <w:sz w:val="24"/>
          <w:szCs w:val="24"/>
        </w:rPr>
      </w:pPr>
      <w:r w:rsidRPr="00133349">
        <w:rPr>
          <w:rFonts w:ascii="Century Gothic" w:hAnsi="Century Gothic" w:cs="Arial"/>
          <w:sz w:val="24"/>
          <w:szCs w:val="24"/>
        </w:rPr>
        <w:t>Give reasons why to keep it legal (main idea is that it makes you eligible for funding in the future)</w:t>
      </w:r>
    </w:p>
    <w:p w:rsidR="00133349" w:rsidRPr="00133349" w:rsidRDefault="00133349" w:rsidP="00133349">
      <w:pPr>
        <w:pStyle w:val="ListParagraph"/>
        <w:spacing w:after="0" w:line="276" w:lineRule="auto"/>
        <w:rPr>
          <w:rFonts w:ascii="Century Gothic" w:hAnsi="Century Gothic" w:cs="Arial"/>
          <w:sz w:val="24"/>
          <w:szCs w:val="24"/>
        </w:rPr>
      </w:pPr>
    </w:p>
    <w:p w:rsidR="00894B60" w:rsidRPr="00133349" w:rsidRDefault="00894B60" w:rsidP="00894B60">
      <w:pPr>
        <w:pStyle w:val="ListParagraph"/>
        <w:numPr>
          <w:ilvl w:val="0"/>
          <w:numId w:val="35"/>
        </w:numPr>
        <w:spacing w:after="0" w:line="276" w:lineRule="auto"/>
        <w:rPr>
          <w:rFonts w:ascii="Century Gothic" w:hAnsi="Century Gothic" w:cs="Arial"/>
          <w:sz w:val="24"/>
          <w:szCs w:val="24"/>
        </w:rPr>
      </w:pPr>
      <w:r w:rsidRPr="00133349">
        <w:rPr>
          <w:rFonts w:ascii="Century Gothic" w:hAnsi="Century Gothic" w:cs="Arial"/>
          <w:sz w:val="24"/>
          <w:szCs w:val="24"/>
        </w:rPr>
        <w:t xml:space="preserve">Types of businesses: </w:t>
      </w:r>
    </w:p>
    <w:p w:rsidR="00894B60" w:rsidRPr="00133349" w:rsidRDefault="00894B60" w:rsidP="00894B60">
      <w:pPr>
        <w:pStyle w:val="ListParagraph"/>
        <w:numPr>
          <w:ilvl w:val="1"/>
          <w:numId w:val="35"/>
        </w:numPr>
        <w:spacing w:after="0" w:line="276" w:lineRule="auto"/>
        <w:rPr>
          <w:rFonts w:ascii="Century Gothic" w:hAnsi="Century Gothic" w:cs="Arial"/>
          <w:sz w:val="24"/>
          <w:szCs w:val="24"/>
        </w:rPr>
      </w:pPr>
      <w:r w:rsidRPr="00133349">
        <w:rPr>
          <w:rFonts w:ascii="Century Gothic" w:hAnsi="Century Gothic" w:cs="Arial"/>
          <w:sz w:val="24"/>
          <w:szCs w:val="24"/>
        </w:rPr>
        <w:t>handicrafts, baked goods and other non-prohibited food types, woodworking</w:t>
      </w:r>
    </w:p>
    <w:p w:rsidR="00894B60" w:rsidRPr="00133349" w:rsidRDefault="00894B60" w:rsidP="00894B60">
      <w:pPr>
        <w:pStyle w:val="ListParagraph"/>
        <w:numPr>
          <w:ilvl w:val="1"/>
          <w:numId w:val="35"/>
        </w:numPr>
        <w:spacing w:after="0" w:line="276" w:lineRule="auto"/>
        <w:rPr>
          <w:rFonts w:ascii="Century Gothic" w:hAnsi="Century Gothic" w:cs="Arial"/>
          <w:sz w:val="24"/>
          <w:szCs w:val="24"/>
        </w:rPr>
      </w:pPr>
      <w:r w:rsidRPr="00133349">
        <w:rPr>
          <w:rFonts w:ascii="Century Gothic" w:hAnsi="Century Gothic" w:cs="Arial"/>
          <w:sz w:val="24"/>
          <w:szCs w:val="24"/>
        </w:rPr>
        <w:t xml:space="preserve">offer services </w:t>
      </w:r>
    </w:p>
    <w:p w:rsidR="00894B60" w:rsidRPr="00133349" w:rsidRDefault="00894B60" w:rsidP="00894B60">
      <w:pPr>
        <w:pStyle w:val="ListParagraph"/>
        <w:numPr>
          <w:ilvl w:val="2"/>
          <w:numId w:val="35"/>
        </w:numPr>
        <w:spacing w:after="0" w:line="276" w:lineRule="auto"/>
        <w:rPr>
          <w:rFonts w:ascii="Century Gothic" w:hAnsi="Century Gothic" w:cs="Arial"/>
          <w:sz w:val="24"/>
          <w:szCs w:val="24"/>
        </w:rPr>
      </w:pPr>
      <w:r w:rsidRPr="00133349">
        <w:rPr>
          <w:rFonts w:ascii="Century Gothic" w:hAnsi="Century Gothic" w:cs="Arial"/>
          <w:sz w:val="24"/>
          <w:szCs w:val="24"/>
        </w:rPr>
        <w:t>accounting</w:t>
      </w:r>
    </w:p>
    <w:p w:rsidR="00894B60" w:rsidRPr="00133349" w:rsidRDefault="00894B60" w:rsidP="00894B60">
      <w:pPr>
        <w:pStyle w:val="ListParagraph"/>
        <w:numPr>
          <w:ilvl w:val="2"/>
          <w:numId w:val="35"/>
        </w:numPr>
        <w:spacing w:after="0" w:line="276" w:lineRule="auto"/>
        <w:rPr>
          <w:rFonts w:ascii="Century Gothic" w:hAnsi="Century Gothic" w:cs="Arial"/>
          <w:sz w:val="24"/>
          <w:szCs w:val="24"/>
        </w:rPr>
      </w:pPr>
      <w:r w:rsidRPr="00133349">
        <w:rPr>
          <w:rFonts w:ascii="Century Gothic" w:hAnsi="Century Gothic" w:cs="Arial"/>
          <w:sz w:val="24"/>
          <w:szCs w:val="24"/>
        </w:rPr>
        <w:lastRenderedPageBreak/>
        <w:t>coaching</w:t>
      </w:r>
    </w:p>
    <w:p w:rsidR="00894B60" w:rsidRPr="00133349" w:rsidRDefault="00894B60" w:rsidP="00894B60">
      <w:pPr>
        <w:pStyle w:val="ListParagraph"/>
        <w:numPr>
          <w:ilvl w:val="2"/>
          <w:numId w:val="35"/>
        </w:numPr>
        <w:spacing w:after="0" w:line="276" w:lineRule="auto"/>
        <w:rPr>
          <w:rFonts w:ascii="Century Gothic" w:hAnsi="Century Gothic" w:cs="Arial"/>
          <w:sz w:val="24"/>
          <w:szCs w:val="24"/>
        </w:rPr>
      </w:pPr>
      <w:r w:rsidRPr="00133349">
        <w:rPr>
          <w:rFonts w:ascii="Century Gothic" w:hAnsi="Century Gothic" w:cs="Arial"/>
          <w:sz w:val="24"/>
          <w:szCs w:val="24"/>
        </w:rPr>
        <w:t>teaching (a topic you know, like yoga or a technical skill)</w:t>
      </w:r>
    </w:p>
    <w:p w:rsidR="00894B60" w:rsidRPr="00133349" w:rsidRDefault="00894B60" w:rsidP="00894B60">
      <w:pPr>
        <w:pStyle w:val="ListParagraph"/>
        <w:numPr>
          <w:ilvl w:val="2"/>
          <w:numId w:val="35"/>
        </w:numPr>
        <w:spacing w:after="0" w:line="276" w:lineRule="auto"/>
        <w:rPr>
          <w:rFonts w:ascii="Century Gothic" w:hAnsi="Century Gothic" w:cs="Arial"/>
          <w:sz w:val="24"/>
          <w:szCs w:val="24"/>
        </w:rPr>
      </w:pPr>
      <w:r w:rsidRPr="00133349">
        <w:rPr>
          <w:rFonts w:ascii="Century Gothic" w:hAnsi="Century Gothic" w:cs="Arial"/>
          <w:sz w:val="24"/>
          <w:szCs w:val="24"/>
        </w:rPr>
        <w:t>designing (graphic design, interior design)</w:t>
      </w:r>
    </w:p>
    <w:p w:rsidR="00894B60" w:rsidRPr="00133349" w:rsidRDefault="00894B60" w:rsidP="00894B60">
      <w:pPr>
        <w:pStyle w:val="ListParagraph"/>
        <w:numPr>
          <w:ilvl w:val="2"/>
          <w:numId w:val="35"/>
        </w:numPr>
        <w:spacing w:after="0" w:line="276" w:lineRule="auto"/>
        <w:rPr>
          <w:rFonts w:ascii="Century Gothic" w:hAnsi="Century Gothic" w:cs="Arial"/>
          <w:sz w:val="24"/>
          <w:szCs w:val="24"/>
        </w:rPr>
      </w:pPr>
      <w:r w:rsidRPr="00133349">
        <w:rPr>
          <w:rFonts w:ascii="Century Gothic" w:hAnsi="Century Gothic" w:cs="Arial"/>
          <w:sz w:val="24"/>
          <w:szCs w:val="24"/>
        </w:rPr>
        <w:t>programming</w:t>
      </w:r>
    </w:p>
    <w:p w:rsidR="00894B60" w:rsidRPr="00133349" w:rsidRDefault="00894B60" w:rsidP="00894B60">
      <w:pPr>
        <w:pStyle w:val="ListParagraph"/>
        <w:numPr>
          <w:ilvl w:val="2"/>
          <w:numId w:val="35"/>
        </w:numPr>
        <w:spacing w:after="0" w:line="276" w:lineRule="auto"/>
        <w:rPr>
          <w:rFonts w:ascii="Century Gothic" w:hAnsi="Century Gothic" w:cs="Arial"/>
          <w:sz w:val="24"/>
          <w:szCs w:val="24"/>
        </w:rPr>
      </w:pPr>
      <w:r w:rsidRPr="00133349">
        <w:rPr>
          <w:rFonts w:ascii="Century Gothic" w:hAnsi="Century Gothic" w:cs="Arial"/>
          <w:sz w:val="24"/>
          <w:szCs w:val="24"/>
        </w:rPr>
        <w:t>physical labor (moving, yardwork, cleaning, organizing)</w:t>
      </w:r>
    </w:p>
    <w:p w:rsidR="00894B60" w:rsidRPr="00133349" w:rsidRDefault="00894B60" w:rsidP="00894B60">
      <w:pPr>
        <w:pStyle w:val="ListParagraph"/>
        <w:numPr>
          <w:ilvl w:val="2"/>
          <w:numId w:val="35"/>
        </w:numPr>
        <w:spacing w:after="0" w:line="276" w:lineRule="auto"/>
        <w:rPr>
          <w:rFonts w:ascii="Century Gothic" w:hAnsi="Century Gothic" w:cs="Arial"/>
          <w:sz w:val="24"/>
          <w:szCs w:val="24"/>
        </w:rPr>
      </w:pPr>
      <w:r w:rsidRPr="00133349">
        <w:rPr>
          <w:rFonts w:ascii="Century Gothic" w:hAnsi="Century Gothic" w:cs="Arial"/>
          <w:sz w:val="24"/>
          <w:szCs w:val="24"/>
        </w:rPr>
        <w:t>small-scale fabrication (3D printing)</w:t>
      </w:r>
    </w:p>
    <w:p w:rsidR="00894B60" w:rsidRPr="00133349" w:rsidRDefault="00894B60" w:rsidP="00894B60">
      <w:pPr>
        <w:pStyle w:val="ListParagraph"/>
        <w:numPr>
          <w:ilvl w:val="2"/>
          <w:numId w:val="35"/>
        </w:numPr>
        <w:spacing w:after="0" w:line="276" w:lineRule="auto"/>
        <w:rPr>
          <w:rFonts w:ascii="Century Gothic" w:hAnsi="Century Gothic" w:cs="Arial"/>
          <w:sz w:val="24"/>
          <w:szCs w:val="24"/>
        </w:rPr>
      </w:pPr>
      <w:r w:rsidRPr="00133349">
        <w:rPr>
          <w:rFonts w:ascii="Century Gothic" w:hAnsi="Century Gothic" w:cs="Arial"/>
          <w:sz w:val="24"/>
          <w:szCs w:val="24"/>
        </w:rPr>
        <w:t>rental service (equipment, space)</w:t>
      </w:r>
    </w:p>
    <w:p w:rsidR="00894B60" w:rsidRDefault="00894B60" w:rsidP="00894B60">
      <w:pPr>
        <w:pStyle w:val="ListParagraph"/>
        <w:numPr>
          <w:ilvl w:val="1"/>
          <w:numId w:val="35"/>
        </w:numPr>
        <w:spacing w:after="0" w:line="276" w:lineRule="auto"/>
        <w:rPr>
          <w:rFonts w:ascii="Century Gothic" w:hAnsi="Century Gothic" w:cs="Arial"/>
          <w:sz w:val="24"/>
          <w:szCs w:val="24"/>
        </w:rPr>
      </w:pPr>
      <w:r w:rsidRPr="00133349">
        <w:rPr>
          <w:rFonts w:ascii="Century Gothic" w:hAnsi="Century Gothic" w:cs="Arial"/>
          <w:sz w:val="24"/>
          <w:szCs w:val="24"/>
        </w:rPr>
        <w:t>sell or resell online</w:t>
      </w:r>
    </w:p>
    <w:p w:rsidR="00133349" w:rsidRPr="00133349" w:rsidRDefault="00133349" w:rsidP="00133349">
      <w:pPr>
        <w:pStyle w:val="ListParagraph"/>
        <w:spacing w:after="0" w:line="276" w:lineRule="auto"/>
        <w:ind w:left="1440"/>
        <w:rPr>
          <w:rFonts w:ascii="Century Gothic" w:hAnsi="Century Gothic" w:cs="Arial"/>
          <w:sz w:val="24"/>
          <w:szCs w:val="24"/>
        </w:rPr>
      </w:pPr>
    </w:p>
    <w:p w:rsidR="00894B60" w:rsidRPr="00133349" w:rsidRDefault="00894B60" w:rsidP="00894B60">
      <w:pPr>
        <w:pStyle w:val="ListParagraph"/>
        <w:numPr>
          <w:ilvl w:val="0"/>
          <w:numId w:val="35"/>
        </w:numPr>
        <w:spacing w:after="0" w:line="276" w:lineRule="auto"/>
        <w:rPr>
          <w:rFonts w:ascii="Century Gothic" w:hAnsi="Century Gothic" w:cs="Arial"/>
          <w:sz w:val="24"/>
          <w:szCs w:val="24"/>
        </w:rPr>
      </w:pPr>
      <w:r w:rsidRPr="00133349">
        <w:rPr>
          <w:rFonts w:ascii="Century Gothic" w:hAnsi="Century Gothic" w:cs="Arial"/>
          <w:sz w:val="24"/>
          <w:szCs w:val="24"/>
        </w:rPr>
        <w:t>Approaches to take</w:t>
      </w:r>
    </w:p>
    <w:p w:rsidR="00894B60" w:rsidRPr="00133349" w:rsidRDefault="00894B60" w:rsidP="00894B60">
      <w:pPr>
        <w:pStyle w:val="ListParagraph"/>
        <w:numPr>
          <w:ilvl w:val="1"/>
          <w:numId w:val="35"/>
        </w:numPr>
        <w:spacing w:after="0" w:line="276" w:lineRule="auto"/>
        <w:rPr>
          <w:rFonts w:ascii="Century Gothic" w:hAnsi="Century Gothic" w:cs="Arial"/>
          <w:sz w:val="24"/>
          <w:szCs w:val="24"/>
        </w:rPr>
      </w:pPr>
      <w:r w:rsidRPr="00133349">
        <w:rPr>
          <w:rFonts w:ascii="Century Gothic" w:hAnsi="Century Gothic" w:cs="Arial"/>
          <w:sz w:val="24"/>
          <w:szCs w:val="24"/>
        </w:rPr>
        <w:t>Operate out of your home</w:t>
      </w:r>
    </w:p>
    <w:p w:rsidR="00894B60" w:rsidRPr="00133349" w:rsidRDefault="00894B60" w:rsidP="00894B60">
      <w:pPr>
        <w:pStyle w:val="ListParagraph"/>
        <w:numPr>
          <w:ilvl w:val="1"/>
          <w:numId w:val="35"/>
        </w:numPr>
        <w:spacing w:after="0" w:line="276" w:lineRule="auto"/>
        <w:rPr>
          <w:rFonts w:ascii="Century Gothic" w:hAnsi="Century Gothic" w:cs="Arial"/>
          <w:sz w:val="24"/>
          <w:szCs w:val="24"/>
        </w:rPr>
      </w:pPr>
      <w:r w:rsidRPr="00133349">
        <w:rPr>
          <w:rFonts w:ascii="Century Gothic" w:hAnsi="Century Gothic" w:cs="Arial"/>
          <w:sz w:val="24"/>
          <w:szCs w:val="24"/>
        </w:rPr>
        <w:t>Operate out of a coworking space</w:t>
      </w:r>
    </w:p>
    <w:p w:rsidR="00894B60" w:rsidRPr="00133349" w:rsidRDefault="00894B60" w:rsidP="00894B60">
      <w:pPr>
        <w:pStyle w:val="ListParagraph"/>
        <w:numPr>
          <w:ilvl w:val="1"/>
          <w:numId w:val="35"/>
        </w:numPr>
        <w:spacing w:after="0" w:line="276" w:lineRule="auto"/>
        <w:rPr>
          <w:rFonts w:ascii="Century Gothic" w:hAnsi="Century Gothic" w:cs="Arial"/>
          <w:sz w:val="24"/>
          <w:szCs w:val="24"/>
        </w:rPr>
      </w:pPr>
      <w:r w:rsidRPr="00133349">
        <w:rPr>
          <w:rFonts w:ascii="Century Gothic" w:hAnsi="Century Gothic" w:cs="Arial"/>
          <w:sz w:val="24"/>
          <w:szCs w:val="24"/>
        </w:rPr>
        <w:t xml:space="preserve">Operate off your phone </w:t>
      </w:r>
      <w:hyperlink r:id="rId20" w:history="1">
        <w:r w:rsidRPr="00133349">
          <w:rPr>
            <w:rStyle w:val="Hyperlink"/>
            <w:rFonts w:ascii="Century Gothic" w:hAnsi="Century Gothic" w:cs="Arial"/>
            <w:sz w:val="24"/>
            <w:szCs w:val="24"/>
          </w:rPr>
          <w:t>https://www.sba.gov/blogs/can-you-really-start-business-just-smartphone-yes</w:t>
        </w:r>
      </w:hyperlink>
      <w:r w:rsidRPr="00133349">
        <w:rPr>
          <w:rFonts w:ascii="Century Gothic" w:hAnsi="Century Gothic" w:cs="Arial"/>
          <w:sz w:val="24"/>
          <w:szCs w:val="24"/>
        </w:rPr>
        <w:t xml:space="preserve"> </w:t>
      </w:r>
    </w:p>
    <w:p w:rsidR="00894B60" w:rsidRPr="00133349" w:rsidRDefault="00894B60" w:rsidP="00894B60">
      <w:pPr>
        <w:pStyle w:val="ListParagraph"/>
        <w:numPr>
          <w:ilvl w:val="1"/>
          <w:numId w:val="35"/>
        </w:numPr>
        <w:spacing w:after="0" w:line="276" w:lineRule="auto"/>
        <w:rPr>
          <w:rFonts w:ascii="Century Gothic" w:hAnsi="Century Gothic" w:cs="Arial"/>
          <w:sz w:val="24"/>
          <w:szCs w:val="24"/>
        </w:rPr>
      </w:pPr>
      <w:r w:rsidRPr="00133349">
        <w:rPr>
          <w:rFonts w:ascii="Century Gothic" w:hAnsi="Century Gothic" w:cs="Arial"/>
          <w:sz w:val="24"/>
          <w:szCs w:val="24"/>
        </w:rPr>
        <w:t>Operate principally online</w:t>
      </w: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133349" w:rsidRDefault="00133349" w:rsidP="00234686">
      <w:pPr>
        <w:spacing w:after="0"/>
        <w:rPr>
          <w:rFonts w:eastAsia="Calibri" w:cs="Calibri"/>
          <w:b/>
          <w:bCs/>
          <w:color w:val="0070C0"/>
          <w:sz w:val="32"/>
          <w:szCs w:val="32"/>
        </w:rPr>
      </w:pPr>
    </w:p>
    <w:p w:rsidR="00DB16A8" w:rsidRDefault="00DB16A8" w:rsidP="00234686">
      <w:pPr>
        <w:spacing w:after="0"/>
        <w:rPr>
          <w:rFonts w:eastAsia="Calibri" w:cs="Calibri"/>
          <w:b/>
          <w:bCs/>
          <w:color w:val="0070C0"/>
          <w:sz w:val="32"/>
          <w:szCs w:val="32"/>
        </w:rPr>
      </w:pPr>
    </w:p>
    <w:p w:rsidR="00DB16A8" w:rsidRDefault="00DB16A8" w:rsidP="00234686">
      <w:pPr>
        <w:spacing w:after="0"/>
        <w:rPr>
          <w:rFonts w:eastAsia="Calibri" w:cs="Calibri"/>
          <w:b/>
          <w:bCs/>
          <w:color w:val="0070C0"/>
          <w:sz w:val="32"/>
          <w:szCs w:val="32"/>
        </w:rPr>
      </w:pPr>
    </w:p>
    <w:p w:rsidR="00373E37" w:rsidRPr="00DB16A8" w:rsidRDefault="00373E37" w:rsidP="00234686">
      <w:pPr>
        <w:spacing w:after="0"/>
        <w:rPr>
          <w:rFonts w:ascii="Helvetica" w:hAnsi="Helvetica" w:cs="Helvetica"/>
          <w:color w:val="auto"/>
        </w:rPr>
      </w:pPr>
      <w:r w:rsidRPr="00DB16A8">
        <w:rPr>
          <w:rFonts w:ascii="Helvetica" w:eastAsia="Calibri" w:hAnsi="Helvetica" w:cs="Helvetica"/>
          <w:b/>
          <w:bCs/>
          <w:color w:val="auto"/>
          <w:sz w:val="32"/>
          <w:szCs w:val="32"/>
        </w:rPr>
        <w:lastRenderedPageBreak/>
        <w:t>Women Entrepreneurs &amp; Business Owners (WEBO)</w:t>
      </w:r>
      <w:r w:rsidRPr="00DB16A8">
        <w:rPr>
          <w:rFonts w:ascii="Helvetica" w:eastAsia="Calibri" w:hAnsi="Helvetica" w:cs="Helvetica"/>
          <w:b/>
          <w:bCs/>
          <w:color w:val="auto"/>
        </w:rPr>
        <w:t xml:space="preserve"> </w:t>
      </w:r>
      <w:r w:rsidRPr="00DB16A8">
        <w:rPr>
          <w:rFonts w:ascii="Helvetica" w:eastAsia="Calibri" w:hAnsi="Helvetica" w:cs="Helvetica"/>
          <w:color w:val="auto"/>
        </w:rPr>
        <w:t xml:space="preserve"> </w:t>
      </w:r>
    </w:p>
    <w:p w:rsidR="00373E37" w:rsidRPr="00E12A5E" w:rsidRDefault="00373E37" w:rsidP="00234686">
      <w:pPr>
        <w:spacing w:after="0" w:line="240" w:lineRule="auto"/>
        <w:rPr>
          <w:rFonts w:eastAsia="Calibri" w:cs="Calibri"/>
          <w:b/>
          <w:bCs/>
        </w:rPr>
      </w:pP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b/>
          <w:bCs/>
        </w:rPr>
        <w:t>What is WEBO Power?</w:t>
      </w: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WEBO is a community of Women Entrepreneurs and Business Owners. It supports the efforts of members of providing access to resources, experts and events, to better manage and grow business. As a member of WEBO, you can list your business in the business listings and connect with other members, view the latest market developments and trends, keep track of important news and events and publish your events, and read and share comments and motivational stories.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b/>
          <w:bCs/>
        </w:rPr>
        <w:t>Can I become a WEBO Power member if I am not an entrepreneur?</w:t>
      </w: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It is not necessary to be an entrepreneur to sign up for WEBO Power. Whether you have a venture or contemplating on starting a venture, or supporting a women led venture, you  </w:t>
      </w:r>
    </w:p>
    <w:p w:rsidR="00373E37" w:rsidRPr="00DB16A8" w:rsidRDefault="00373E37" w:rsidP="00234686">
      <w:pPr>
        <w:spacing w:after="0" w:line="240" w:lineRule="auto"/>
        <w:rPr>
          <w:rFonts w:ascii="Helvetica" w:hAnsi="Helvetica" w:cs="Helvetica"/>
        </w:rPr>
      </w:pP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b/>
          <w:bCs/>
        </w:rPr>
        <w:t>How much does it cost to become a member?</w:t>
      </w: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Listing your business of WEBO Power is free. </w:t>
      </w:r>
    </w:p>
    <w:p w:rsidR="00373E37" w:rsidRPr="00DB16A8" w:rsidRDefault="00373E37" w:rsidP="00234686">
      <w:pPr>
        <w:spacing w:after="0" w:line="240" w:lineRule="auto"/>
        <w:rPr>
          <w:rFonts w:ascii="Helvetica" w:hAnsi="Helvetica" w:cs="Helvetica"/>
        </w:rPr>
      </w:pP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b/>
          <w:bCs/>
        </w:rPr>
        <w:t>Who can I contact for more information?</w:t>
      </w: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For more information about WEBO, please contact the Brooklyn Small Business Development Center at </w:t>
      </w:r>
      <w:hyperlink r:id="rId21">
        <w:r w:rsidRPr="00DB16A8">
          <w:rPr>
            <w:rStyle w:val="Hyperlink"/>
            <w:rFonts w:ascii="Helvetica" w:eastAsia="Calibri" w:hAnsi="Helvetica" w:cs="Helvetica"/>
            <w:color w:val="0000FF"/>
          </w:rPr>
          <w:t>sbdc@citytech.cuny.edu</w:t>
        </w:r>
      </w:hyperlink>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p>
    <w:p w:rsidR="00373E37" w:rsidRPr="00DB16A8" w:rsidRDefault="00373E37" w:rsidP="00234686">
      <w:pPr>
        <w:spacing w:after="0"/>
        <w:rPr>
          <w:rFonts w:ascii="Helvetica" w:hAnsi="Helvetica" w:cs="Helvetica"/>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DB16A8" w:rsidRDefault="00DB16A8">
      <w:pPr>
        <w:rPr>
          <w:rFonts w:ascii="Helvetica" w:eastAsia="Calibri" w:hAnsi="Helvetica" w:cs="Helvetica"/>
          <w:b/>
          <w:bCs/>
          <w:color w:val="0070C0"/>
          <w:sz w:val="32"/>
          <w:szCs w:val="32"/>
        </w:rPr>
      </w:pPr>
    </w:p>
    <w:p w:rsidR="00373E37" w:rsidRPr="00DB16A8" w:rsidRDefault="00373E37">
      <w:pPr>
        <w:rPr>
          <w:rFonts w:ascii="Helvetica" w:hAnsi="Helvetica" w:cs="Helvetica"/>
          <w:color w:val="auto"/>
        </w:rPr>
      </w:pPr>
      <w:r w:rsidRPr="00DB16A8">
        <w:rPr>
          <w:rFonts w:ascii="Helvetica" w:eastAsia="Calibri" w:hAnsi="Helvetica" w:cs="Helvetica"/>
          <w:b/>
          <w:bCs/>
          <w:color w:val="auto"/>
          <w:sz w:val="32"/>
          <w:szCs w:val="32"/>
        </w:rPr>
        <w:lastRenderedPageBreak/>
        <w:t>National Women's Business Council (NWBC)</w:t>
      </w:r>
      <w:r w:rsidRPr="00DB16A8">
        <w:rPr>
          <w:rFonts w:ascii="Helvetica" w:eastAsia="Calibri" w:hAnsi="Helvetica" w:cs="Helvetica"/>
          <w:color w:val="auto"/>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b/>
          <w:bCs/>
        </w:rPr>
        <w:t>What is the NWBC?</w:t>
      </w: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NWBC is a non-partisan federal advisory council created to serve as an independent source of advice and counsel to the President, Congress, and the U.S. Small Business Administration on economic issues of importance to women business owners. The NWBC providing insights into what program offerings can be improved to increase corporate utilization of women-owned firms as suppliers. The Council is the government’s only independent voice for women entrepreneurs. Members are prominent women business owners and leaders of women’s business organizations.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b/>
          <w:bCs/>
        </w:rPr>
        <w:t>How can the NWBC help my business?</w:t>
      </w: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The NWBC offers a variety of services including The Grow Her Business: A Resource from Start-up to Scale-up resources platform; a searchable repository which serves as a resource of valuable information and guidance for entrepreneurs seeking to grow and scale their businesses.  </w:t>
      </w:r>
    </w:p>
    <w:p w:rsidR="00373E37" w:rsidRPr="00DB16A8" w:rsidRDefault="00373E37" w:rsidP="00234686">
      <w:pPr>
        <w:spacing w:after="0" w:line="240" w:lineRule="auto"/>
        <w:rPr>
          <w:rFonts w:ascii="Helvetica" w:eastAsia="Calibri" w:hAnsi="Helvetica" w:cs="Helvetica"/>
          <w:b/>
          <w:bCs/>
        </w:rPr>
      </w:pPr>
    </w:p>
    <w:p w:rsidR="00133349" w:rsidRPr="00DB16A8" w:rsidRDefault="00133349" w:rsidP="00234686">
      <w:pPr>
        <w:spacing w:after="0" w:line="240" w:lineRule="auto"/>
        <w:rPr>
          <w:rFonts w:ascii="Helvetica" w:eastAsia="Calibri" w:hAnsi="Helvetica" w:cs="Helvetica"/>
          <w:b/>
          <w:bCs/>
        </w:rPr>
      </w:pP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b/>
          <w:bCs/>
        </w:rPr>
        <w:t>Who can I contact for more information?</w:t>
      </w:r>
      <w:r w:rsidRPr="00DB16A8">
        <w:rPr>
          <w:rFonts w:ascii="Helvetica" w:eastAsia="Calibri" w:hAnsi="Helvetica" w:cs="Helvetica"/>
        </w:rPr>
        <w:t xml:space="preserve"> </w:t>
      </w:r>
    </w:p>
    <w:p w:rsidR="00373E37" w:rsidRPr="00DB16A8" w:rsidRDefault="00373E37" w:rsidP="00234686">
      <w:pPr>
        <w:spacing w:after="0" w:line="240" w:lineRule="auto"/>
        <w:rPr>
          <w:rFonts w:ascii="Helvetica" w:hAnsi="Helvetica" w:cs="Helvetica"/>
        </w:rPr>
      </w:pPr>
      <w:r w:rsidRPr="00DB16A8">
        <w:rPr>
          <w:rFonts w:ascii="Helvetica" w:eastAsia="Calibri" w:hAnsi="Helvetica" w:cs="Helvetica"/>
        </w:rPr>
        <w:t xml:space="preserve">For more information about the NWBC, please contact the Brooklyn Small Business Development Center at </w:t>
      </w:r>
      <w:hyperlink r:id="rId22">
        <w:r w:rsidRPr="00DB16A8">
          <w:rPr>
            <w:rStyle w:val="Hyperlink"/>
            <w:rFonts w:ascii="Helvetica" w:eastAsia="Calibri" w:hAnsi="Helvetica" w:cs="Helvetica"/>
            <w:color w:val="0000FF"/>
          </w:rPr>
          <w:t>sbdc@citytech.cuny.edu</w:t>
        </w:r>
      </w:hyperlink>
      <w:r w:rsidRPr="00DB16A8">
        <w:rPr>
          <w:rFonts w:ascii="Helvetica" w:eastAsia="Calibri" w:hAnsi="Helvetica" w:cs="Helvetica"/>
        </w:rPr>
        <w:t xml:space="preserve">. </w:t>
      </w:r>
    </w:p>
    <w:p w:rsidR="00373E37" w:rsidRPr="00E12A5E" w:rsidRDefault="00373E37" w:rsidP="00234686">
      <w:pPr>
        <w:spacing w:after="0"/>
      </w:pPr>
    </w:p>
    <w:p w:rsidR="00373E37" w:rsidRPr="00DB16A8" w:rsidRDefault="00373E37" w:rsidP="00234686">
      <w:pPr>
        <w:spacing w:after="0"/>
        <w:rPr>
          <w:rFonts w:ascii="Helvetica" w:hAnsi="Helvetica" w:cs="Helvetica"/>
          <w:b/>
          <w:bCs/>
          <w:color w:val="auto"/>
          <w:sz w:val="32"/>
          <w:szCs w:val="32"/>
        </w:rPr>
      </w:pPr>
      <w:r w:rsidRPr="00DB16A8">
        <w:rPr>
          <w:rFonts w:ascii="Helvetica" w:hAnsi="Helvetica" w:cs="Helvetica"/>
          <w:b/>
          <w:bCs/>
          <w:color w:val="auto"/>
          <w:sz w:val="32"/>
          <w:szCs w:val="32"/>
        </w:rPr>
        <w:t>Grow Her Business: A Resource for Start-up to Scale-up</w:t>
      </w:r>
    </w:p>
    <w:p w:rsidR="00373E37" w:rsidRDefault="00373E37" w:rsidP="00234686">
      <w:pPr>
        <w:spacing w:after="0"/>
        <w:rPr>
          <w:b/>
          <w:bCs/>
        </w:rPr>
      </w:pPr>
    </w:p>
    <w:p w:rsidR="00373E37" w:rsidRDefault="00373E37" w:rsidP="00234686">
      <w:pPr>
        <w:spacing w:after="0"/>
        <w:rPr>
          <w:b/>
          <w:bCs/>
        </w:rPr>
      </w:pPr>
      <w:r>
        <w:rPr>
          <w:b/>
          <w:bCs/>
        </w:rPr>
        <w:t>What is Grow Her Business?</w:t>
      </w:r>
    </w:p>
    <w:p w:rsidR="00373E37" w:rsidRDefault="00373E37" w:rsidP="00234686">
      <w:pPr>
        <w:spacing w:after="0"/>
      </w:pPr>
      <w:r w:rsidRPr="0072475B">
        <w:t>Grow Her Business is a searchable repository of nearly 200 premiere, growth-oriented programs</w:t>
      </w:r>
      <w:r>
        <w:t>, powered by the National Women’s Business Council (NWBC).</w:t>
      </w:r>
      <w:r w:rsidRPr="0072475B">
        <w:t xml:space="preserve"> </w:t>
      </w:r>
      <w:r>
        <w:t xml:space="preserve">It is intended to provide a </w:t>
      </w:r>
      <w:r w:rsidRPr="0072475B">
        <w:t xml:space="preserve">resource of valuable information and guidance for women entrepreneurs seeking to grow and scale their businesses. </w:t>
      </w:r>
    </w:p>
    <w:p w:rsidR="00373E37" w:rsidRDefault="00373E37" w:rsidP="00234686">
      <w:pPr>
        <w:spacing w:after="0"/>
      </w:pPr>
    </w:p>
    <w:p w:rsidR="00373E37" w:rsidRPr="00C0319D" w:rsidRDefault="00373E37" w:rsidP="00234686">
      <w:pPr>
        <w:spacing w:after="0"/>
        <w:rPr>
          <w:b/>
        </w:rPr>
      </w:pPr>
      <w:r w:rsidRPr="00C0319D">
        <w:rPr>
          <w:b/>
        </w:rPr>
        <w:t>What are the benefits of Grow Her Business?</w:t>
      </w:r>
    </w:p>
    <w:p w:rsidR="00373E37" w:rsidRDefault="00373E37" w:rsidP="00234686">
      <w:pPr>
        <w:spacing w:after="0"/>
      </w:pPr>
      <w:r>
        <w:t>Grow Her Business helps to:</w:t>
      </w:r>
    </w:p>
    <w:p w:rsidR="00373E37" w:rsidRDefault="00373E37" w:rsidP="00234686">
      <w:pPr>
        <w:spacing w:after="0"/>
      </w:pPr>
    </w:p>
    <w:p w:rsidR="00373E37" w:rsidRDefault="00373E37" w:rsidP="00373E37">
      <w:pPr>
        <w:pStyle w:val="ListParagraph"/>
        <w:numPr>
          <w:ilvl w:val="0"/>
          <w:numId w:val="29"/>
        </w:numPr>
        <w:spacing w:after="0"/>
      </w:pPr>
      <w:r>
        <w:t>refine business models and seek finance.</w:t>
      </w:r>
    </w:p>
    <w:p w:rsidR="00373E37" w:rsidRDefault="00373E37" w:rsidP="00373E37">
      <w:pPr>
        <w:pStyle w:val="ListParagraph"/>
        <w:numPr>
          <w:ilvl w:val="0"/>
          <w:numId w:val="29"/>
        </w:numPr>
        <w:spacing w:after="0"/>
      </w:pPr>
      <w:r>
        <w:t>generate revenue and test products.</w:t>
      </w:r>
    </w:p>
    <w:p w:rsidR="00373E37" w:rsidRDefault="00373E37" w:rsidP="00373E37">
      <w:pPr>
        <w:pStyle w:val="ListParagraph"/>
        <w:numPr>
          <w:ilvl w:val="0"/>
          <w:numId w:val="29"/>
        </w:numPr>
        <w:spacing w:after="0"/>
      </w:pPr>
      <w:r>
        <w:t>establish record in sales and balance revenue.</w:t>
      </w:r>
    </w:p>
    <w:p w:rsidR="00373E37" w:rsidRDefault="00373E37" w:rsidP="00373E37">
      <w:pPr>
        <w:pStyle w:val="ListParagraph"/>
        <w:numPr>
          <w:ilvl w:val="0"/>
          <w:numId w:val="29"/>
        </w:numPr>
        <w:spacing w:after="0"/>
      </w:pPr>
      <w:r>
        <w:t>advance and grow the company.</w:t>
      </w:r>
    </w:p>
    <w:p w:rsidR="00373E37" w:rsidRDefault="00373E37" w:rsidP="00234686">
      <w:pPr>
        <w:spacing w:after="0"/>
      </w:pPr>
    </w:p>
    <w:p w:rsidR="00DB16A8" w:rsidRDefault="00DB16A8" w:rsidP="00234686">
      <w:pPr>
        <w:spacing w:after="0" w:line="240" w:lineRule="auto"/>
        <w:rPr>
          <w:rFonts w:eastAsia="Calibri" w:cs="Calibri"/>
          <w:b/>
          <w:bCs/>
        </w:rPr>
      </w:pPr>
    </w:p>
    <w:p w:rsidR="00DB16A8" w:rsidRDefault="00DB16A8" w:rsidP="00234686">
      <w:pPr>
        <w:spacing w:after="0" w:line="240" w:lineRule="auto"/>
        <w:rPr>
          <w:rFonts w:eastAsia="Calibri" w:cs="Calibri"/>
          <w:b/>
          <w:bCs/>
        </w:rPr>
      </w:pPr>
    </w:p>
    <w:p w:rsidR="00373E37" w:rsidRPr="00E12A5E" w:rsidRDefault="00373E37" w:rsidP="00234686">
      <w:pPr>
        <w:spacing w:after="0" w:line="240" w:lineRule="auto"/>
      </w:pPr>
      <w:r w:rsidRPr="00E12A5E">
        <w:rPr>
          <w:rFonts w:eastAsia="Calibri" w:cs="Calibri"/>
          <w:b/>
          <w:bCs/>
        </w:rPr>
        <w:lastRenderedPageBreak/>
        <w:t>Who can I contact for more information?</w:t>
      </w:r>
      <w:r w:rsidRPr="00E12A5E">
        <w:rPr>
          <w:rFonts w:eastAsia="Calibri" w:cs="Calibri"/>
        </w:rPr>
        <w:t xml:space="preserve"> </w:t>
      </w:r>
    </w:p>
    <w:p w:rsidR="00373E37" w:rsidRDefault="00373E37" w:rsidP="00234686">
      <w:pPr>
        <w:spacing w:after="0"/>
        <w:rPr>
          <w:rFonts w:eastAsia="Calibri" w:cs="Calibri"/>
        </w:rPr>
      </w:pPr>
      <w:r w:rsidRPr="00E12A5E">
        <w:rPr>
          <w:rFonts w:eastAsia="Calibri" w:cs="Calibri"/>
        </w:rPr>
        <w:t>For more information</w:t>
      </w:r>
      <w:r>
        <w:rPr>
          <w:rFonts w:eastAsia="Calibri" w:cs="Calibri"/>
        </w:rPr>
        <w:t xml:space="preserve"> about Grow Her Business</w:t>
      </w:r>
      <w:r w:rsidRPr="00E12A5E">
        <w:rPr>
          <w:rFonts w:eastAsia="Calibri" w:cs="Calibri"/>
        </w:rPr>
        <w:t xml:space="preserve">, </w:t>
      </w:r>
      <w:r>
        <w:rPr>
          <w:rFonts w:eastAsia="Calibri" w:cs="Calibri"/>
        </w:rPr>
        <w:t xml:space="preserve">please </w:t>
      </w:r>
      <w:r w:rsidRPr="00E12A5E">
        <w:rPr>
          <w:rFonts w:eastAsia="Calibri" w:cs="Calibri"/>
        </w:rPr>
        <w:t xml:space="preserve">contact the Brooklyn Small Business Development Center at </w:t>
      </w:r>
      <w:hyperlink r:id="rId23">
        <w:r w:rsidRPr="00E12A5E">
          <w:rPr>
            <w:rStyle w:val="Hyperlink"/>
            <w:rFonts w:eastAsia="Calibri" w:cs="Calibri"/>
            <w:color w:val="0000FF"/>
          </w:rPr>
          <w:t>sbdc@citytech.cuny.edu</w:t>
        </w:r>
      </w:hyperlink>
      <w:r w:rsidRPr="00E12A5E">
        <w:rPr>
          <w:rFonts w:eastAsia="Calibri" w:cs="Calibri"/>
        </w:rPr>
        <w:t>.</w:t>
      </w:r>
    </w:p>
    <w:p w:rsidR="00373E37" w:rsidRDefault="00373E37" w:rsidP="00234686">
      <w:pPr>
        <w:spacing w:after="0"/>
        <w:rPr>
          <w:rFonts w:eastAsia="Calibri" w:cs="Calibri"/>
        </w:rPr>
      </w:pPr>
    </w:p>
    <w:p w:rsidR="00133349" w:rsidRDefault="00133349" w:rsidP="00373E37">
      <w:pPr>
        <w:rPr>
          <w:rFonts w:ascii="Century Gothic" w:eastAsia="Calibri" w:hAnsi="Century Gothic" w:cs="Calibri"/>
          <w:b/>
          <w:bCs/>
          <w:color w:val="0070C0"/>
          <w:sz w:val="28"/>
          <w:szCs w:val="28"/>
        </w:rPr>
      </w:pPr>
    </w:p>
    <w:p w:rsidR="00133349" w:rsidRDefault="00133349" w:rsidP="00373E37">
      <w:pPr>
        <w:rPr>
          <w:rFonts w:ascii="Century Gothic" w:eastAsia="Calibri" w:hAnsi="Century Gothic" w:cs="Calibri"/>
          <w:b/>
          <w:bCs/>
          <w:color w:val="0070C0"/>
          <w:sz w:val="28"/>
          <w:szCs w:val="28"/>
        </w:rPr>
      </w:pPr>
    </w:p>
    <w:p w:rsidR="00133349" w:rsidRDefault="00133349" w:rsidP="00373E37">
      <w:pPr>
        <w:rPr>
          <w:rFonts w:ascii="Century Gothic" w:eastAsia="Calibri" w:hAnsi="Century Gothic" w:cs="Calibri"/>
          <w:b/>
          <w:bCs/>
          <w:color w:val="0070C0"/>
          <w:sz w:val="28"/>
          <w:szCs w:val="28"/>
        </w:rPr>
      </w:pPr>
    </w:p>
    <w:p w:rsidR="00133349" w:rsidRDefault="00133349" w:rsidP="00373E37">
      <w:pPr>
        <w:rPr>
          <w:rFonts w:ascii="Century Gothic" w:eastAsia="Calibri" w:hAnsi="Century Gothic" w:cs="Calibri"/>
          <w:b/>
          <w:bCs/>
          <w:color w:val="0070C0"/>
          <w:sz w:val="28"/>
          <w:szCs w:val="28"/>
        </w:rPr>
      </w:pPr>
    </w:p>
    <w:p w:rsidR="00901CE4" w:rsidRDefault="00901CE4" w:rsidP="00373E37">
      <w:pPr>
        <w:rPr>
          <w:rFonts w:ascii="Century Gothic" w:eastAsia="Calibri" w:hAnsi="Century Gothic" w:cs="Calibri"/>
          <w:b/>
          <w:bCs/>
          <w:color w:val="0070C0"/>
          <w:sz w:val="28"/>
          <w:szCs w:val="28"/>
        </w:rPr>
      </w:pPr>
    </w:p>
    <w:p w:rsidR="00901CE4" w:rsidRDefault="00901CE4" w:rsidP="00373E37">
      <w:pPr>
        <w:rPr>
          <w:rFonts w:ascii="Century Gothic" w:eastAsia="Calibri" w:hAnsi="Century Gothic" w:cs="Calibri"/>
          <w:b/>
          <w:bCs/>
          <w:color w:val="0070C0"/>
          <w:sz w:val="28"/>
          <w:szCs w:val="28"/>
        </w:rPr>
      </w:pPr>
    </w:p>
    <w:p w:rsidR="00901CE4" w:rsidRDefault="00901CE4" w:rsidP="00373E37">
      <w:pPr>
        <w:rPr>
          <w:rFonts w:ascii="Century Gothic" w:eastAsia="Calibri" w:hAnsi="Century Gothic" w:cs="Calibri"/>
          <w:b/>
          <w:bCs/>
          <w:color w:val="0070C0"/>
          <w:sz w:val="28"/>
          <w:szCs w:val="28"/>
        </w:rPr>
      </w:pPr>
    </w:p>
    <w:p w:rsidR="00901CE4" w:rsidRDefault="00901CE4" w:rsidP="00373E37">
      <w:pPr>
        <w:rPr>
          <w:rFonts w:ascii="Century Gothic" w:eastAsia="Calibri" w:hAnsi="Century Gothic" w:cs="Calibri"/>
          <w:b/>
          <w:bCs/>
          <w:color w:val="0070C0"/>
          <w:sz w:val="28"/>
          <w:szCs w:val="28"/>
        </w:rPr>
      </w:pPr>
    </w:p>
    <w:p w:rsidR="00133349" w:rsidRDefault="00133349" w:rsidP="00373E37">
      <w:pPr>
        <w:rPr>
          <w:rFonts w:ascii="Century Gothic" w:eastAsia="Calibri" w:hAnsi="Century Gothic" w:cs="Calibri"/>
          <w:b/>
          <w:bCs/>
          <w:color w:val="0070C0"/>
          <w:sz w:val="28"/>
          <w:szCs w:val="28"/>
        </w:rPr>
      </w:pPr>
    </w:p>
    <w:p w:rsidR="00133349" w:rsidRDefault="00133349" w:rsidP="00373E37">
      <w:pPr>
        <w:rPr>
          <w:rFonts w:ascii="Century Gothic" w:eastAsia="Calibri" w:hAnsi="Century Gothic" w:cs="Calibri"/>
          <w:b/>
          <w:bCs/>
          <w:color w:val="0070C0"/>
          <w:sz w:val="28"/>
          <w:szCs w:val="28"/>
        </w:rPr>
      </w:pPr>
    </w:p>
    <w:p w:rsidR="00133349" w:rsidRDefault="00133349" w:rsidP="00373E37">
      <w:pPr>
        <w:rPr>
          <w:rFonts w:ascii="Century Gothic" w:eastAsia="Calibri" w:hAnsi="Century Gothic" w:cs="Calibri"/>
          <w:b/>
          <w:bCs/>
          <w:color w:val="0070C0"/>
          <w:sz w:val="24"/>
          <w:szCs w:val="24"/>
        </w:rPr>
      </w:pPr>
    </w:p>
    <w:p w:rsidR="00DB16A8" w:rsidRDefault="00DB16A8" w:rsidP="00373E37">
      <w:pPr>
        <w:rPr>
          <w:rFonts w:ascii="Century Gothic" w:eastAsia="Calibri" w:hAnsi="Century Gothic" w:cs="Calibri"/>
          <w:b/>
          <w:bCs/>
          <w:color w:val="auto"/>
          <w:sz w:val="32"/>
          <w:szCs w:val="32"/>
        </w:rPr>
      </w:pPr>
    </w:p>
    <w:p w:rsidR="00DB16A8" w:rsidRDefault="00DB16A8" w:rsidP="00373E37">
      <w:pPr>
        <w:rPr>
          <w:rFonts w:ascii="Century Gothic" w:eastAsia="Calibri" w:hAnsi="Century Gothic" w:cs="Calibri"/>
          <w:b/>
          <w:bCs/>
          <w:color w:val="auto"/>
          <w:sz w:val="32"/>
          <w:szCs w:val="32"/>
        </w:rPr>
      </w:pPr>
    </w:p>
    <w:p w:rsidR="00DB16A8" w:rsidRDefault="00DB16A8" w:rsidP="00373E37">
      <w:pPr>
        <w:rPr>
          <w:rFonts w:ascii="Century Gothic" w:eastAsia="Calibri" w:hAnsi="Century Gothic" w:cs="Calibri"/>
          <w:b/>
          <w:bCs/>
          <w:color w:val="auto"/>
          <w:sz w:val="32"/>
          <w:szCs w:val="32"/>
        </w:rPr>
      </w:pPr>
    </w:p>
    <w:p w:rsidR="00DB16A8" w:rsidRDefault="00DB16A8" w:rsidP="00373E37">
      <w:pPr>
        <w:rPr>
          <w:rFonts w:ascii="Century Gothic" w:eastAsia="Calibri" w:hAnsi="Century Gothic" w:cs="Calibri"/>
          <w:b/>
          <w:bCs/>
          <w:color w:val="auto"/>
          <w:sz w:val="32"/>
          <w:szCs w:val="32"/>
        </w:rPr>
      </w:pPr>
    </w:p>
    <w:p w:rsidR="00DB16A8" w:rsidRDefault="00DB16A8" w:rsidP="00373E37">
      <w:pPr>
        <w:rPr>
          <w:rFonts w:ascii="Century Gothic" w:eastAsia="Calibri" w:hAnsi="Century Gothic" w:cs="Calibri"/>
          <w:b/>
          <w:bCs/>
          <w:color w:val="auto"/>
          <w:sz w:val="32"/>
          <w:szCs w:val="32"/>
        </w:rPr>
      </w:pPr>
    </w:p>
    <w:p w:rsidR="00DB16A8" w:rsidRDefault="00DB16A8" w:rsidP="00373E37">
      <w:pPr>
        <w:rPr>
          <w:rFonts w:ascii="Century Gothic" w:eastAsia="Calibri" w:hAnsi="Century Gothic" w:cs="Calibri"/>
          <w:b/>
          <w:bCs/>
          <w:color w:val="auto"/>
          <w:sz w:val="32"/>
          <w:szCs w:val="32"/>
        </w:rPr>
      </w:pPr>
    </w:p>
    <w:p w:rsidR="00DB16A8" w:rsidRDefault="00DB16A8" w:rsidP="00373E37">
      <w:pPr>
        <w:rPr>
          <w:rFonts w:ascii="Century Gothic" w:eastAsia="Calibri" w:hAnsi="Century Gothic" w:cs="Calibri"/>
          <w:b/>
          <w:bCs/>
          <w:color w:val="auto"/>
          <w:sz w:val="32"/>
          <w:szCs w:val="32"/>
        </w:rPr>
      </w:pPr>
    </w:p>
    <w:p w:rsidR="00DB16A8" w:rsidRDefault="00DB16A8" w:rsidP="00373E37">
      <w:pPr>
        <w:rPr>
          <w:rFonts w:ascii="Century Gothic" w:eastAsia="Calibri" w:hAnsi="Century Gothic" w:cs="Calibri"/>
          <w:b/>
          <w:bCs/>
          <w:color w:val="auto"/>
          <w:sz w:val="32"/>
          <w:szCs w:val="32"/>
        </w:rPr>
      </w:pPr>
    </w:p>
    <w:p w:rsidR="00DB16A8" w:rsidRDefault="00DB16A8" w:rsidP="00373E37">
      <w:pPr>
        <w:rPr>
          <w:rFonts w:ascii="Century Gothic" w:eastAsia="Calibri" w:hAnsi="Century Gothic" w:cs="Calibri"/>
          <w:b/>
          <w:bCs/>
          <w:color w:val="auto"/>
          <w:sz w:val="32"/>
          <w:szCs w:val="32"/>
        </w:rPr>
      </w:pPr>
    </w:p>
    <w:p w:rsidR="00373E37" w:rsidRPr="00DB16A8" w:rsidRDefault="00373E37" w:rsidP="00373E37">
      <w:pPr>
        <w:rPr>
          <w:rFonts w:ascii="Helvetica" w:hAnsi="Helvetica" w:cs="Helvetica"/>
          <w:color w:val="auto"/>
          <w:sz w:val="32"/>
          <w:szCs w:val="32"/>
        </w:rPr>
      </w:pPr>
      <w:r w:rsidRPr="00DB16A8">
        <w:rPr>
          <w:rFonts w:ascii="Helvetica" w:eastAsia="Calibri" w:hAnsi="Helvetica" w:cs="Helvetica"/>
          <w:b/>
          <w:bCs/>
          <w:color w:val="auto"/>
          <w:sz w:val="32"/>
          <w:szCs w:val="32"/>
        </w:rPr>
        <w:lastRenderedPageBreak/>
        <w:t>The Minority and Women-owned Business Enterprise (MWBE)</w:t>
      </w:r>
      <w:r w:rsidRPr="00DB16A8">
        <w:rPr>
          <w:rFonts w:ascii="Helvetica" w:eastAsia="Calibri" w:hAnsi="Helvetica" w:cs="Helvetica"/>
          <w:color w:val="auto"/>
          <w:sz w:val="32"/>
          <w:szCs w:val="32"/>
        </w:rPr>
        <w:t xml:space="preserve"> </w:t>
      </w:r>
      <w:r w:rsidRPr="00DB16A8">
        <w:rPr>
          <w:rFonts w:ascii="Helvetica" w:eastAsia="Calibri" w:hAnsi="Helvetica" w:cs="Helvetica"/>
          <w:b/>
          <w:color w:val="auto"/>
          <w:sz w:val="32"/>
          <w:szCs w:val="32"/>
        </w:rPr>
        <w:t>Certification</w:t>
      </w:r>
    </w:p>
    <w:p w:rsidR="00373E37" w:rsidRPr="00133349" w:rsidRDefault="00373E37" w:rsidP="00234686">
      <w:pPr>
        <w:spacing w:after="0" w:line="240" w:lineRule="auto"/>
        <w:rPr>
          <w:rFonts w:ascii="Century Gothic" w:eastAsia="Calibri" w:hAnsi="Century Gothic" w:cs="Calibri"/>
          <w:b/>
          <w:bCs/>
          <w:sz w:val="24"/>
          <w:szCs w:val="24"/>
        </w:rPr>
      </w:pPr>
    </w:p>
    <w:p w:rsidR="00373E37" w:rsidRPr="00133349" w:rsidRDefault="00373E37" w:rsidP="00373E37">
      <w:pPr>
        <w:pStyle w:val="ListParagraph"/>
        <w:numPr>
          <w:ilvl w:val="0"/>
          <w:numId w:val="30"/>
        </w:numPr>
        <w:spacing w:after="0" w:line="240" w:lineRule="auto"/>
        <w:ind w:left="450" w:hanging="450"/>
        <w:rPr>
          <w:rFonts w:ascii="Century Gothic" w:hAnsi="Century Gothic"/>
          <w:sz w:val="24"/>
          <w:szCs w:val="24"/>
        </w:rPr>
      </w:pPr>
      <w:r w:rsidRPr="00133349">
        <w:rPr>
          <w:rFonts w:ascii="Century Gothic" w:hAnsi="Century Gothic" w:cs="Calibri"/>
          <w:b/>
          <w:bCs/>
          <w:sz w:val="24"/>
          <w:szCs w:val="24"/>
        </w:rPr>
        <w:t>What is an MWBE?</w:t>
      </w:r>
      <w:r w:rsidRPr="00133349">
        <w:rPr>
          <w:rFonts w:ascii="Century Gothic" w:hAnsi="Century Gothic" w:cs="Calibri"/>
          <w:sz w:val="24"/>
          <w:szCs w:val="24"/>
        </w:rPr>
        <w:t xml:space="preserve"> </w:t>
      </w:r>
    </w:p>
    <w:p w:rsidR="00373E37" w:rsidRPr="00133349" w:rsidRDefault="00373E37" w:rsidP="00234686">
      <w:pPr>
        <w:spacing w:after="0" w:line="240" w:lineRule="auto"/>
        <w:rPr>
          <w:rFonts w:ascii="Century Gothic" w:eastAsia="Calibri" w:hAnsi="Century Gothic" w:cs="Calibri"/>
          <w:sz w:val="24"/>
          <w:szCs w:val="24"/>
        </w:rPr>
      </w:pPr>
      <w:r w:rsidRPr="00133349">
        <w:rPr>
          <w:rFonts w:ascii="Century Gothic" w:eastAsia="Calibri" w:hAnsi="Century Gothic" w:cs="Calibri"/>
          <w:sz w:val="24"/>
          <w:szCs w:val="24"/>
        </w:rPr>
        <w:t xml:space="preserve">Certification Programs connects certified businesses with opportunities to sell their products and services to </w:t>
      </w:r>
    </w:p>
    <w:p w:rsidR="00373E37" w:rsidRPr="00133349" w:rsidRDefault="00373E37" w:rsidP="00234686">
      <w:pPr>
        <w:spacing w:after="0" w:line="240" w:lineRule="auto"/>
        <w:rPr>
          <w:rFonts w:ascii="Century Gothic" w:hAnsi="Century Gothic"/>
          <w:sz w:val="24"/>
          <w:szCs w:val="24"/>
        </w:rPr>
      </w:pPr>
      <w:r w:rsidRPr="00133349">
        <w:rPr>
          <w:rFonts w:ascii="Century Gothic" w:eastAsia="Calibri" w:hAnsi="Century Gothic" w:cs="Calibri"/>
          <w:sz w:val="24"/>
          <w:szCs w:val="24"/>
        </w:rPr>
        <w:t xml:space="preserve">government agencies. The program's goal is to promote fairness and equity in procurement processes by providing services designed to strengthen the ability of certified M/WBEs to increase their capacity and effectively contribute to the economy. Certification is a review process designed to ensure that a small business is actually owned, controlled, and operated by the applicants.  </w:t>
      </w:r>
    </w:p>
    <w:p w:rsidR="00373E37" w:rsidRPr="00133349" w:rsidRDefault="00373E37" w:rsidP="00234686">
      <w:pPr>
        <w:spacing w:after="0" w:line="240" w:lineRule="auto"/>
        <w:rPr>
          <w:rFonts w:ascii="Century Gothic" w:hAnsi="Century Gothic"/>
          <w:sz w:val="24"/>
          <w:szCs w:val="24"/>
        </w:rPr>
      </w:pPr>
      <w:r w:rsidRPr="00133349">
        <w:rPr>
          <w:rFonts w:ascii="Century Gothic" w:eastAsia="Calibri" w:hAnsi="Century Gothic" w:cs="Calibri"/>
          <w:sz w:val="24"/>
          <w:szCs w:val="24"/>
        </w:rPr>
        <w:t xml:space="preserve"> </w:t>
      </w:r>
    </w:p>
    <w:p w:rsidR="00373E37" w:rsidRPr="00133349" w:rsidRDefault="00373E37" w:rsidP="00373E37">
      <w:pPr>
        <w:pStyle w:val="ListParagraph"/>
        <w:numPr>
          <w:ilvl w:val="0"/>
          <w:numId w:val="30"/>
        </w:numPr>
        <w:spacing w:after="0" w:line="240" w:lineRule="auto"/>
        <w:ind w:left="450" w:hanging="450"/>
        <w:rPr>
          <w:rFonts w:ascii="Century Gothic" w:hAnsi="Century Gothic"/>
          <w:sz w:val="24"/>
          <w:szCs w:val="24"/>
        </w:rPr>
      </w:pPr>
      <w:r w:rsidRPr="00133349">
        <w:rPr>
          <w:rFonts w:ascii="Century Gothic" w:hAnsi="Century Gothic" w:cs="Calibri"/>
          <w:b/>
          <w:bCs/>
          <w:sz w:val="24"/>
          <w:szCs w:val="24"/>
        </w:rPr>
        <w:t>Can being certified really help my business?</w:t>
      </w:r>
    </w:p>
    <w:p w:rsidR="00373E37" w:rsidRPr="00133349" w:rsidRDefault="00373E37" w:rsidP="00234686">
      <w:pPr>
        <w:spacing w:after="0" w:line="240" w:lineRule="auto"/>
        <w:rPr>
          <w:rFonts w:ascii="Century Gothic" w:eastAsia="Calibri" w:hAnsi="Century Gothic" w:cs="Calibri"/>
          <w:sz w:val="24"/>
          <w:szCs w:val="24"/>
        </w:rPr>
      </w:pPr>
      <w:r w:rsidRPr="00133349">
        <w:rPr>
          <w:rFonts w:ascii="Century Gothic" w:eastAsia="Calibri" w:hAnsi="Century Gothic" w:cs="Calibri"/>
          <w:sz w:val="24"/>
          <w:szCs w:val="24"/>
        </w:rPr>
        <w:t>Although certification does not guarantee work to any certified business, certification gives you exclusive access to opportunities to sell your product or service to the government, networking events, and inclusion in the online directories of certified businesses.</w:t>
      </w:r>
    </w:p>
    <w:p w:rsidR="00373E37" w:rsidRPr="00133349" w:rsidRDefault="00373E37" w:rsidP="00234686">
      <w:pPr>
        <w:spacing w:after="0" w:line="240" w:lineRule="auto"/>
        <w:rPr>
          <w:rFonts w:ascii="Century Gothic" w:eastAsia="Calibri" w:hAnsi="Century Gothic" w:cs="Calibri"/>
          <w:sz w:val="24"/>
          <w:szCs w:val="24"/>
        </w:rPr>
      </w:pPr>
    </w:p>
    <w:p w:rsidR="00373E37" w:rsidRPr="00133349" w:rsidRDefault="00373E37" w:rsidP="00234686">
      <w:pPr>
        <w:spacing w:after="0" w:line="240" w:lineRule="auto"/>
        <w:rPr>
          <w:rFonts w:ascii="Century Gothic" w:hAnsi="Century Gothic"/>
          <w:sz w:val="24"/>
          <w:szCs w:val="24"/>
        </w:rPr>
      </w:pPr>
      <w:r w:rsidRPr="00133349">
        <w:rPr>
          <w:rFonts w:ascii="Century Gothic" w:eastAsia="Calibri" w:hAnsi="Century Gothic" w:cs="Calibri"/>
          <w:sz w:val="24"/>
          <w:szCs w:val="24"/>
        </w:rPr>
        <w:t>Some of the services below are only available through third-party certifications:</w:t>
      </w:r>
    </w:p>
    <w:p w:rsidR="00373E37" w:rsidRPr="00133349" w:rsidRDefault="00373E37" w:rsidP="00234686">
      <w:pPr>
        <w:pStyle w:val="ListParagraph"/>
        <w:spacing w:after="0" w:line="240" w:lineRule="auto"/>
        <w:ind w:left="450"/>
        <w:rPr>
          <w:rFonts w:ascii="Century Gothic" w:hAnsi="Century Gothic"/>
          <w:sz w:val="24"/>
          <w:szCs w:val="24"/>
        </w:rPr>
      </w:pPr>
    </w:p>
    <w:p w:rsidR="00373E37" w:rsidRPr="00133349" w:rsidRDefault="00373E37" w:rsidP="00373E37">
      <w:pPr>
        <w:pStyle w:val="ListParagraph"/>
        <w:numPr>
          <w:ilvl w:val="0"/>
          <w:numId w:val="33"/>
        </w:numPr>
        <w:spacing w:after="0" w:line="240" w:lineRule="auto"/>
        <w:rPr>
          <w:rFonts w:ascii="Century Gothic" w:hAnsi="Century Gothic"/>
          <w:sz w:val="24"/>
          <w:szCs w:val="24"/>
        </w:rPr>
      </w:pPr>
      <w:r w:rsidRPr="00133349">
        <w:rPr>
          <w:rFonts w:ascii="Century Gothic" w:hAnsi="Century Gothic"/>
          <w:b/>
          <w:sz w:val="24"/>
          <w:szCs w:val="24"/>
        </w:rPr>
        <w:t>Access to loans:</w:t>
      </w:r>
      <w:r w:rsidRPr="00133349">
        <w:rPr>
          <w:rFonts w:ascii="Century Gothic" w:hAnsi="Century Gothic"/>
          <w:sz w:val="24"/>
          <w:szCs w:val="24"/>
        </w:rPr>
        <w:t xml:space="preserve"> Though third-party intermediaries, you can get help in submitting loan applications.</w:t>
      </w:r>
    </w:p>
    <w:p w:rsidR="00373E37" w:rsidRPr="00133349" w:rsidRDefault="00373E37" w:rsidP="00234686">
      <w:pPr>
        <w:pStyle w:val="ListParagraph"/>
        <w:spacing w:after="0" w:line="240" w:lineRule="auto"/>
        <w:rPr>
          <w:rFonts w:ascii="Century Gothic" w:hAnsi="Century Gothic"/>
          <w:sz w:val="24"/>
          <w:szCs w:val="24"/>
        </w:rPr>
      </w:pPr>
    </w:p>
    <w:p w:rsidR="00373E37" w:rsidRPr="00133349" w:rsidRDefault="00373E37" w:rsidP="00373E37">
      <w:pPr>
        <w:pStyle w:val="ListParagraph"/>
        <w:numPr>
          <w:ilvl w:val="0"/>
          <w:numId w:val="33"/>
        </w:numPr>
        <w:spacing w:after="0" w:line="240" w:lineRule="auto"/>
        <w:rPr>
          <w:rFonts w:ascii="Century Gothic" w:hAnsi="Century Gothic"/>
          <w:b/>
          <w:sz w:val="24"/>
          <w:szCs w:val="24"/>
        </w:rPr>
      </w:pPr>
      <w:r w:rsidRPr="00133349">
        <w:rPr>
          <w:rFonts w:ascii="Century Gothic" w:hAnsi="Century Gothic"/>
          <w:b/>
          <w:sz w:val="24"/>
          <w:szCs w:val="24"/>
        </w:rPr>
        <w:t xml:space="preserve">Access to databases: </w:t>
      </w:r>
      <w:r w:rsidRPr="00133349">
        <w:rPr>
          <w:rFonts w:ascii="Century Gothic" w:hAnsi="Century Gothic"/>
          <w:sz w:val="24"/>
          <w:szCs w:val="24"/>
        </w:rPr>
        <w:t>You are granted access to large databases utilized by major corporations allowing you to search and connect with prospective customers.</w:t>
      </w:r>
    </w:p>
    <w:p w:rsidR="00373E37" w:rsidRPr="00133349" w:rsidRDefault="00373E37" w:rsidP="00234686">
      <w:pPr>
        <w:pStyle w:val="ListParagraph"/>
        <w:rPr>
          <w:rFonts w:ascii="Century Gothic" w:hAnsi="Century Gothic"/>
          <w:b/>
          <w:sz w:val="24"/>
          <w:szCs w:val="24"/>
        </w:rPr>
      </w:pPr>
    </w:p>
    <w:p w:rsidR="00373E37" w:rsidRPr="00133349" w:rsidRDefault="00373E37" w:rsidP="00373E37">
      <w:pPr>
        <w:pStyle w:val="ListParagraph"/>
        <w:numPr>
          <w:ilvl w:val="0"/>
          <w:numId w:val="33"/>
        </w:numPr>
        <w:spacing w:after="0" w:line="240" w:lineRule="auto"/>
        <w:rPr>
          <w:rFonts w:ascii="Century Gothic" w:hAnsi="Century Gothic"/>
          <w:b/>
          <w:sz w:val="24"/>
          <w:szCs w:val="24"/>
        </w:rPr>
      </w:pPr>
      <w:r w:rsidRPr="00133349">
        <w:rPr>
          <w:rFonts w:ascii="Century Gothic" w:hAnsi="Century Gothic"/>
          <w:b/>
          <w:sz w:val="24"/>
          <w:szCs w:val="24"/>
        </w:rPr>
        <w:t xml:space="preserve">Access to networking opportunities: </w:t>
      </w:r>
      <w:r w:rsidRPr="00133349">
        <w:rPr>
          <w:rFonts w:ascii="Century Gothic" w:hAnsi="Century Gothic"/>
          <w:sz w:val="24"/>
          <w:szCs w:val="24"/>
        </w:rPr>
        <w:t>Attending conferences and events held by corporations, government, entities, and other W/MBEs will enable you to gain valuable face-time with potential purchasers.</w:t>
      </w:r>
    </w:p>
    <w:p w:rsidR="00373E37" w:rsidRPr="00133349" w:rsidRDefault="00373E37" w:rsidP="00234686">
      <w:pPr>
        <w:pStyle w:val="ListParagraph"/>
        <w:rPr>
          <w:rFonts w:ascii="Century Gothic" w:hAnsi="Century Gothic"/>
          <w:b/>
          <w:sz w:val="24"/>
          <w:szCs w:val="24"/>
        </w:rPr>
      </w:pPr>
    </w:p>
    <w:p w:rsidR="00373E37" w:rsidRPr="00133349" w:rsidRDefault="00373E37" w:rsidP="00373E37">
      <w:pPr>
        <w:pStyle w:val="ListParagraph"/>
        <w:numPr>
          <w:ilvl w:val="0"/>
          <w:numId w:val="33"/>
        </w:numPr>
        <w:spacing w:after="0" w:line="240" w:lineRule="auto"/>
        <w:rPr>
          <w:rFonts w:ascii="Century Gothic" w:hAnsi="Century Gothic"/>
          <w:b/>
          <w:sz w:val="24"/>
          <w:szCs w:val="24"/>
        </w:rPr>
      </w:pPr>
      <w:r w:rsidRPr="00133349">
        <w:rPr>
          <w:rFonts w:ascii="Century Gothic" w:hAnsi="Century Gothic"/>
          <w:b/>
          <w:sz w:val="24"/>
          <w:szCs w:val="24"/>
        </w:rPr>
        <w:t xml:space="preserve">Access to educational opportunities and training: </w:t>
      </w:r>
      <w:r w:rsidRPr="00133349">
        <w:rPr>
          <w:rFonts w:ascii="Century Gothic" w:hAnsi="Century Gothic"/>
          <w:sz w:val="24"/>
          <w:szCs w:val="24"/>
        </w:rPr>
        <w:t>Training</w:t>
      </w:r>
      <w:r w:rsidRPr="00133349">
        <w:rPr>
          <w:rFonts w:ascii="Century Gothic" w:hAnsi="Century Gothic"/>
          <w:b/>
          <w:sz w:val="24"/>
          <w:szCs w:val="24"/>
        </w:rPr>
        <w:t xml:space="preserve"> </w:t>
      </w:r>
      <w:r w:rsidRPr="00133349">
        <w:rPr>
          <w:rFonts w:ascii="Century Gothic" w:hAnsi="Century Gothic"/>
          <w:sz w:val="24"/>
          <w:szCs w:val="24"/>
        </w:rPr>
        <w:t>programs, educational workshops, and mentorship programs can prepare you with strategies for selling to large corporations, establish supplier diversity programs within your business, and learn best practices for obtaining government contracts.</w:t>
      </w:r>
    </w:p>
    <w:p w:rsidR="00373E37" w:rsidRPr="00133349" w:rsidRDefault="00373E37" w:rsidP="00234686">
      <w:pPr>
        <w:spacing w:after="0" w:line="240" w:lineRule="auto"/>
        <w:rPr>
          <w:rFonts w:ascii="Century Gothic" w:hAnsi="Century Gothic"/>
          <w:sz w:val="24"/>
          <w:szCs w:val="24"/>
        </w:rPr>
      </w:pPr>
    </w:p>
    <w:p w:rsidR="00373E37" w:rsidRPr="00133349" w:rsidRDefault="00373E37" w:rsidP="00234686">
      <w:pPr>
        <w:spacing w:after="0" w:line="240" w:lineRule="auto"/>
        <w:rPr>
          <w:rFonts w:ascii="Century Gothic" w:eastAsia="Calibri" w:hAnsi="Century Gothic" w:cs="Calibri"/>
          <w:sz w:val="24"/>
          <w:szCs w:val="24"/>
        </w:rPr>
      </w:pPr>
      <w:r w:rsidRPr="00133349">
        <w:rPr>
          <w:rFonts w:ascii="Century Gothic" w:eastAsia="Calibri" w:hAnsi="Century Gothic" w:cs="Calibri"/>
          <w:sz w:val="24"/>
          <w:szCs w:val="24"/>
        </w:rPr>
        <w:t>If you are not certified, you can miss out on opportunities for reduced-competition access to public contracts. However, it is up to you to market your business.</w:t>
      </w:r>
    </w:p>
    <w:p w:rsidR="00373E37" w:rsidRPr="00133349" w:rsidRDefault="00373E37" w:rsidP="00234686">
      <w:pPr>
        <w:spacing w:after="0" w:line="240" w:lineRule="auto"/>
        <w:rPr>
          <w:rFonts w:ascii="Century Gothic" w:hAnsi="Century Gothic"/>
          <w:sz w:val="24"/>
          <w:szCs w:val="24"/>
        </w:rPr>
      </w:pPr>
    </w:p>
    <w:p w:rsidR="00373E37" w:rsidRPr="00133349" w:rsidRDefault="00373E37" w:rsidP="00373E37">
      <w:pPr>
        <w:pStyle w:val="ListParagraph"/>
        <w:numPr>
          <w:ilvl w:val="0"/>
          <w:numId w:val="30"/>
        </w:numPr>
        <w:spacing w:after="0" w:line="240" w:lineRule="auto"/>
        <w:ind w:left="450" w:hanging="450"/>
        <w:rPr>
          <w:rFonts w:ascii="Century Gothic" w:hAnsi="Century Gothic"/>
          <w:sz w:val="24"/>
          <w:szCs w:val="24"/>
        </w:rPr>
      </w:pPr>
      <w:r w:rsidRPr="00133349">
        <w:rPr>
          <w:rFonts w:ascii="Century Gothic" w:hAnsi="Century Gothic" w:cs="Calibri"/>
          <w:b/>
          <w:bCs/>
          <w:sz w:val="24"/>
          <w:szCs w:val="24"/>
        </w:rPr>
        <w:lastRenderedPageBreak/>
        <w:t>How much does it cost to be certified?</w:t>
      </w:r>
      <w:r w:rsidRPr="00133349">
        <w:rPr>
          <w:rFonts w:ascii="Century Gothic" w:hAnsi="Century Gothic" w:cs="Calibri"/>
          <w:sz w:val="24"/>
          <w:szCs w:val="24"/>
        </w:rPr>
        <w:t xml:space="preserve"> </w:t>
      </w:r>
    </w:p>
    <w:p w:rsidR="00373E37" w:rsidRPr="00133349" w:rsidRDefault="00373E37" w:rsidP="00234686">
      <w:pPr>
        <w:tabs>
          <w:tab w:val="left" w:pos="0"/>
        </w:tabs>
        <w:spacing w:after="0" w:line="240" w:lineRule="auto"/>
        <w:rPr>
          <w:rFonts w:ascii="Century Gothic" w:hAnsi="Century Gothic"/>
          <w:color w:val="auto"/>
          <w:sz w:val="24"/>
          <w:szCs w:val="24"/>
        </w:rPr>
      </w:pPr>
      <w:r w:rsidRPr="00133349">
        <w:rPr>
          <w:rFonts w:ascii="Century Gothic" w:eastAsia="Calibri" w:hAnsi="Century Gothic" w:cs="Calibri"/>
          <w:color w:val="auto"/>
          <w:sz w:val="24"/>
          <w:szCs w:val="24"/>
        </w:rPr>
        <w:t>Certification is free and does not require legal, financial, or other paid professional assistance to complete the process.  Third-party fees may apply.</w:t>
      </w:r>
    </w:p>
    <w:p w:rsidR="00373E37" w:rsidRPr="00133349" w:rsidRDefault="00373E37" w:rsidP="00234686">
      <w:pPr>
        <w:spacing w:after="0" w:line="240" w:lineRule="auto"/>
        <w:rPr>
          <w:rFonts w:ascii="Century Gothic" w:eastAsia="Calibri" w:hAnsi="Century Gothic" w:cs="Calibri"/>
          <w:b/>
          <w:color w:val="auto"/>
          <w:sz w:val="24"/>
          <w:szCs w:val="24"/>
        </w:rPr>
      </w:pPr>
    </w:p>
    <w:p w:rsidR="00373E37" w:rsidRPr="00133349" w:rsidRDefault="00373E37" w:rsidP="00373E37">
      <w:pPr>
        <w:pStyle w:val="ListParagraph"/>
        <w:numPr>
          <w:ilvl w:val="0"/>
          <w:numId w:val="30"/>
        </w:numPr>
        <w:spacing w:after="0" w:line="240" w:lineRule="auto"/>
        <w:ind w:left="450" w:hanging="450"/>
        <w:rPr>
          <w:rFonts w:ascii="Century Gothic" w:hAnsi="Century Gothic" w:cs="Calibri"/>
          <w:b/>
          <w:sz w:val="24"/>
          <w:szCs w:val="24"/>
        </w:rPr>
      </w:pPr>
      <w:r w:rsidRPr="00133349">
        <w:rPr>
          <w:rFonts w:ascii="Century Gothic" w:hAnsi="Century Gothic" w:cs="Calibri"/>
          <w:b/>
          <w:sz w:val="24"/>
          <w:szCs w:val="24"/>
        </w:rPr>
        <w:t>What certifications are available?</w:t>
      </w:r>
    </w:p>
    <w:p w:rsidR="00373E37" w:rsidRPr="00133349" w:rsidRDefault="00373E37" w:rsidP="00234686">
      <w:pPr>
        <w:pStyle w:val="ListParagraph"/>
        <w:spacing w:after="0" w:line="240" w:lineRule="auto"/>
        <w:ind w:left="0"/>
        <w:rPr>
          <w:rFonts w:ascii="Century Gothic" w:hAnsi="Century Gothic" w:cs="Calibri"/>
          <w:b/>
          <w:sz w:val="24"/>
          <w:szCs w:val="24"/>
        </w:rPr>
      </w:pPr>
      <w:r w:rsidRPr="00133349">
        <w:rPr>
          <w:rFonts w:ascii="Century Gothic" w:hAnsi="Century Gothic" w:cs="Times"/>
          <w:sz w:val="24"/>
          <w:szCs w:val="24"/>
          <w:shd w:val="clear" w:color="auto" w:fill="FFFFFF"/>
        </w:rPr>
        <w:t>Federal, state and local governments have their own certification processes and applications, as do different agencies, such as transportation, health and hospitals, education and environment.</w:t>
      </w:r>
      <w:r w:rsidRPr="00133349">
        <w:rPr>
          <w:rStyle w:val="apple-converted-space"/>
          <w:rFonts w:ascii="Century Gothic" w:hAnsi="Century Gothic" w:cs="Times"/>
          <w:sz w:val="24"/>
          <w:szCs w:val="24"/>
          <w:shd w:val="clear" w:color="auto" w:fill="FFFFFF"/>
        </w:rPr>
        <w:t> </w:t>
      </w:r>
    </w:p>
    <w:p w:rsidR="00373E37" w:rsidRPr="00133349" w:rsidRDefault="00373E37" w:rsidP="00234686">
      <w:pPr>
        <w:pStyle w:val="ListParagraph"/>
        <w:spacing w:after="0" w:line="240" w:lineRule="auto"/>
        <w:ind w:left="450"/>
        <w:rPr>
          <w:rFonts w:ascii="Century Gothic" w:hAnsi="Century Gothic" w:cs="Calibri"/>
          <w:b/>
          <w:sz w:val="24"/>
          <w:szCs w:val="24"/>
        </w:rPr>
      </w:pPr>
    </w:p>
    <w:p w:rsidR="00373E37" w:rsidRPr="00133349" w:rsidRDefault="00373E37" w:rsidP="00373E37">
      <w:pPr>
        <w:pStyle w:val="ListParagraph"/>
        <w:numPr>
          <w:ilvl w:val="0"/>
          <w:numId w:val="32"/>
        </w:numPr>
        <w:spacing w:after="0" w:line="240" w:lineRule="auto"/>
        <w:ind w:left="720" w:hanging="270"/>
        <w:rPr>
          <w:rFonts w:ascii="Century Gothic" w:hAnsi="Century Gothic" w:cs="Calibri"/>
          <w:b/>
          <w:sz w:val="24"/>
          <w:szCs w:val="24"/>
        </w:rPr>
      </w:pPr>
      <w:r w:rsidRPr="00133349">
        <w:rPr>
          <w:rFonts w:ascii="Century Gothic" w:hAnsi="Century Gothic" w:cs="Arial"/>
          <w:b/>
          <w:color w:val="000000"/>
          <w:sz w:val="24"/>
          <w:szCs w:val="24"/>
          <w:shd w:val="clear" w:color="auto" w:fill="FFFFFF"/>
        </w:rPr>
        <w:t>New York City (NYC) Certification</w:t>
      </w:r>
    </w:p>
    <w:p w:rsidR="00373E37" w:rsidRPr="00133349" w:rsidRDefault="00373E37" w:rsidP="00234686">
      <w:pPr>
        <w:pStyle w:val="ListParagraph"/>
        <w:spacing w:after="0" w:line="240" w:lineRule="auto"/>
        <w:rPr>
          <w:rFonts w:ascii="Century Gothic" w:hAnsi="Century Gothic" w:cs="Calibri"/>
          <w:sz w:val="24"/>
          <w:szCs w:val="24"/>
        </w:rPr>
      </w:pPr>
      <w:r w:rsidRPr="00133349">
        <w:rPr>
          <w:rFonts w:ascii="Century Gothic" w:hAnsi="Century Gothic"/>
          <w:sz w:val="24"/>
          <w:szCs w:val="24"/>
          <w:shd w:val="clear" w:color="auto" w:fill="FFFFFF"/>
        </w:rPr>
        <w:t>MWBE certification is administered by New York City Small Business Services (SBS) Division of Economic and Financial Opportunity. The mission of SBS is to promote equality of economic opportunities for MWBEs and to eliminate barriers to their participation in city contracts.</w:t>
      </w:r>
    </w:p>
    <w:p w:rsidR="00373E37" w:rsidRPr="00133349" w:rsidRDefault="00373E37" w:rsidP="00234686">
      <w:pPr>
        <w:spacing w:after="0" w:line="240" w:lineRule="auto"/>
        <w:rPr>
          <w:rFonts w:ascii="Century Gothic" w:hAnsi="Century Gothic" w:cs="Arial"/>
          <w:color w:val="000000"/>
          <w:sz w:val="24"/>
          <w:szCs w:val="24"/>
          <w:shd w:val="clear" w:color="auto" w:fill="FFFFFF"/>
        </w:rPr>
      </w:pPr>
    </w:p>
    <w:p w:rsidR="00373E37" w:rsidRPr="00133349" w:rsidRDefault="00373E37" w:rsidP="00373E37">
      <w:pPr>
        <w:pStyle w:val="ListParagraph"/>
        <w:numPr>
          <w:ilvl w:val="0"/>
          <w:numId w:val="31"/>
        </w:numPr>
        <w:spacing w:after="0" w:line="240" w:lineRule="auto"/>
        <w:rPr>
          <w:rFonts w:ascii="Century Gothic" w:hAnsi="Century Gothic" w:cs="Calibri"/>
          <w:b/>
          <w:sz w:val="24"/>
          <w:szCs w:val="24"/>
        </w:rPr>
      </w:pPr>
      <w:r w:rsidRPr="00133349">
        <w:rPr>
          <w:rStyle w:val="apple-converted-space"/>
          <w:rFonts w:ascii="Century Gothic" w:hAnsi="Century Gothic" w:cs="Arial"/>
          <w:b/>
          <w:color w:val="000000"/>
          <w:sz w:val="24"/>
          <w:szCs w:val="24"/>
          <w:shd w:val="clear" w:color="auto" w:fill="FFFFFF"/>
        </w:rPr>
        <w:t>New York State (NYS) MWBE Certification</w:t>
      </w:r>
    </w:p>
    <w:p w:rsidR="00373E37" w:rsidRPr="00133349" w:rsidRDefault="00373E37" w:rsidP="00133349">
      <w:pPr>
        <w:spacing w:after="0" w:line="240" w:lineRule="auto"/>
        <w:ind w:left="720"/>
        <w:rPr>
          <w:rStyle w:val="apple-converted-space"/>
          <w:rFonts w:ascii="Century Gothic" w:hAnsi="Century Gothic" w:cs="Arial"/>
          <w:color w:val="auto"/>
          <w:sz w:val="24"/>
          <w:szCs w:val="24"/>
          <w:shd w:val="clear" w:color="auto" w:fill="FFFFFF"/>
        </w:rPr>
      </w:pPr>
      <w:r w:rsidRPr="00133349">
        <w:rPr>
          <w:rFonts w:ascii="Century Gothic" w:hAnsi="Century Gothic"/>
          <w:color w:val="auto"/>
          <w:sz w:val="24"/>
          <w:szCs w:val="24"/>
        </w:rPr>
        <w:t xml:space="preserve">The New York State Governor has mandated 30% utilization of MWBEs in all state contracting and has several initiatives and resources dedicated to helping make this happen. </w:t>
      </w:r>
    </w:p>
    <w:p w:rsidR="00373E37" w:rsidRPr="00133349" w:rsidRDefault="00373E37" w:rsidP="00234686">
      <w:pPr>
        <w:spacing w:after="0" w:line="240" w:lineRule="auto"/>
        <w:rPr>
          <w:rFonts w:ascii="Century Gothic" w:hAnsi="Century Gothic" w:cs="Arial"/>
          <w:color w:val="000000"/>
          <w:sz w:val="24"/>
          <w:szCs w:val="24"/>
          <w:shd w:val="clear" w:color="auto" w:fill="FFFFFF"/>
        </w:rPr>
      </w:pPr>
    </w:p>
    <w:p w:rsidR="00373E37" w:rsidRPr="00133349" w:rsidRDefault="00373E37" w:rsidP="00373E37">
      <w:pPr>
        <w:pStyle w:val="ListParagraph"/>
        <w:numPr>
          <w:ilvl w:val="0"/>
          <w:numId w:val="31"/>
        </w:numPr>
        <w:spacing w:after="0" w:line="240" w:lineRule="auto"/>
        <w:rPr>
          <w:rFonts w:ascii="Century Gothic" w:hAnsi="Century Gothic" w:cs="Arial"/>
          <w:b/>
          <w:color w:val="000000"/>
          <w:sz w:val="24"/>
          <w:szCs w:val="24"/>
          <w:shd w:val="clear" w:color="auto" w:fill="FFFFFF"/>
        </w:rPr>
      </w:pPr>
      <w:r w:rsidRPr="00133349">
        <w:rPr>
          <w:rFonts w:ascii="Century Gothic" w:hAnsi="Century Gothic" w:cs="Arial"/>
          <w:b/>
          <w:color w:val="000000"/>
          <w:sz w:val="24"/>
          <w:szCs w:val="24"/>
          <w:shd w:val="clear" w:color="auto" w:fill="FFFFFF"/>
        </w:rPr>
        <w:t>Federal MWBE Certification</w:t>
      </w:r>
    </w:p>
    <w:p w:rsidR="00373E37" w:rsidRPr="00133349" w:rsidRDefault="00373E37" w:rsidP="00133349">
      <w:pPr>
        <w:spacing w:after="0" w:line="240" w:lineRule="auto"/>
        <w:ind w:left="720"/>
        <w:rPr>
          <w:rStyle w:val="apple-converted-space"/>
          <w:rFonts w:ascii="Century Gothic" w:hAnsi="Century Gothic" w:cs="Arial"/>
          <w:color w:val="000000"/>
          <w:sz w:val="24"/>
          <w:szCs w:val="24"/>
          <w:shd w:val="clear" w:color="auto" w:fill="FFFFFF"/>
        </w:rPr>
      </w:pPr>
      <w:r w:rsidRPr="00133349">
        <w:rPr>
          <w:rFonts w:ascii="Century Gothic" w:hAnsi="Century Gothic" w:cs="Arial"/>
          <w:color w:val="000000"/>
          <w:sz w:val="24"/>
          <w:szCs w:val="24"/>
          <w:shd w:val="clear" w:color="auto" w:fill="FFFFFF"/>
        </w:rPr>
        <w:t>Federal agencies are authorized to set aside specific requirements for competitions limited to 8(a) participants. Unlike the city and the state, the federal certification program allows</w:t>
      </w:r>
      <w:r w:rsidR="00133349">
        <w:rPr>
          <w:rFonts w:ascii="Century Gothic" w:hAnsi="Century Gothic" w:cs="Arial"/>
          <w:color w:val="000000"/>
          <w:sz w:val="24"/>
          <w:szCs w:val="24"/>
          <w:shd w:val="clear" w:color="auto" w:fill="FFFFFF"/>
        </w:rPr>
        <w:t xml:space="preserve"> you to acquire a contract set </w:t>
      </w:r>
      <w:r w:rsidRPr="00133349">
        <w:rPr>
          <w:rFonts w:ascii="Century Gothic" w:hAnsi="Century Gothic" w:cs="Arial"/>
          <w:color w:val="000000"/>
          <w:sz w:val="24"/>
          <w:szCs w:val="24"/>
          <w:shd w:val="clear" w:color="auto" w:fill="FFFFFF"/>
        </w:rPr>
        <w:t xml:space="preserve">a side just for your </w:t>
      </w:r>
      <w:r w:rsidRPr="00133349">
        <w:rPr>
          <w:rFonts w:ascii="Century Gothic" w:hAnsi="Century Gothic" w:cs="Arial"/>
          <w:color w:val="000000"/>
          <w:sz w:val="24"/>
          <w:szCs w:val="24"/>
          <w:shd w:val="clear" w:color="auto" w:fill="FFFFFF"/>
        </w:rPr>
        <w:tab/>
        <w:t>business. To qualify for the program, a small business must be certified by SBA.</w:t>
      </w:r>
    </w:p>
    <w:p w:rsidR="00373E37" w:rsidRPr="00C96A35" w:rsidRDefault="00373E37" w:rsidP="00234686">
      <w:pPr>
        <w:spacing w:after="0" w:line="240" w:lineRule="auto"/>
        <w:rPr>
          <w:rFonts w:ascii="Century Gothic" w:hAnsi="Century Gothic"/>
          <w:sz w:val="16"/>
          <w:szCs w:val="16"/>
        </w:rPr>
      </w:pPr>
      <w:r w:rsidRPr="00C96A35">
        <w:rPr>
          <w:rFonts w:ascii="Century Gothic" w:eastAsia="Calibri" w:hAnsi="Century Gothic" w:cs="Calibri"/>
          <w:sz w:val="16"/>
          <w:szCs w:val="16"/>
        </w:rPr>
        <w:t xml:space="preserve"> </w:t>
      </w:r>
    </w:p>
    <w:p w:rsidR="00373E37" w:rsidRPr="00133349" w:rsidRDefault="00373E37" w:rsidP="00373E37">
      <w:pPr>
        <w:pStyle w:val="ListParagraph"/>
        <w:numPr>
          <w:ilvl w:val="0"/>
          <w:numId w:val="30"/>
        </w:numPr>
        <w:spacing w:after="0" w:line="240" w:lineRule="auto"/>
        <w:ind w:left="450" w:hanging="450"/>
        <w:rPr>
          <w:rFonts w:ascii="Century Gothic" w:hAnsi="Century Gothic"/>
          <w:sz w:val="24"/>
          <w:szCs w:val="24"/>
        </w:rPr>
      </w:pPr>
      <w:r w:rsidRPr="00133349">
        <w:rPr>
          <w:rFonts w:ascii="Century Gothic" w:hAnsi="Century Gothic" w:cs="Calibri"/>
          <w:b/>
          <w:bCs/>
          <w:sz w:val="24"/>
          <w:szCs w:val="24"/>
        </w:rPr>
        <w:t>Can I apply for both city and state certifications at the same time?</w:t>
      </w:r>
      <w:r w:rsidRPr="00133349">
        <w:rPr>
          <w:rFonts w:ascii="Century Gothic" w:hAnsi="Century Gothic" w:cs="Calibri"/>
          <w:sz w:val="24"/>
          <w:szCs w:val="24"/>
        </w:rPr>
        <w:t xml:space="preserve"> </w:t>
      </w:r>
    </w:p>
    <w:p w:rsidR="00373E37" w:rsidRPr="00133349" w:rsidRDefault="00373E37" w:rsidP="00133349">
      <w:pPr>
        <w:spacing w:after="0" w:line="240" w:lineRule="auto"/>
        <w:ind w:left="450"/>
        <w:rPr>
          <w:rFonts w:ascii="Century Gothic" w:hAnsi="Century Gothic"/>
          <w:color w:val="auto"/>
          <w:sz w:val="24"/>
          <w:szCs w:val="24"/>
        </w:rPr>
      </w:pPr>
      <w:r w:rsidRPr="00133349">
        <w:rPr>
          <w:rFonts w:ascii="Century Gothic" w:eastAsia="Calibri" w:hAnsi="Century Gothic" w:cs="Calibri"/>
          <w:color w:val="auto"/>
          <w:sz w:val="24"/>
          <w:szCs w:val="24"/>
        </w:rPr>
        <w:t xml:space="preserve">Yes, but you will have to submit two separate applications. If you do not want to submit two applications, you can submit the city application first and if approved, you may apply for the fast track application with the state. </w:t>
      </w:r>
    </w:p>
    <w:p w:rsidR="00373E37" w:rsidRPr="00133349" w:rsidRDefault="00373E37" w:rsidP="00234686">
      <w:pPr>
        <w:spacing w:after="0" w:line="240" w:lineRule="auto"/>
        <w:rPr>
          <w:rFonts w:ascii="Century Gothic" w:hAnsi="Century Gothic"/>
          <w:color w:val="auto"/>
          <w:sz w:val="24"/>
          <w:szCs w:val="24"/>
        </w:rPr>
      </w:pPr>
      <w:r w:rsidRPr="00133349">
        <w:rPr>
          <w:rFonts w:ascii="Century Gothic" w:eastAsia="Calibri" w:hAnsi="Century Gothic" w:cs="Calibri"/>
          <w:color w:val="auto"/>
          <w:sz w:val="24"/>
          <w:szCs w:val="24"/>
        </w:rPr>
        <w:t xml:space="preserve"> </w:t>
      </w:r>
    </w:p>
    <w:p w:rsidR="00373E37" w:rsidRPr="00133349" w:rsidRDefault="00373E37" w:rsidP="00373E37">
      <w:pPr>
        <w:pStyle w:val="ListParagraph"/>
        <w:numPr>
          <w:ilvl w:val="0"/>
          <w:numId w:val="30"/>
        </w:numPr>
        <w:spacing w:after="0" w:line="240" w:lineRule="auto"/>
        <w:ind w:left="450" w:hanging="450"/>
        <w:rPr>
          <w:rFonts w:ascii="Century Gothic" w:hAnsi="Century Gothic"/>
          <w:sz w:val="24"/>
          <w:szCs w:val="24"/>
        </w:rPr>
      </w:pPr>
      <w:r w:rsidRPr="00133349">
        <w:rPr>
          <w:rFonts w:ascii="Century Gothic" w:hAnsi="Century Gothic" w:cs="Calibri"/>
          <w:b/>
          <w:bCs/>
          <w:sz w:val="24"/>
          <w:szCs w:val="24"/>
        </w:rPr>
        <w:t>Where can I get more information?</w:t>
      </w:r>
      <w:r w:rsidRPr="00133349">
        <w:rPr>
          <w:rFonts w:ascii="Century Gothic" w:hAnsi="Century Gothic" w:cs="Calibri"/>
          <w:sz w:val="24"/>
          <w:szCs w:val="24"/>
        </w:rPr>
        <w:t xml:space="preserve"> </w:t>
      </w:r>
    </w:p>
    <w:p w:rsidR="00373E37" w:rsidRPr="00133349" w:rsidRDefault="00373E37" w:rsidP="00133349">
      <w:pPr>
        <w:spacing w:after="0" w:line="240" w:lineRule="auto"/>
        <w:ind w:left="450"/>
        <w:rPr>
          <w:rFonts w:ascii="Century Gothic" w:hAnsi="Century Gothic"/>
          <w:color w:val="auto"/>
          <w:sz w:val="24"/>
          <w:szCs w:val="24"/>
        </w:rPr>
      </w:pPr>
      <w:r w:rsidRPr="00133349">
        <w:rPr>
          <w:rFonts w:ascii="Century Gothic" w:eastAsia="Calibri" w:hAnsi="Century Gothic" w:cs="Calibri"/>
          <w:color w:val="auto"/>
          <w:sz w:val="24"/>
          <w:szCs w:val="24"/>
        </w:rPr>
        <w:t xml:space="preserve">SBDC can assist you with the process. For more information about your eligibility and the certification process, contact the Brooklyn Small Business Development Center at </w:t>
      </w:r>
      <w:hyperlink r:id="rId24">
        <w:r w:rsidRPr="00133349">
          <w:rPr>
            <w:rStyle w:val="Hyperlink"/>
            <w:rFonts w:ascii="Century Gothic" w:eastAsia="Calibri" w:hAnsi="Century Gothic" w:cs="Calibri"/>
            <w:color w:val="auto"/>
            <w:sz w:val="24"/>
            <w:szCs w:val="24"/>
          </w:rPr>
          <w:t>sbdc@citytech.cuny.edu</w:t>
        </w:r>
      </w:hyperlink>
      <w:r w:rsidRPr="00133349">
        <w:rPr>
          <w:rFonts w:ascii="Century Gothic" w:eastAsia="Calibri" w:hAnsi="Century Gothic" w:cs="Calibri"/>
          <w:color w:val="auto"/>
          <w:sz w:val="24"/>
          <w:szCs w:val="24"/>
        </w:rPr>
        <w:t xml:space="preserve"> or call (718) 797-0187. </w:t>
      </w:r>
    </w:p>
    <w:p w:rsidR="00373E37" w:rsidRPr="00C96A35" w:rsidRDefault="00373E37">
      <w:pPr>
        <w:rPr>
          <w:rFonts w:ascii="Century Gothic" w:hAnsi="Century Gothic"/>
          <w:sz w:val="16"/>
          <w:szCs w:val="16"/>
        </w:rPr>
      </w:pPr>
    </w:p>
    <w:p w:rsidR="00373E37" w:rsidRDefault="00373E37" w:rsidP="00373E37">
      <w:pPr>
        <w:spacing w:after="0"/>
        <w:rPr>
          <w:b/>
          <w:bCs/>
        </w:rPr>
      </w:pPr>
    </w:p>
    <w:p w:rsidR="00133349" w:rsidRDefault="00133349" w:rsidP="00234686">
      <w:pPr>
        <w:spacing w:after="0" w:line="240" w:lineRule="auto"/>
        <w:rPr>
          <w:rFonts w:ascii="Century Gothic" w:hAnsi="Century Gothic" w:cs="Arial"/>
          <w:b/>
          <w:sz w:val="24"/>
          <w:szCs w:val="24"/>
        </w:rPr>
      </w:pPr>
    </w:p>
    <w:p w:rsidR="00133349" w:rsidRDefault="00133349" w:rsidP="00234686">
      <w:pPr>
        <w:spacing w:after="0" w:line="240" w:lineRule="auto"/>
        <w:rPr>
          <w:rFonts w:ascii="Century Gothic" w:hAnsi="Century Gothic" w:cs="Arial"/>
          <w:b/>
          <w:sz w:val="24"/>
          <w:szCs w:val="24"/>
        </w:rPr>
      </w:pPr>
    </w:p>
    <w:p w:rsidR="00133349" w:rsidRDefault="00133349" w:rsidP="00234686">
      <w:pPr>
        <w:spacing w:after="0" w:line="240" w:lineRule="auto"/>
        <w:rPr>
          <w:rFonts w:ascii="Century Gothic" w:hAnsi="Century Gothic" w:cs="Arial"/>
          <w:b/>
          <w:sz w:val="24"/>
          <w:szCs w:val="24"/>
        </w:rPr>
      </w:pPr>
    </w:p>
    <w:p w:rsidR="00234686" w:rsidRPr="00DB16A8" w:rsidRDefault="00234686" w:rsidP="00234686">
      <w:pPr>
        <w:spacing w:after="0" w:line="240" w:lineRule="auto"/>
        <w:rPr>
          <w:rFonts w:ascii="Helvetica" w:hAnsi="Helvetica" w:cs="Helvetica"/>
          <w:b/>
          <w:sz w:val="32"/>
          <w:szCs w:val="32"/>
        </w:rPr>
      </w:pPr>
      <w:r w:rsidRPr="00DB16A8">
        <w:rPr>
          <w:rFonts w:ascii="Helvetica" w:hAnsi="Helvetica" w:cs="Helvetica"/>
          <w:b/>
          <w:sz w:val="32"/>
          <w:szCs w:val="32"/>
        </w:rPr>
        <w:t xml:space="preserve">Accountant and </w:t>
      </w:r>
      <w:r w:rsidR="00133349" w:rsidRPr="00DB16A8">
        <w:rPr>
          <w:rFonts w:ascii="Helvetica" w:hAnsi="Helvetica" w:cs="Helvetica"/>
          <w:b/>
          <w:sz w:val="32"/>
          <w:szCs w:val="32"/>
        </w:rPr>
        <w:t xml:space="preserve">Bookkeeping - </w:t>
      </w:r>
      <w:r w:rsidRPr="00DB16A8">
        <w:rPr>
          <w:rFonts w:ascii="Helvetica" w:hAnsi="Helvetica" w:cs="Helvetica"/>
          <w:b/>
          <w:sz w:val="32"/>
          <w:szCs w:val="32"/>
        </w:rPr>
        <w:t>Referrals in NYC</w:t>
      </w:r>
    </w:p>
    <w:p w:rsidR="00234686" w:rsidRPr="00D05702" w:rsidRDefault="00234686" w:rsidP="00234686">
      <w:pPr>
        <w:spacing w:after="0"/>
        <w:rPr>
          <w:rFonts w:ascii="Century Gothic" w:hAnsi="Century Gothic" w:cs="Arial"/>
        </w:rPr>
      </w:pPr>
    </w:p>
    <w:p w:rsidR="00234686" w:rsidRDefault="00234686" w:rsidP="00234686">
      <w:pPr>
        <w:spacing w:after="0"/>
        <w:rPr>
          <w:rFonts w:ascii="Century Gothic" w:hAnsi="Century Gothic" w:cs="Arial"/>
        </w:rPr>
      </w:pPr>
      <w:r w:rsidRPr="00D05702">
        <w:rPr>
          <w:rFonts w:ascii="Century Gothic" w:hAnsi="Century Gothic" w:cs="Arial"/>
        </w:rPr>
        <w:t xml:space="preserve">Below are accountants </w:t>
      </w:r>
      <w:r>
        <w:rPr>
          <w:rFonts w:ascii="Century Gothic" w:hAnsi="Century Gothic" w:cs="Arial"/>
        </w:rPr>
        <w:t xml:space="preserve">and bookkeepers in the NYC area you may consider retaining as part of your small business financial maintenance. Read more about accounting for small businesses </w:t>
      </w:r>
      <w:hyperlink r:id="rId25" w:history="1">
        <w:r w:rsidRPr="00962B75">
          <w:rPr>
            <w:rStyle w:val="Hyperlink"/>
            <w:rFonts w:ascii="Century Gothic" w:hAnsi="Century Gothic" w:cs="Arial"/>
          </w:rPr>
          <w:t>here</w:t>
        </w:r>
      </w:hyperlink>
      <w:r>
        <w:rPr>
          <w:rFonts w:ascii="Century Gothic" w:hAnsi="Century Gothic" w:cs="Arial"/>
        </w:rPr>
        <w:t xml:space="preserve">. </w:t>
      </w:r>
    </w:p>
    <w:tbl>
      <w:tblPr>
        <w:tblStyle w:val="TableGridLight1"/>
        <w:tblW w:w="0" w:type="auto"/>
        <w:tblLook w:val="04A0" w:firstRow="1" w:lastRow="0" w:firstColumn="1" w:lastColumn="0" w:noHBand="0" w:noVBand="1"/>
      </w:tblPr>
      <w:tblGrid>
        <w:gridCol w:w="4643"/>
        <w:gridCol w:w="4707"/>
      </w:tblGrid>
      <w:tr w:rsidR="00234686" w:rsidRPr="00D05702" w:rsidTr="00133349">
        <w:trPr>
          <w:trHeight w:val="1440"/>
        </w:trPr>
        <w:tc>
          <w:tcPr>
            <w:tcW w:w="4643" w:type="dxa"/>
          </w:tcPr>
          <w:p w:rsidR="00234686" w:rsidRPr="00D05702" w:rsidRDefault="00234686" w:rsidP="00234686">
            <w:pPr>
              <w:rPr>
                <w:rFonts w:ascii="Century Gothic" w:hAnsi="Century Gothic" w:cs="Arial"/>
              </w:rPr>
            </w:pPr>
          </w:p>
          <w:p w:rsidR="00234686" w:rsidRPr="00D05702" w:rsidRDefault="00234686" w:rsidP="00234686">
            <w:pPr>
              <w:rPr>
                <w:rFonts w:ascii="Century Gothic" w:hAnsi="Century Gothic" w:cs="Arial"/>
                <w:b/>
              </w:rPr>
            </w:pPr>
            <w:r>
              <w:rPr>
                <w:rFonts w:ascii="Century Gothic" w:hAnsi="Century Gothic" w:cs="Arial"/>
                <w:b/>
              </w:rPr>
              <w:t xml:space="preserve">ASAP Virtual Assistants, </w:t>
            </w:r>
            <w:r w:rsidRPr="00D05702">
              <w:rPr>
                <w:rFonts w:ascii="Century Gothic" w:hAnsi="Century Gothic" w:cs="Arial"/>
                <w:b/>
              </w:rPr>
              <w:t>LLC</w:t>
            </w:r>
          </w:p>
          <w:p w:rsidR="00234686" w:rsidRPr="00D05702" w:rsidRDefault="00234686" w:rsidP="00234686">
            <w:pPr>
              <w:rPr>
                <w:rFonts w:ascii="Century Gothic" w:hAnsi="Century Gothic" w:cs="Arial"/>
              </w:rPr>
            </w:pPr>
          </w:p>
          <w:p w:rsidR="00234686" w:rsidRDefault="00234686" w:rsidP="00234686">
            <w:pPr>
              <w:rPr>
                <w:rFonts w:ascii="Century Gothic" w:hAnsi="Century Gothic" w:cs="Arial"/>
                <w:sz w:val="20"/>
                <w:szCs w:val="20"/>
              </w:rPr>
            </w:pPr>
            <w:r w:rsidRPr="00D05702">
              <w:rPr>
                <w:rFonts w:ascii="Century Gothic" w:hAnsi="Century Gothic" w:cs="Arial"/>
                <w:sz w:val="20"/>
                <w:szCs w:val="20"/>
              </w:rPr>
              <w:t>Cecilia Bedminster</w:t>
            </w:r>
          </w:p>
          <w:p w:rsidR="00234686" w:rsidRDefault="00234686" w:rsidP="00234686">
            <w:pPr>
              <w:rPr>
                <w:rFonts w:ascii="Century Gothic" w:hAnsi="Century Gothic" w:cs="Arial"/>
                <w:sz w:val="20"/>
                <w:szCs w:val="20"/>
              </w:rPr>
            </w:pPr>
            <w:r w:rsidRPr="00D05702">
              <w:rPr>
                <w:rFonts w:ascii="Century Gothic" w:hAnsi="Century Gothic" w:cs="Arial"/>
                <w:sz w:val="20"/>
                <w:szCs w:val="20"/>
              </w:rPr>
              <w:t>Eloise Thomas</w:t>
            </w:r>
          </w:p>
          <w:p w:rsidR="00234686" w:rsidRDefault="00234686" w:rsidP="00234686">
            <w:pPr>
              <w:rPr>
                <w:rFonts w:ascii="Century Gothic" w:hAnsi="Century Gothic" w:cs="Arial"/>
                <w:sz w:val="20"/>
                <w:szCs w:val="20"/>
              </w:rPr>
            </w:pPr>
          </w:p>
          <w:p w:rsidR="00234686" w:rsidRPr="00D05702" w:rsidRDefault="00234686" w:rsidP="00234686">
            <w:pPr>
              <w:rPr>
                <w:rFonts w:ascii="Century Gothic" w:hAnsi="Century Gothic" w:cs="Arial"/>
                <w:sz w:val="20"/>
                <w:szCs w:val="20"/>
              </w:rPr>
            </w:pPr>
            <w:r>
              <w:rPr>
                <w:rFonts w:ascii="Century Gothic" w:hAnsi="Century Gothic" w:cs="Arial"/>
                <w:sz w:val="20"/>
                <w:szCs w:val="20"/>
              </w:rPr>
              <w:t xml:space="preserve">Bookkeepers and certified QuickBooks Pro and </w:t>
            </w:r>
            <w:proofErr w:type="spellStart"/>
            <w:r>
              <w:rPr>
                <w:rFonts w:ascii="Century Gothic" w:hAnsi="Century Gothic" w:cs="Arial"/>
                <w:sz w:val="20"/>
                <w:szCs w:val="20"/>
              </w:rPr>
              <w:t>Xero</w:t>
            </w:r>
            <w:proofErr w:type="spellEnd"/>
            <w:r>
              <w:rPr>
                <w:rFonts w:ascii="Century Gothic" w:hAnsi="Century Gothic" w:cs="Arial"/>
                <w:sz w:val="20"/>
                <w:szCs w:val="20"/>
              </w:rPr>
              <w:t xml:space="preserve"> advisors. </w:t>
            </w:r>
          </w:p>
          <w:p w:rsidR="00234686" w:rsidRDefault="00234686" w:rsidP="00234686">
            <w:pPr>
              <w:rPr>
                <w:rFonts w:ascii="Century Gothic" w:hAnsi="Century Gothic" w:cs="Arial"/>
                <w:sz w:val="20"/>
                <w:szCs w:val="20"/>
              </w:rPr>
            </w:pPr>
          </w:p>
          <w:p w:rsidR="00234686" w:rsidRDefault="00234686" w:rsidP="00234686">
            <w:pPr>
              <w:rPr>
                <w:rFonts w:ascii="Century Gothic" w:hAnsi="Century Gothic" w:cs="Arial"/>
                <w:sz w:val="20"/>
                <w:szCs w:val="20"/>
              </w:rPr>
            </w:pPr>
            <w:r>
              <w:rPr>
                <w:rFonts w:ascii="Century Gothic" w:hAnsi="Century Gothic" w:cs="Arial"/>
                <w:sz w:val="20"/>
                <w:szCs w:val="20"/>
              </w:rPr>
              <w:t>(814) 682-2727</w:t>
            </w:r>
          </w:p>
          <w:p w:rsidR="00234686" w:rsidRPr="00D05702" w:rsidRDefault="00542B75" w:rsidP="00234686">
            <w:pPr>
              <w:rPr>
                <w:rFonts w:ascii="Century Gothic" w:hAnsi="Century Gothic" w:cs="Arial"/>
                <w:sz w:val="20"/>
                <w:szCs w:val="20"/>
              </w:rPr>
            </w:pPr>
            <w:hyperlink r:id="rId26" w:history="1">
              <w:r w:rsidR="00234686" w:rsidRPr="0027277B">
                <w:rPr>
                  <w:rStyle w:val="Hyperlink"/>
                  <w:rFonts w:ascii="Century Gothic" w:hAnsi="Century Gothic" w:cs="Arial"/>
                  <w:sz w:val="20"/>
                  <w:szCs w:val="20"/>
                </w:rPr>
                <w:t>asapvapros@gmail.com</w:t>
              </w:r>
            </w:hyperlink>
            <w:r w:rsidR="00234686">
              <w:rPr>
                <w:rFonts w:ascii="Century Gothic" w:hAnsi="Century Gothic" w:cs="Arial"/>
                <w:sz w:val="20"/>
                <w:szCs w:val="20"/>
              </w:rPr>
              <w:t xml:space="preserve"> </w:t>
            </w:r>
          </w:p>
          <w:p w:rsidR="00234686" w:rsidRPr="00D05702" w:rsidRDefault="00234686" w:rsidP="00234686">
            <w:pPr>
              <w:rPr>
                <w:rFonts w:ascii="Century Gothic" w:hAnsi="Century Gothic" w:cs="Arial"/>
              </w:rPr>
            </w:pPr>
          </w:p>
        </w:tc>
        <w:tc>
          <w:tcPr>
            <w:tcW w:w="4707" w:type="dxa"/>
          </w:tcPr>
          <w:p w:rsidR="00234686" w:rsidRDefault="00234686" w:rsidP="00234686">
            <w:pPr>
              <w:rPr>
                <w:rFonts w:ascii="Century Gothic" w:hAnsi="Century Gothic" w:cs="Arial"/>
                <w:b/>
              </w:rPr>
            </w:pPr>
          </w:p>
          <w:p w:rsidR="00234686" w:rsidRPr="00930BB7" w:rsidRDefault="00234686" w:rsidP="00234686">
            <w:pPr>
              <w:rPr>
                <w:rFonts w:ascii="Century Gothic" w:hAnsi="Century Gothic" w:cs="Arial"/>
                <w:b/>
              </w:rPr>
            </w:pPr>
            <w:r w:rsidRPr="00930BB7">
              <w:rPr>
                <w:rFonts w:ascii="Century Gothic" w:hAnsi="Century Gothic" w:cs="Arial"/>
                <w:b/>
              </w:rPr>
              <w:t>Candela &amp; Associates, LLC</w:t>
            </w:r>
          </w:p>
          <w:p w:rsidR="00234686" w:rsidRPr="00D05702" w:rsidRDefault="00542B75" w:rsidP="00234686">
            <w:pPr>
              <w:rPr>
                <w:rFonts w:ascii="Century Gothic" w:hAnsi="Century Gothic" w:cs="Arial"/>
                <w:b/>
                <w:sz w:val="20"/>
                <w:szCs w:val="20"/>
              </w:rPr>
            </w:pPr>
            <w:hyperlink r:id="rId27" w:history="1">
              <w:r w:rsidR="00234686" w:rsidRPr="00D05702">
                <w:rPr>
                  <w:rStyle w:val="Hyperlink"/>
                  <w:rFonts w:ascii="Century Gothic" w:hAnsi="Century Gothic" w:cs="Arial"/>
                  <w:sz w:val="20"/>
                  <w:szCs w:val="20"/>
                </w:rPr>
                <w:t>www.c-allc.com</w:t>
              </w:r>
            </w:hyperlink>
            <w:r w:rsidR="00234686" w:rsidRPr="00D05702">
              <w:rPr>
                <w:rFonts w:ascii="Century Gothic" w:hAnsi="Century Gothic" w:cs="Arial"/>
                <w:sz w:val="20"/>
                <w:szCs w:val="20"/>
              </w:rPr>
              <w:t xml:space="preserve"> </w:t>
            </w:r>
          </w:p>
          <w:p w:rsidR="00234686" w:rsidRPr="00D05702" w:rsidRDefault="00234686" w:rsidP="00234686">
            <w:pPr>
              <w:rPr>
                <w:rFonts w:ascii="Century Gothic" w:hAnsi="Century Gothic" w:cs="Arial"/>
                <w:b/>
                <w:sz w:val="20"/>
                <w:szCs w:val="20"/>
              </w:rPr>
            </w:pPr>
          </w:p>
          <w:p w:rsidR="00234686" w:rsidRPr="00D05702" w:rsidRDefault="00234686" w:rsidP="00234686">
            <w:pPr>
              <w:rPr>
                <w:rFonts w:ascii="Century Gothic" w:hAnsi="Century Gothic" w:cs="Arial"/>
                <w:b/>
                <w:sz w:val="20"/>
                <w:szCs w:val="20"/>
              </w:rPr>
            </w:pPr>
            <w:r w:rsidRPr="00D05702">
              <w:rPr>
                <w:rFonts w:ascii="Century Gothic" w:hAnsi="Century Gothic" w:cs="Arial"/>
                <w:sz w:val="20"/>
                <w:szCs w:val="20"/>
              </w:rPr>
              <w:t>Budgeting, Real-time bookkeeping, Invoice Processing and Receivable Management, Bill Pay and Payable Management, Payroll Processing, Reconciliation of Accounts</w:t>
            </w:r>
          </w:p>
          <w:p w:rsidR="00234686" w:rsidRPr="00D05702" w:rsidRDefault="00234686" w:rsidP="00234686">
            <w:pPr>
              <w:rPr>
                <w:rFonts w:ascii="Century Gothic" w:hAnsi="Century Gothic" w:cs="Arial"/>
                <w:b/>
                <w:sz w:val="20"/>
                <w:szCs w:val="20"/>
              </w:rPr>
            </w:pPr>
          </w:p>
          <w:p w:rsidR="00234686" w:rsidRPr="00D05702" w:rsidRDefault="00234686" w:rsidP="00234686">
            <w:pPr>
              <w:rPr>
                <w:rFonts w:ascii="Century Gothic" w:hAnsi="Century Gothic" w:cs="Arial"/>
                <w:b/>
                <w:sz w:val="20"/>
                <w:szCs w:val="20"/>
              </w:rPr>
            </w:pPr>
            <w:r w:rsidRPr="00D05702">
              <w:rPr>
                <w:rFonts w:ascii="Century Gothic" w:hAnsi="Century Gothic" w:cs="Arial"/>
                <w:b/>
                <w:sz w:val="20"/>
                <w:szCs w:val="20"/>
              </w:rPr>
              <w:t>Anthony Candela, CPA</w:t>
            </w:r>
          </w:p>
          <w:p w:rsidR="00234686" w:rsidRPr="00D05702" w:rsidRDefault="00234686" w:rsidP="00234686">
            <w:pPr>
              <w:rPr>
                <w:rFonts w:ascii="Century Gothic" w:hAnsi="Century Gothic" w:cs="Arial"/>
                <w:b/>
                <w:sz w:val="20"/>
                <w:szCs w:val="20"/>
              </w:rPr>
            </w:pPr>
            <w:r w:rsidRPr="00D05702">
              <w:rPr>
                <w:rFonts w:ascii="Century Gothic" w:hAnsi="Century Gothic" w:cs="Arial"/>
                <w:sz w:val="20"/>
                <w:szCs w:val="20"/>
              </w:rPr>
              <w:t>(646) 328-1943</w:t>
            </w:r>
          </w:p>
          <w:p w:rsidR="00234686" w:rsidRPr="00D05702" w:rsidRDefault="00542B75" w:rsidP="00234686">
            <w:pPr>
              <w:rPr>
                <w:rFonts w:ascii="Century Gothic" w:hAnsi="Century Gothic" w:cs="Arial"/>
                <w:b/>
                <w:sz w:val="20"/>
                <w:szCs w:val="20"/>
              </w:rPr>
            </w:pPr>
            <w:hyperlink r:id="rId28" w:history="1">
              <w:r w:rsidR="00234686" w:rsidRPr="00D05702">
                <w:rPr>
                  <w:rStyle w:val="Hyperlink"/>
                  <w:rFonts w:ascii="Century Gothic" w:hAnsi="Century Gothic" w:cs="Arial"/>
                  <w:sz w:val="20"/>
                  <w:szCs w:val="20"/>
                </w:rPr>
                <w:t>anthonly@c-allc.com</w:t>
              </w:r>
            </w:hyperlink>
          </w:p>
          <w:p w:rsidR="00234686" w:rsidRPr="00D05702" w:rsidRDefault="00234686" w:rsidP="00234686">
            <w:pPr>
              <w:rPr>
                <w:rFonts w:ascii="Century Gothic" w:hAnsi="Century Gothic" w:cs="Arial"/>
              </w:rPr>
            </w:pPr>
          </w:p>
        </w:tc>
      </w:tr>
      <w:tr w:rsidR="00234686" w:rsidRPr="00D05702" w:rsidTr="00133349">
        <w:trPr>
          <w:trHeight w:val="1440"/>
        </w:trPr>
        <w:tc>
          <w:tcPr>
            <w:tcW w:w="4643" w:type="dxa"/>
          </w:tcPr>
          <w:p w:rsidR="00234686" w:rsidRPr="00AA32B1" w:rsidRDefault="00234686" w:rsidP="00234686">
            <w:pPr>
              <w:rPr>
                <w:rFonts w:ascii="Century Gothic" w:hAnsi="Century Gothic" w:cs="Arial"/>
              </w:rPr>
            </w:pPr>
          </w:p>
          <w:p w:rsidR="00234686" w:rsidRPr="00D05702" w:rsidRDefault="00234686" w:rsidP="00234686">
            <w:pPr>
              <w:rPr>
                <w:rFonts w:ascii="Century Gothic" w:hAnsi="Century Gothic" w:cs="Arial"/>
                <w:b/>
              </w:rPr>
            </w:pPr>
            <w:r>
              <w:rPr>
                <w:rFonts w:ascii="Century Gothic" w:hAnsi="Century Gothic" w:cs="Arial"/>
                <w:b/>
              </w:rPr>
              <w:t>CF Joseph, CPA, PC</w:t>
            </w:r>
          </w:p>
          <w:p w:rsidR="00234686" w:rsidRPr="00D05702" w:rsidRDefault="00542B75" w:rsidP="00234686">
            <w:pPr>
              <w:rPr>
                <w:rFonts w:ascii="Century Gothic" w:hAnsi="Century Gothic" w:cs="Arial"/>
                <w:sz w:val="20"/>
                <w:szCs w:val="20"/>
              </w:rPr>
            </w:pPr>
            <w:hyperlink r:id="rId29" w:history="1">
              <w:r w:rsidR="00234686" w:rsidRPr="00A77D9C">
                <w:rPr>
                  <w:rStyle w:val="Hyperlink"/>
                  <w:rFonts w:ascii="Century Gothic" w:hAnsi="Century Gothic" w:cs="Arial"/>
                  <w:sz w:val="20"/>
                  <w:szCs w:val="20"/>
                </w:rPr>
                <w:t>www.cfjcpapc.com</w:t>
              </w:r>
            </w:hyperlink>
            <w:r w:rsidR="00234686">
              <w:rPr>
                <w:rFonts w:ascii="Century Gothic" w:hAnsi="Century Gothic" w:cs="Arial"/>
                <w:sz w:val="20"/>
                <w:szCs w:val="20"/>
              </w:rPr>
              <w:t xml:space="preserve"> </w:t>
            </w:r>
            <w:r w:rsidR="00234686" w:rsidRPr="00D05702">
              <w:rPr>
                <w:rFonts w:ascii="Century Gothic" w:hAnsi="Century Gothic" w:cs="Arial"/>
                <w:sz w:val="20"/>
                <w:szCs w:val="20"/>
              </w:rPr>
              <w:t xml:space="preserve"> </w:t>
            </w:r>
          </w:p>
          <w:p w:rsidR="00234686" w:rsidRDefault="00234686" w:rsidP="00234686">
            <w:pPr>
              <w:rPr>
                <w:rFonts w:ascii="Century Gothic" w:hAnsi="Century Gothic" w:cs="Arial"/>
                <w:b/>
                <w:sz w:val="20"/>
                <w:szCs w:val="20"/>
              </w:rPr>
            </w:pPr>
          </w:p>
          <w:p w:rsidR="00234686" w:rsidRDefault="00234686" w:rsidP="00234686">
            <w:pPr>
              <w:rPr>
                <w:rFonts w:ascii="Century Gothic" w:hAnsi="Century Gothic" w:cs="Arial"/>
                <w:sz w:val="20"/>
                <w:szCs w:val="20"/>
              </w:rPr>
            </w:pPr>
            <w:r>
              <w:rPr>
                <w:rFonts w:ascii="Century Gothic" w:hAnsi="Century Gothic" w:cs="Arial"/>
                <w:b/>
                <w:sz w:val="20"/>
                <w:szCs w:val="20"/>
              </w:rPr>
              <w:t xml:space="preserve">Christopher Joseph, </w:t>
            </w:r>
            <w:r w:rsidRPr="00D05702">
              <w:rPr>
                <w:rFonts w:ascii="Century Gothic" w:hAnsi="Century Gothic" w:cs="Arial"/>
                <w:sz w:val="20"/>
                <w:szCs w:val="20"/>
              </w:rPr>
              <w:t>CPA</w:t>
            </w:r>
            <w:r>
              <w:rPr>
                <w:rFonts w:ascii="Century Gothic" w:hAnsi="Century Gothic" w:cs="Arial"/>
                <w:b/>
                <w:sz w:val="20"/>
                <w:szCs w:val="20"/>
              </w:rPr>
              <w:t>,</w:t>
            </w:r>
            <w:r w:rsidRPr="00D05702">
              <w:rPr>
                <w:rFonts w:ascii="Century Gothic" w:hAnsi="Century Gothic" w:cs="Arial"/>
                <w:sz w:val="20"/>
                <w:szCs w:val="20"/>
              </w:rPr>
              <w:t xml:space="preserve"> PC</w:t>
            </w:r>
          </w:p>
          <w:p w:rsidR="00234686" w:rsidRPr="00A33C8B" w:rsidRDefault="00234686" w:rsidP="00234686">
            <w:pPr>
              <w:rPr>
                <w:rFonts w:ascii="Century Gothic" w:hAnsi="Century Gothic" w:cs="Arial"/>
                <w:sz w:val="20"/>
                <w:szCs w:val="20"/>
              </w:rPr>
            </w:pPr>
            <w:r>
              <w:rPr>
                <w:rFonts w:ascii="Century Gothic" w:hAnsi="Century Gothic" w:cs="Arial"/>
                <w:sz w:val="20"/>
                <w:szCs w:val="20"/>
              </w:rPr>
              <w:softHyphen/>
            </w:r>
            <w:r>
              <w:rPr>
                <w:rFonts w:ascii="Century Gothic" w:hAnsi="Century Gothic" w:cs="Arial"/>
                <w:sz w:val="20"/>
                <w:szCs w:val="20"/>
              </w:rPr>
              <w:softHyphen/>
              <w:t>(845) 406-9096</w:t>
            </w:r>
          </w:p>
          <w:p w:rsidR="00234686" w:rsidRPr="00D05702" w:rsidRDefault="00542B75" w:rsidP="00234686">
            <w:pPr>
              <w:rPr>
                <w:rFonts w:ascii="Century Gothic" w:hAnsi="Century Gothic" w:cs="Arial"/>
                <w:sz w:val="20"/>
                <w:szCs w:val="20"/>
              </w:rPr>
            </w:pPr>
            <w:hyperlink r:id="rId30" w:history="1">
              <w:r w:rsidR="00234686" w:rsidRPr="00D05702">
                <w:rPr>
                  <w:rStyle w:val="Hyperlink"/>
                  <w:rFonts w:ascii="Century Gothic" w:hAnsi="Century Gothic" w:cs="Arial"/>
                  <w:sz w:val="20"/>
                  <w:szCs w:val="20"/>
                </w:rPr>
                <w:t xml:space="preserve">joseph@cfjcpapc.com </w:t>
              </w:r>
            </w:hyperlink>
          </w:p>
          <w:p w:rsidR="00234686" w:rsidRPr="00D05702" w:rsidRDefault="00234686" w:rsidP="00234686">
            <w:pPr>
              <w:rPr>
                <w:rFonts w:ascii="Century Gothic" w:hAnsi="Century Gothic" w:cs="Arial"/>
              </w:rPr>
            </w:pPr>
          </w:p>
        </w:tc>
        <w:tc>
          <w:tcPr>
            <w:tcW w:w="4707" w:type="dxa"/>
          </w:tcPr>
          <w:p w:rsidR="00234686" w:rsidRDefault="00234686" w:rsidP="00234686">
            <w:pPr>
              <w:rPr>
                <w:rFonts w:ascii="Century Gothic" w:hAnsi="Century Gothic" w:cs="Arial"/>
              </w:rPr>
            </w:pPr>
          </w:p>
          <w:p w:rsidR="00234686" w:rsidRPr="00E9630C" w:rsidRDefault="00234686" w:rsidP="00234686">
            <w:pPr>
              <w:rPr>
                <w:rFonts w:ascii="Century Gothic" w:hAnsi="Century Gothic" w:cs="Arial"/>
                <w:b/>
              </w:rPr>
            </w:pPr>
            <w:r>
              <w:rPr>
                <w:rFonts w:ascii="Century Gothic" w:hAnsi="Century Gothic" w:cs="Arial"/>
                <w:b/>
              </w:rPr>
              <w:t>Bethel Tax Services, LLC</w:t>
            </w:r>
          </w:p>
          <w:p w:rsidR="00234686" w:rsidRPr="00E9630C" w:rsidRDefault="00542B75" w:rsidP="00234686">
            <w:pPr>
              <w:rPr>
                <w:rFonts w:ascii="Century Gothic" w:hAnsi="Century Gothic" w:cs="Arial"/>
                <w:sz w:val="20"/>
                <w:szCs w:val="20"/>
              </w:rPr>
            </w:pPr>
            <w:hyperlink r:id="rId31" w:history="1">
              <w:r w:rsidR="00234686" w:rsidRPr="00E9630C">
                <w:rPr>
                  <w:rStyle w:val="Hyperlink"/>
                  <w:rFonts w:ascii="Century Gothic" w:hAnsi="Century Gothic" w:cs="Arial"/>
                  <w:sz w:val="20"/>
                  <w:szCs w:val="20"/>
                </w:rPr>
                <w:t>www.betheltax.com</w:t>
              </w:r>
            </w:hyperlink>
            <w:r w:rsidR="00234686" w:rsidRPr="00E9630C">
              <w:rPr>
                <w:rFonts w:ascii="Century Gothic" w:hAnsi="Century Gothic" w:cs="Arial"/>
                <w:sz w:val="20"/>
                <w:szCs w:val="20"/>
              </w:rPr>
              <w:t xml:space="preserve"> </w:t>
            </w:r>
          </w:p>
          <w:p w:rsidR="00234686" w:rsidRPr="00E9630C" w:rsidRDefault="00234686" w:rsidP="00234686">
            <w:pPr>
              <w:rPr>
                <w:rFonts w:ascii="Century Gothic" w:hAnsi="Century Gothic" w:cs="Arial"/>
                <w:sz w:val="20"/>
                <w:szCs w:val="20"/>
              </w:rPr>
            </w:pPr>
          </w:p>
          <w:p w:rsidR="00234686" w:rsidRPr="00E9630C" w:rsidRDefault="00234686" w:rsidP="00234686">
            <w:pPr>
              <w:rPr>
                <w:rFonts w:ascii="Century Gothic" w:hAnsi="Century Gothic" w:cs="Arial"/>
                <w:b/>
                <w:sz w:val="20"/>
                <w:szCs w:val="20"/>
              </w:rPr>
            </w:pPr>
            <w:r w:rsidRPr="00E9630C">
              <w:rPr>
                <w:rFonts w:ascii="Century Gothic" w:hAnsi="Century Gothic" w:cs="Arial"/>
                <w:b/>
                <w:sz w:val="20"/>
                <w:szCs w:val="20"/>
              </w:rPr>
              <w:t>Matthew Close, EA</w:t>
            </w:r>
          </w:p>
          <w:p w:rsidR="00234686" w:rsidRDefault="00234686" w:rsidP="00234686">
            <w:pPr>
              <w:rPr>
                <w:rFonts w:ascii="Century Gothic" w:hAnsi="Century Gothic" w:cs="Arial"/>
                <w:sz w:val="20"/>
                <w:szCs w:val="20"/>
              </w:rPr>
            </w:pPr>
            <w:r w:rsidRPr="00E9630C">
              <w:rPr>
                <w:rFonts w:ascii="Century Gothic" w:hAnsi="Century Gothic" w:cs="Arial"/>
                <w:sz w:val="20"/>
                <w:szCs w:val="20"/>
              </w:rPr>
              <w:t>(203) 470-7866</w:t>
            </w:r>
          </w:p>
          <w:p w:rsidR="00234686" w:rsidRDefault="00542B75" w:rsidP="00234686">
            <w:pPr>
              <w:rPr>
                <w:rFonts w:ascii="Century Gothic" w:hAnsi="Century Gothic" w:cs="Arial"/>
                <w:sz w:val="20"/>
                <w:szCs w:val="20"/>
              </w:rPr>
            </w:pPr>
            <w:hyperlink r:id="rId32" w:history="1">
              <w:r w:rsidR="00234686" w:rsidRPr="0035456F">
                <w:rPr>
                  <w:rStyle w:val="Hyperlink"/>
                  <w:rFonts w:ascii="Century Gothic" w:hAnsi="Century Gothic" w:cs="Arial"/>
                  <w:sz w:val="20"/>
                  <w:szCs w:val="20"/>
                </w:rPr>
                <w:t>mclose1040@gmail.com</w:t>
              </w:r>
            </w:hyperlink>
            <w:r w:rsidR="00234686">
              <w:rPr>
                <w:rFonts w:ascii="Century Gothic" w:hAnsi="Century Gothic" w:cs="Arial"/>
                <w:sz w:val="20"/>
                <w:szCs w:val="20"/>
              </w:rPr>
              <w:t xml:space="preserve"> </w:t>
            </w:r>
          </w:p>
          <w:p w:rsidR="00234686" w:rsidRPr="00E9630C" w:rsidRDefault="00234686" w:rsidP="00234686">
            <w:pPr>
              <w:rPr>
                <w:rFonts w:ascii="Century Gothic" w:hAnsi="Century Gothic" w:cs="Arial"/>
                <w:sz w:val="20"/>
                <w:szCs w:val="20"/>
              </w:rPr>
            </w:pPr>
            <w:r>
              <w:rPr>
                <w:rFonts w:ascii="Century Gothic" w:hAnsi="Century Gothic" w:cs="Arial"/>
                <w:sz w:val="20"/>
                <w:szCs w:val="20"/>
              </w:rPr>
              <w:t>(works with many freelancers; offers discounts to armed services personnel and support)</w:t>
            </w:r>
          </w:p>
          <w:p w:rsidR="00234686" w:rsidRPr="00E9630C" w:rsidRDefault="00234686" w:rsidP="00234686">
            <w:pPr>
              <w:rPr>
                <w:rFonts w:ascii="Century Gothic" w:hAnsi="Century Gothic" w:cs="Arial"/>
              </w:rPr>
            </w:pPr>
          </w:p>
        </w:tc>
      </w:tr>
      <w:tr w:rsidR="00234686" w:rsidRPr="00D05702" w:rsidTr="00133349">
        <w:trPr>
          <w:trHeight w:val="1440"/>
        </w:trPr>
        <w:tc>
          <w:tcPr>
            <w:tcW w:w="4643" w:type="dxa"/>
          </w:tcPr>
          <w:p w:rsidR="00234686" w:rsidRDefault="00234686" w:rsidP="00234686">
            <w:pPr>
              <w:rPr>
                <w:rFonts w:ascii="Century Gothic" w:hAnsi="Century Gothic" w:cs="Arial"/>
                <w:b/>
              </w:rPr>
            </w:pPr>
          </w:p>
          <w:p w:rsidR="00234686" w:rsidRPr="00D05702" w:rsidRDefault="00234686" w:rsidP="00234686">
            <w:pPr>
              <w:rPr>
                <w:rFonts w:ascii="Century Gothic" w:hAnsi="Century Gothic" w:cs="Arial"/>
                <w:b/>
              </w:rPr>
            </w:pPr>
            <w:r w:rsidRPr="00D05702">
              <w:rPr>
                <w:rFonts w:ascii="Century Gothic" w:hAnsi="Century Gothic" w:cs="Arial"/>
                <w:b/>
              </w:rPr>
              <w:t>Dobson’s Tax</w:t>
            </w:r>
            <w:r>
              <w:rPr>
                <w:rFonts w:ascii="Century Gothic" w:hAnsi="Century Gothic" w:cs="Arial"/>
              </w:rPr>
              <w:t xml:space="preserve"> and</w:t>
            </w:r>
            <w:r w:rsidRPr="00D05702">
              <w:rPr>
                <w:rFonts w:ascii="Century Gothic" w:hAnsi="Century Gothic" w:cs="Arial"/>
                <w:b/>
              </w:rPr>
              <w:t xml:space="preserve"> Accounting Service</w:t>
            </w:r>
          </w:p>
          <w:p w:rsidR="00234686" w:rsidRDefault="00234686" w:rsidP="00234686">
            <w:pPr>
              <w:rPr>
                <w:rFonts w:ascii="Century Gothic" w:hAnsi="Century Gothic" w:cs="Arial"/>
                <w:b/>
                <w:sz w:val="20"/>
                <w:szCs w:val="20"/>
              </w:rPr>
            </w:pPr>
          </w:p>
          <w:p w:rsidR="00234686" w:rsidRPr="00930BB7" w:rsidRDefault="00234686" w:rsidP="00234686">
            <w:pPr>
              <w:rPr>
                <w:rFonts w:ascii="Century Gothic" w:hAnsi="Century Gothic" w:cs="Arial"/>
                <w:sz w:val="20"/>
                <w:szCs w:val="20"/>
              </w:rPr>
            </w:pPr>
            <w:r w:rsidRPr="00930BB7">
              <w:rPr>
                <w:rFonts w:ascii="Century Gothic" w:hAnsi="Century Gothic" w:cs="Arial"/>
                <w:sz w:val="20"/>
                <w:szCs w:val="20"/>
              </w:rPr>
              <w:t>Eugene Dobson</w:t>
            </w:r>
          </w:p>
          <w:p w:rsidR="00234686" w:rsidRPr="00930BB7" w:rsidRDefault="00234686" w:rsidP="00234686">
            <w:pPr>
              <w:rPr>
                <w:rFonts w:ascii="Century Gothic" w:hAnsi="Century Gothic" w:cs="Arial"/>
                <w:sz w:val="20"/>
                <w:szCs w:val="20"/>
              </w:rPr>
            </w:pPr>
            <w:r w:rsidRPr="00930BB7">
              <w:rPr>
                <w:rFonts w:ascii="Century Gothic" w:hAnsi="Century Gothic" w:cs="Arial"/>
                <w:sz w:val="20"/>
                <w:szCs w:val="20"/>
              </w:rPr>
              <w:t>(718) 479-9191</w:t>
            </w:r>
          </w:p>
          <w:p w:rsidR="00234686" w:rsidRPr="00930BB7" w:rsidRDefault="00542B75" w:rsidP="00234686">
            <w:pPr>
              <w:rPr>
                <w:rStyle w:val="Hyperlink"/>
                <w:rFonts w:ascii="Century Gothic" w:hAnsi="Century Gothic" w:cs="Arial"/>
                <w:sz w:val="20"/>
                <w:szCs w:val="20"/>
              </w:rPr>
            </w:pPr>
            <w:hyperlink r:id="rId33" w:history="1">
              <w:r w:rsidR="00234686" w:rsidRPr="0027277B">
                <w:rPr>
                  <w:rStyle w:val="Hyperlink"/>
                  <w:rFonts w:ascii="Century Gothic" w:hAnsi="Century Gothic" w:cs="Arial"/>
                  <w:sz w:val="20"/>
                  <w:szCs w:val="20"/>
                </w:rPr>
                <w:t>eugene.dobson@verizon.net</w:t>
              </w:r>
            </w:hyperlink>
          </w:p>
          <w:p w:rsidR="00234686" w:rsidRPr="00AA32B1" w:rsidRDefault="00234686" w:rsidP="00234686">
            <w:pPr>
              <w:rPr>
                <w:rFonts w:ascii="Century Gothic" w:hAnsi="Century Gothic" w:cs="Arial"/>
                <w:color w:val="EB8803" w:themeColor="hyperlink"/>
                <w:sz w:val="20"/>
                <w:szCs w:val="20"/>
                <w:u w:val="single"/>
              </w:rPr>
            </w:pPr>
          </w:p>
        </w:tc>
        <w:tc>
          <w:tcPr>
            <w:tcW w:w="4707" w:type="dxa"/>
          </w:tcPr>
          <w:p w:rsidR="00234686" w:rsidRPr="00AA32B1" w:rsidRDefault="00234686" w:rsidP="00234686">
            <w:pPr>
              <w:rPr>
                <w:rFonts w:ascii="Century Gothic" w:hAnsi="Century Gothic" w:cs="Arial"/>
              </w:rPr>
            </w:pPr>
          </w:p>
          <w:p w:rsidR="00234686" w:rsidRPr="00D05702" w:rsidRDefault="00234686" w:rsidP="00234686">
            <w:pPr>
              <w:rPr>
                <w:rFonts w:ascii="Century Gothic" w:hAnsi="Century Gothic" w:cs="Arial"/>
                <w:b/>
              </w:rPr>
            </w:pPr>
            <w:r>
              <w:rPr>
                <w:rFonts w:ascii="Century Gothic" w:hAnsi="Century Gothic" w:cs="Arial"/>
                <w:b/>
              </w:rPr>
              <w:t>Jean G. Joseph, CPA, PC</w:t>
            </w:r>
          </w:p>
          <w:p w:rsidR="00234686" w:rsidRPr="00D05702" w:rsidRDefault="00542B75" w:rsidP="00234686">
            <w:pPr>
              <w:rPr>
                <w:rFonts w:ascii="Century Gothic" w:hAnsi="Century Gothic" w:cs="Arial"/>
                <w:sz w:val="20"/>
                <w:szCs w:val="20"/>
              </w:rPr>
            </w:pPr>
            <w:hyperlink r:id="rId34" w:history="1">
              <w:r w:rsidR="00234686" w:rsidRPr="00D05702">
                <w:rPr>
                  <w:rStyle w:val="Hyperlink"/>
                  <w:rFonts w:ascii="Century Gothic" w:hAnsi="Century Gothic" w:cs="Arial"/>
                  <w:sz w:val="20"/>
                  <w:szCs w:val="20"/>
                </w:rPr>
                <w:t>www.josephtax.com</w:t>
              </w:r>
            </w:hyperlink>
            <w:r w:rsidR="00234686" w:rsidRPr="00D05702">
              <w:rPr>
                <w:rFonts w:ascii="Century Gothic" w:hAnsi="Century Gothic" w:cs="Arial"/>
                <w:sz w:val="20"/>
                <w:szCs w:val="20"/>
              </w:rPr>
              <w:t xml:space="preserve"> </w:t>
            </w:r>
          </w:p>
          <w:p w:rsidR="00234686" w:rsidRPr="00D05702" w:rsidRDefault="00234686" w:rsidP="00234686">
            <w:pPr>
              <w:rPr>
                <w:rFonts w:ascii="Century Gothic" w:hAnsi="Century Gothic" w:cs="Arial"/>
                <w:sz w:val="20"/>
                <w:szCs w:val="20"/>
              </w:rPr>
            </w:pPr>
          </w:p>
          <w:p w:rsidR="00234686" w:rsidRPr="00D05702" w:rsidRDefault="00234686" w:rsidP="00234686">
            <w:pPr>
              <w:rPr>
                <w:rFonts w:ascii="Century Gothic" w:hAnsi="Century Gothic" w:cs="Arial"/>
                <w:sz w:val="20"/>
                <w:szCs w:val="20"/>
              </w:rPr>
            </w:pPr>
            <w:r w:rsidRPr="00D05702">
              <w:rPr>
                <w:rFonts w:ascii="Century Gothic" w:hAnsi="Century Gothic" w:cs="Arial"/>
                <w:sz w:val="20"/>
                <w:szCs w:val="20"/>
              </w:rPr>
              <w:t>Accounting, auditing, taxation, payroll services, business consulting, and other specialty services.</w:t>
            </w:r>
          </w:p>
          <w:p w:rsidR="00234686" w:rsidRPr="00D05702" w:rsidRDefault="00234686" w:rsidP="00234686">
            <w:pPr>
              <w:rPr>
                <w:rFonts w:ascii="Century Gothic" w:hAnsi="Century Gothic" w:cs="Arial"/>
                <w:sz w:val="20"/>
                <w:szCs w:val="20"/>
              </w:rPr>
            </w:pPr>
          </w:p>
          <w:p w:rsidR="00234686" w:rsidRPr="00D05702" w:rsidRDefault="00234686" w:rsidP="00234686">
            <w:pPr>
              <w:rPr>
                <w:rFonts w:ascii="Century Gothic" w:hAnsi="Century Gothic" w:cs="Arial"/>
                <w:sz w:val="20"/>
                <w:szCs w:val="20"/>
              </w:rPr>
            </w:pPr>
            <w:r w:rsidRPr="00D05702">
              <w:rPr>
                <w:rFonts w:ascii="Century Gothic" w:hAnsi="Century Gothic" w:cs="Arial"/>
                <w:sz w:val="20"/>
                <w:szCs w:val="20"/>
              </w:rPr>
              <w:t>(212) 300-7615</w:t>
            </w:r>
          </w:p>
          <w:p w:rsidR="00234686" w:rsidRDefault="00542B75" w:rsidP="00234686">
            <w:pPr>
              <w:rPr>
                <w:rStyle w:val="Hyperlink"/>
                <w:rFonts w:ascii="Century Gothic" w:hAnsi="Century Gothic" w:cs="Arial"/>
                <w:sz w:val="20"/>
                <w:szCs w:val="20"/>
              </w:rPr>
            </w:pPr>
            <w:hyperlink r:id="rId35" w:history="1">
              <w:r w:rsidR="00234686" w:rsidRPr="00D05702">
                <w:rPr>
                  <w:rStyle w:val="Hyperlink"/>
                  <w:rFonts w:ascii="Century Gothic" w:hAnsi="Century Gothic" w:cs="Arial"/>
                  <w:sz w:val="20"/>
                  <w:szCs w:val="20"/>
                </w:rPr>
                <w:t>josephtaxservice@aol.com</w:t>
              </w:r>
            </w:hyperlink>
          </w:p>
          <w:p w:rsidR="00234686" w:rsidRPr="00D05702" w:rsidRDefault="00234686" w:rsidP="00234686">
            <w:pPr>
              <w:rPr>
                <w:rFonts w:ascii="Century Gothic" w:hAnsi="Century Gothic" w:cs="Arial"/>
              </w:rPr>
            </w:pPr>
          </w:p>
        </w:tc>
      </w:tr>
      <w:tr w:rsidR="00234686" w:rsidRPr="00D05702" w:rsidTr="00133349">
        <w:trPr>
          <w:trHeight w:val="1440"/>
        </w:trPr>
        <w:tc>
          <w:tcPr>
            <w:tcW w:w="4643" w:type="dxa"/>
          </w:tcPr>
          <w:p w:rsidR="00234686" w:rsidRDefault="00234686" w:rsidP="00234686">
            <w:pPr>
              <w:rPr>
                <w:rFonts w:ascii="Century Gothic" w:hAnsi="Century Gothic" w:cs="Arial"/>
                <w:b/>
              </w:rPr>
            </w:pPr>
          </w:p>
          <w:p w:rsidR="00234686" w:rsidRPr="00930BB7" w:rsidRDefault="00234686" w:rsidP="00234686">
            <w:pPr>
              <w:rPr>
                <w:rFonts w:ascii="Century Gothic" w:hAnsi="Century Gothic" w:cs="Arial"/>
                <w:b/>
              </w:rPr>
            </w:pPr>
            <w:r w:rsidRPr="00930BB7">
              <w:rPr>
                <w:rFonts w:ascii="Century Gothic" w:hAnsi="Century Gothic" w:cs="Arial"/>
                <w:b/>
              </w:rPr>
              <w:t>MI Consultor QBO</w:t>
            </w:r>
          </w:p>
          <w:p w:rsidR="00234686" w:rsidRPr="00D05702" w:rsidRDefault="00542B75" w:rsidP="00234686">
            <w:pPr>
              <w:rPr>
                <w:rFonts w:ascii="Century Gothic" w:hAnsi="Century Gothic" w:cs="Arial"/>
                <w:b/>
                <w:sz w:val="20"/>
                <w:szCs w:val="20"/>
              </w:rPr>
            </w:pPr>
            <w:hyperlink r:id="rId36" w:history="1">
              <w:r w:rsidR="00234686" w:rsidRPr="00D05702">
                <w:rPr>
                  <w:rStyle w:val="Hyperlink"/>
                  <w:rFonts w:ascii="Century Gothic" w:hAnsi="Century Gothic" w:cs="Arial"/>
                  <w:sz w:val="20"/>
                  <w:szCs w:val="20"/>
                </w:rPr>
                <w:t>www.facebook.com/Mi-Consultor-QBO-461716417291549/</w:t>
              </w:r>
            </w:hyperlink>
            <w:r w:rsidR="00234686" w:rsidRPr="00D05702">
              <w:rPr>
                <w:rFonts w:ascii="Century Gothic" w:hAnsi="Century Gothic" w:cs="Arial"/>
                <w:sz w:val="20"/>
                <w:szCs w:val="20"/>
              </w:rPr>
              <w:t xml:space="preserve"> </w:t>
            </w:r>
          </w:p>
          <w:p w:rsidR="00234686" w:rsidRPr="00D05702" w:rsidRDefault="00234686" w:rsidP="00234686">
            <w:pPr>
              <w:rPr>
                <w:rFonts w:ascii="Century Gothic" w:hAnsi="Century Gothic" w:cs="Arial"/>
                <w:b/>
                <w:sz w:val="20"/>
                <w:szCs w:val="20"/>
              </w:rPr>
            </w:pPr>
          </w:p>
          <w:p w:rsidR="00234686" w:rsidRPr="00D05702" w:rsidRDefault="00234686" w:rsidP="00234686">
            <w:pPr>
              <w:rPr>
                <w:rFonts w:ascii="Century Gothic" w:hAnsi="Century Gothic" w:cs="Arial"/>
                <w:b/>
                <w:sz w:val="20"/>
                <w:szCs w:val="20"/>
              </w:rPr>
            </w:pPr>
            <w:r w:rsidRPr="00D05702">
              <w:rPr>
                <w:rFonts w:ascii="Century Gothic" w:hAnsi="Century Gothic" w:cs="Arial"/>
                <w:sz w:val="20"/>
                <w:szCs w:val="20"/>
              </w:rPr>
              <w:t>Bookkeeping Services, Tax Preparation, QuickBooks Consulting, QuickBooks classes</w:t>
            </w:r>
          </w:p>
          <w:p w:rsidR="00234686" w:rsidRPr="00D05702" w:rsidRDefault="00234686" w:rsidP="00234686">
            <w:pPr>
              <w:rPr>
                <w:rFonts w:ascii="Century Gothic" w:hAnsi="Century Gothic"/>
                <w:b/>
                <w:sz w:val="20"/>
                <w:szCs w:val="20"/>
              </w:rPr>
            </w:pPr>
          </w:p>
          <w:p w:rsidR="00234686" w:rsidRPr="00D05702" w:rsidRDefault="00542B75" w:rsidP="00234686">
            <w:pPr>
              <w:rPr>
                <w:rFonts w:ascii="Century Gothic" w:hAnsi="Century Gothic" w:cs="Arial"/>
                <w:b/>
                <w:sz w:val="20"/>
                <w:szCs w:val="20"/>
              </w:rPr>
            </w:pPr>
            <w:hyperlink r:id="rId37" w:history="1">
              <w:r w:rsidR="00234686" w:rsidRPr="00D05702">
                <w:rPr>
                  <w:rStyle w:val="Hyperlink"/>
                  <w:rFonts w:ascii="Century Gothic" w:hAnsi="Century Gothic" w:cs="Arial"/>
                  <w:sz w:val="20"/>
                  <w:szCs w:val="20"/>
                </w:rPr>
                <w:t>consultorqbo@gmail.com</w:t>
              </w:r>
            </w:hyperlink>
          </w:p>
          <w:p w:rsidR="00234686" w:rsidRDefault="00234686" w:rsidP="00234686">
            <w:pPr>
              <w:rPr>
                <w:rFonts w:ascii="Century Gothic" w:hAnsi="Century Gothic" w:cs="Arial"/>
              </w:rPr>
            </w:pPr>
          </w:p>
        </w:tc>
        <w:tc>
          <w:tcPr>
            <w:tcW w:w="4707" w:type="dxa"/>
          </w:tcPr>
          <w:p w:rsidR="00234686" w:rsidRPr="00AA32B1" w:rsidRDefault="00234686" w:rsidP="00234686">
            <w:pPr>
              <w:rPr>
                <w:rFonts w:ascii="Century Gothic" w:hAnsi="Century Gothic" w:cs="Arial"/>
              </w:rPr>
            </w:pPr>
          </w:p>
        </w:tc>
      </w:tr>
    </w:tbl>
    <w:p w:rsidR="00234686" w:rsidRPr="00D05702" w:rsidRDefault="00234686" w:rsidP="00234686">
      <w:pPr>
        <w:spacing w:after="0"/>
        <w:rPr>
          <w:rFonts w:ascii="Century Gothic" w:hAnsi="Century Gothic" w:cs="Arial"/>
        </w:rPr>
      </w:pPr>
      <w:r>
        <w:rPr>
          <w:rFonts w:ascii="Century Gothic" w:hAnsi="Century Gothic" w:cs="Arial"/>
        </w:rPr>
        <w:lastRenderedPageBreak/>
        <w:tab/>
      </w:r>
      <w:r>
        <w:rPr>
          <w:rFonts w:ascii="Century Gothic" w:hAnsi="Century Gothic" w:cs="Arial"/>
        </w:rPr>
        <w:tab/>
      </w:r>
    </w:p>
    <w:p w:rsidR="00373E37" w:rsidRDefault="00373E37" w:rsidP="00BD1B70">
      <w:pPr>
        <w:pStyle w:val="xmsonormal"/>
        <w:shd w:val="clear" w:color="auto" w:fill="FFFFFF"/>
        <w:spacing w:before="0" w:beforeAutospacing="0" w:after="0" w:afterAutospacing="0"/>
        <w:rPr>
          <w:rFonts w:ascii="Segoe UI" w:hAnsi="Segoe UI" w:cs="Segoe UI"/>
          <w:color w:val="212121"/>
        </w:rPr>
      </w:pPr>
    </w:p>
    <w:p w:rsidR="00234686" w:rsidRPr="00DB16A8" w:rsidRDefault="00234686" w:rsidP="00DB16A8">
      <w:pPr>
        <w:pStyle w:val="Title"/>
        <w:jc w:val="left"/>
        <w:rPr>
          <w:rFonts w:ascii="Helvetica" w:hAnsi="Helvetica" w:cs="Helvetica"/>
          <w:b/>
          <w:color w:val="auto"/>
          <w:sz w:val="32"/>
          <w:szCs w:val="32"/>
        </w:rPr>
      </w:pPr>
      <w:r w:rsidRPr="00DB16A8">
        <w:rPr>
          <w:rFonts w:ascii="Helvetica" w:hAnsi="Helvetica" w:cs="Helvetica"/>
          <w:b/>
          <w:color w:val="auto"/>
          <w:sz w:val="32"/>
          <w:szCs w:val="32"/>
        </w:rPr>
        <w:t>Business Lenders</w:t>
      </w:r>
    </w:p>
    <w:p w:rsidR="00234686" w:rsidRDefault="00234686" w:rsidP="00234686">
      <w:pPr>
        <w:spacing w:after="0"/>
        <w:rPr>
          <w:rFonts w:ascii="Century Gothic" w:hAnsi="Century Gothic" w:cs="Arial"/>
        </w:rPr>
      </w:pPr>
    </w:p>
    <w:p w:rsidR="00234686" w:rsidRDefault="00234686" w:rsidP="00234686">
      <w:pPr>
        <w:spacing w:after="0"/>
        <w:rPr>
          <w:rFonts w:ascii="Century Gothic" w:hAnsi="Century Gothic" w:cs="Arial"/>
        </w:rPr>
      </w:pPr>
      <w:r w:rsidRPr="00764AA2">
        <w:rPr>
          <w:rFonts w:ascii="Century Gothic" w:hAnsi="Century Gothic" w:cs="Arial"/>
        </w:rPr>
        <w:t xml:space="preserve">Below </w:t>
      </w:r>
      <w:r>
        <w:rPr>
          <w:rFonts w:ascii="Century Gothic" w:hAnsi="Century Gothic" w:cs="Arial"/>
        </w:rPr>
        <w:t>is list of lenders who lend to small businesses</w:t>
      </w:r>
    </w:p>
    <w:p w:rsidR="00234686" w:rsidRPr="00FC6443" w:rsidRDefault="00234686" w:rsidP="00234686">
      <w:pPr>
        <w:spacing w:after="0"/>
        <w:rPr>
          <w:rFonts w:ascii="Century Gothic" w:hAnsi="Century Gothic"/>
        </w:rPr>
      </w:pPr>
    </w:p>
    <w:p w:rsidR="00234686" w:rsidRPr="001B11C3" w:rsidRDefault="00234686" w:rsidP="00234686">
      <w:pPr>
        <w:spacing w:after="0"/>
        <w:rPr>
          <w:rFonts w:ascii="Century Gothic" w:hAnsi="Century Gothic"/>
          <w:b/>
        </w:rPr>
      </w:pPr>
      <w:r w:rsidRPr="001B11C3">
        <w:rPr>
          <w:rFonts w:ascii="Century Gothic" w:hAnsi="Century Gothic"/>
          <w:b/>
        </w:rPr>
        <w:t>CDFIs (Community Development Financial Institutions)</w:t>
      </w:r>
    </w:p>
    <w:p w:rsidR="00234686" w:rsidRDefault="00234686" w:rsidP="00234686">
      <w:pPr>
        <w:spacing w:after="0"/>
        <w:rPr>
          <w:rFonts w:ascii="Century Gothic" w:hAnsi="Century Gothic"/>
        </w:rPr>
      </w:pPr>
    </w:p>
    <w:tbl>
      <w:tblPr>
        <w:tblStyle w:val="TableGrid"/>
        <w:tblpPr w:leftFromText="180" w:rightFromText="180" w:vertAnchor="text" w:horzAnchor="margin" w:tblpY="49"/>
        <w:tblW w:w="0" w:type="auto"/>
        <w:tblLook w:val="04A0" w:firstRow="1" w:lastRow="0" w:firstColumn="1" w:lastColumn="0" w:noHBand="0" w:noVBand="1"/>
      </w:tblPr>
      <w:tblGrid>
        <w:gridCol w:w="4978"/>
        <w:gridCol w:w="4372"/>
      </w:tblGrid>
      <w:tr w:rsidR="00234686" w:rsidRPr="00724FD4" w:rsidTr="00234686">
        <w:trPr>
          <w:trHeight w:val="1440"/>
        </w:trPr>
        <w:tc>
          <w:tcPr>
            <w:tcW w:w="5097" w:type="dxa"/>
          </w:tcPr>
          <w:p w:rsidR="00234686" w:rsidRPr="008B7886" w:rsidRDefault="00542B75" w:rsidP="00234686">
            <w:pPr>
              <w:rPr>
                <w:rFonts w:ascii="Century Gothic" w:hAnsi="Century Gothic" w:cs="Arial"/>
                <w:color w:val="0070C0"/>
              </w:rPr>
            </w:pPr>
            <w:hyperlink r:id="rId38" w:history="1">
              <w:proofErr w:type="spellStart"/>
              <w:r w:rsidR="00234686" w:rsidRPr="008B7886">
                <w:rPr>
                  <w:rStyle w:val="Hyperlink"/>
                  <w:rFonts w:ascii="Century Gothic" w:hAnsi="Century Gothic" w:cs="Arial"/>
                  <w:color w:val="0070C0"/>
                </w:rPr>
                <w:t>Accion</w:t>
              </w:r>
              <w:proofErr w:type="spellEnd"/>
              <w:r w:rsidR="00234686" w:rsidRPr="008B7886">
                <w:rPr>
                  <w:rStyle w:val="Hyperlink"/>
                  <w:rFonts w:ascii="Century Gothic" w:hAnsi="Century Gothic" w:cs="Arial"/>
                  <w:color w:val="0070C0"/>
                </w:rPr>
                <w:t xml:space="preserve"> East</w:t>
              </w:r>
            </w:hyperlink>
          </w:p>
          <w:p w:rsidR="00234686" w:rsidRPr="00724FD4" w:rsidRDefault="00234686" w:rsidP="00234686">
            <w:pPr>
              <w:rPr>
                <w:rFonts w:ascii="Century Gothic" w:hAnsi="Century Gothic" w:cs="Arial"/>
              </w:rPr>
            </w:pPr>
            <w:r w:rsidRPr="00724FD4">
              <w:rPr>
                <w:rFonts w:ascii="Century Gothic" w:hAnsi="Century Gothic" w:cs="Arial"/>
              </w:rPr>
              <w:t>Accion East</w:t>
            </w:r>
          </w:p>
          <w:p w:rsidR="00234686" w:rsidRPr="00724FD4" w:rsidRDefault="00234686" w:rsidP="00234686">
            <w:pPr>
              <w:rPr>
                <w:rFonts w:ascii="Century Gothic" w:hAnsi="Century Gothic" w:cs="Arial"/>
              </w:rPr>
            </w:pPr>
            <w:r w:rsidRPr="00724FD4">
              <w:rPr>
                <w:rFonts w:ascii="Century Gothic" w:hAnsi="Century Gothic" w:cs="Arial"/>
              </w:rPr>
              <w:t>(646) 833-4540</w:t>
            </w:r>
          </w:p>
          <w:p w:rsidR="00234686" w:rsidRPr="00724FD4" w:rsidRDefault="00234686" w:rsidP="00234686">
            <w:pPr>
              <w:rPr>
                <w:rFonts w:ascii="Century Gothic" w:hAnsi="Century Gothic" w:cs="Arial"/>
              </w:rPr>
            </w:pPr>
          </w:p>
        </w:tc>
        <w:tc>
          <w:tcPr>
            <w:tcW w:w="4479" w:type="dxa"/>
          </w:tcPr>
          <w:p w:rsidR="00234686" w:rsidRPr="001B11C3" w:rsidRDefault="00542B75" w:rsidP="00234686">
            <w:pPr>
              <w:rPr>
                <w:rFonts w:ascii="Century Gothic" w:hAnsi="Century Gothic"/>
                <w:color w:val="0070C0"/>
              </w:rPr>
            </w:pPr>
            <w:hyperlink r:id="rId39" w:history="1">
              <w:r w:rsidR="00234686" w:rsidRPr="008B7886">
                <w:rPr>
                  <w:rStyle w:val="Hyperlink"/>
                  <w:rFonts w:ascii="Century Gothic" w:hAnsi="Century Gothic"/>
                  <w:color w:val="0070C0"/>
                </w:rPr>
                <w:t>Business Outreach Center Network</w:t>
              </w:r>
            </w:hyperlink>
            <w:r w:rsidR="00234686">
              <w:rPr>
                <w:rFonts w:ascii="Century Gothic" w:hAnsi="Century Gothic"/>
                <w:color w:val="333333"/>
              </w:rPr>
              <w:br/>
              <w:t>(718) 624-9115 </w:t>
            </w:r>
          </w:p>
          <w:p w:rsidR="00234686" w:rsidRPr="008B7886" w:rsidRDefault="00542B75" w:rsidP="00234686">
            <w:pPr>
              <w:rPr>
                <w:rFonts w:ascii="Century Gothic" w:hAnsi="Century Gothic"/>
                <w:color w:val="0070C0"/>
              </w:rPr>
            </w:pPr>
            <w:hyperlink r:id="rId40" w:history="1">
              <w:r w:rsidR="00234686" w:rsidRPr="008B7886">
                <w:rPr>
                  <w:rStyle w:val="Hyperlink"/>
                  <w:rFonts w:ascii="Century Gothic" w:hAnsi="Century Gothic"/>
                  <w:color w:val="0070C0"/>
                </w:rPr>
                <w:t>info@bocnet.org</w:t>
              </w:r>
            </w:hyperlink>
          </w:p>
          <w:p w:rsidR="00234686" w:rsidRPr="00724FD4" w:rsidRDefault="00234686" w:rsidP="00234686">
            <w:pPr>
              <w:rPr>
                <w:rFonts w:ascii="Century Gothic" w:hAnsi="Century Gothic" w:cs="Arial"/>
              </w:rPr>
            </w:pPr>
          </w:p>
        </w:tc>
      </w:tr>
      <w:tr w:rsidR="00234686" w:rsidRPr="00724FD4" w:rsidTr="00234686">
        <w:trPr>
          <w:trHeight w:val="1440"/>
        </w:trPr>
        <w:tc>
          <w:tcPr>
            <w:tcW w:w="5097" w:type="dxa"/>
          </w:tcPr>
          <w:p w:rsidR="00234686" w:rsidRDefault="00542B75" w:rsidP="00234686">
            <w:pPr>
              <w:rPr>
                <w:rFonts w:ascii="Century Gothic" w:hAnsi="Century Gothic" w:cs="Arial"/>
              </w:rPr>
            </w:pPr>
            <w:hyperlink r:id="rId41" w:history="1">
              <w:r w:rsidR="00234686" w:rsidRPr="001B11C3">
                <w:rPr>
                  <w:rStyle w:val="Hyperlink"/>
                  <w:rFonts w:ascii="Century Gothic" w:hAnsi="Century Gothic" w:cs="Arial"/>
                </w:rPr>
                <w:t>NYBDC</w:t>
              </w:r>
            </w:hyperlink>
          </w:p>
          <w:p w:rsidR="00234686" w:rsidRDefault="00234686" w:rsidP="00234686">
            <w:pPr>
              <w:rPr>
                <w:rFonts w:ascii="Century Gothic" w:hAnsi="Century Gothic" w:cs="Arial"/>
              </w:rPr>
            </w:pPr>
            <w:r>
              <w:rPr>
                <w:rFonts w:ascii="Century Gothic" w:hAnsi="Century Gothic" w:cs="Arial"/>
              </w:rPr>
              <w:t xml:space="preserve">(212) </w:t>
            </w:r>
            <w:r w:rsidRPr="00151EA7">
              <w:rPr>
                <w:rFonts w:ascii="Century Gothic" w:hAnsi="Century Gothic" w:cs="Arial"/>
              </w:rPr>
              <w:t>785-5642</w:t>
            </w:r>
          </w:p>
          <w:p w:rsidR="00234686" w:rsidRPr="00724FD4" w:rsidRDefault="00234686" w:rsidP="00234686">
            <w:pPr>
              <w:rPr>
                <w:rFonts w:ascii="Century Gothic" w:hAnsi="Century Gothic" w:cs="Arial"/>
              </w:rPr>
            </w:pPr>
            <w:r>
              <w:rPr>
                <w:rFonts w:ascii="Century Gothic" w:hAnsi="Century Gothic" w:cs="Arial"/>
              </w:rPr>
              <w:t>nybdc@nybdc.com</w:t>
            </w:r>
          </w:p>
        </w:tc>
        <w:tc>
          <w:tcPr>
            <w:tcW w:w="4479" w:type="dxa"/>
          </w:tcPr>
          <w:p w:rsidR="00234686" w:rsidRPr="008B7886" w:rsidRDefault="00542B75" w:rsidP="00234686">
            <w:pPr>
              <w:rPr>
                <w:rFonts w:ascii="Century Gothic" w:hAnsi="Century Gothic" w:cs="Arial"/>
                <w:color w:val="0070C0"/>
              </w:rPr>
            </w:pPr>
            <w:hyperlink r:id="rId42" w:history="1">
              <w:r w:rsidR="00234686" w:rsidRPr="008B7886">
                <w:rPr>
                  <w:rStyle w:val="Hyperlink"/>
                  <w:rFonts w:ascii="Century Gothic" w:hAnsi="Century Gothic" w:cs="Arial"/>
                  <w:color w:val="0070C0"/>
                </w:rPr>
                <w:t>Excelsior Growth Fund</w:t>
              </w:r>
            </w:hyperlink>
            <w:r w:rsidR="00234686">
              <w:rPr>
                <w:rStyle w:val="Hyperlink"/>
                <w:rFonts w:ascii="Century Gothic" w:hAnsi="Century Gothic" w:cs="Arial"/>
                <w:color w:val="0070C0"/>
              </w:rPr>
              <w:t xml:space="preserve"> (a program of NYBDC)</w:t>
            </w:r>
          </w:p>
          <w:p w:rsidR="00234686" w:rsidRPr="00724FD4" w:rsidRDefault="00234686" w:rsidP="00234686">
            <w:pPr>
              <w:rPr>
                <w:rFonts w:ascii="Century Gothic" w:hAnsi="Century Gothic" w:cs="Arial"/>
              </w:rPr>
            </w:pPr>
            <w:r w:rsidRPr="00724FD4">
              <w:rPr>
                <w:rFonts w:ascii="Century Gothic" w:hAnsi="Century Gothic" w:cs="Arial"/>
              </w:rPr>
              <w:t>(212) 758-5781</w:t>
            </w:r>
          </w:p>
          <w:p w:rsidR="00234686" w:rsidRPr="00724FD4" w:rsidRDefault="00234686" w:rsidP="00234686">
            <w:pPr>
              <w:rPr>
                <w:rFonts w:ascii="Century Gothic" w:hAnsi="Century Gothic" w:cs="Arial"/>
              </w:rPr>
            </w:pPr>
          </w:p>
        </w:tc>
      </w:tr>
      <w:tr w:rsidR="00234686" w:rsidRPr="00724FD4" w:rsidTr="00234686">
        <w:trPr>
          <w:trHeight w:val="1440"/>
        </w:trPr>
        <w:tc>
          <w:tcPr>
            <w:tcW w:w="5097" w:type="dxa"/>
          </w:tcPr>
          <w:p w:rsidR="00234686" w:rsidRPr="008B7886" w:rsidRDefault="00542B75" w:rsidP="00234686">
            <w:pPr>
              <w:rPr>
                <w:rFonts w:ascii="Century Gothic" w:hAnsi="Century Gothic" w:cs="Arial"/>
                <w:color w:val="0070C0"/>
              </w:rPr>
            </w:pPr>
            <w:hyperlink r:id="rId43" w:history="1">
              <w:r w:rsidR="00234686" w:rsidRPr="008B7886">
                <w:rPr>
                  <w:rStyle w:val="Hyperlink"/>
                  <w:rFonts w:ascii="Century Gothic" w:hAnsi="Century Gothic" w:cs="Arial"/>
                  <w:color w:val="0070C0"/>
                </w:rPr>
                <w:t>TruFund Financial Services</w:t>
              </w:r>
            </w:hyperlink>
          </w:p>
          <w:p w:rsidR="00234686" w:rsidRPr="00724FD4" w:rsidRDefault="00234686" w:rsidP="00234686">
            <w:pPr>
              <w:rPr>
                <w:rFonts w:ascii="Century Gothic" w:hAnsi="Century Gothic" w:cs="Arial"/>
              </w:rPr>
            </w:pPr>
            <w:r w:rsidRPr="00724FD4">
              <w:rPr>
                <w:rFonts w:ascii="Century Gothic" w:hAnsi="Century Gothic" w:cs="Arial"/>
              </w:rPr>
              <w:t>(646) 843-6518</w:t>
            </w:r>
          </w:p>
          <w:p w:rsidR="00234686" w:rsidRPr="00724FD4" w:rsidRDefault="00234686" w:rsidP="00234686">
            <w:pPr>
              <w:rPr>
                <w:rFonts w:ascii="Century Gothic" w:hAnsi="Century Gothic" w:cs="Arial"/>
              </w:rPr>
            </w:pPr>
          </w:p>
        </w:tc>
        <w:tc>
          <w:tcPr>
            <w:tcW w:w="4479" w:type="dxa"/>
          </w:tcPr>
          <w:p w:rsidR="00234686" w:rsidRPr="008B7886" w:rsidRDefault="00542B75" w:rsidP="00234686">
            <w:pPr>
              <w:rPr>
                <w:rFonts w:ascii="Century Gothic" w:hAnsi="Century Gothic" w:cs="Arial"/>
                <w:color w:val="0070C0"/>
              </w:rPr>
            </w:pPr>
            <w:hyperlink r:id="rId44" w:history="1">
              <w:r w:rsidR="00234686" w:rsidRPr="008B7886">
                <w:rPr>
                  <w:rStyle w:val="Hyperlink"/>
                  <w:rFonts w:ascii="Century Gothic" w:hAnsi="Century Gothic" w:cs="Arial"/>
                  <w:color w:val="0070C0"/>
                </w:rPr>
                <w:t>Valley Economic Development Center (VEDC)</w:t>
              </w:r>
            </w:hyperlink>
          </w:p>
          <w:p w:rsidR="00234686" w:rsidRPr="00724FD4" w:rsidRDefault="00234686" w:rsidP="00234686">
            <w:pPr>
              <w:rPr>
                <w:rFonts w:ascii="Century Gothic" w:hAnsi="Century Gothic" w:cs="Arial"/>
              </w:rPr>
            </w:pPr>
            <w:r w:rsidRPr="00724FD4">
              <w:rPr>
                <w:rFonts w:ascii="Century Gothic" w:hAnsi="Century Gothic" w:cs="Arial"/>
              </w:rPr>
              <w:t>(212) 231-4313</w:t>
            </w:r>
          </w:p>
        </w:tc>
      </w:tr>
    </w:tbl>
    <w:p w:rsidR="00234686" w:rsidRDefault="00234686" w:rsidP="00234686">
      <w:pPr>
        <w:spacing w:after="0"/>
        <w:rPr>
          <w:rFonts w:ascii="Century Gothic" w:eastAsia="Times New Roman" w:hAnsi="Century Gothic" w:cs="Times New Roman"/>
          <w:b/>
        </w:rPr>
      </w:pPr>
      <w:r w:rsidRPr="001B11C3">
        <w:rPr>
          <w:rFonts w:ascii="Century Gothic" w:eastAsia="Times New Roman" w:hAnsi="Century Gothic" w:cs="Times New Roman"/>
          <w:b/>
        </w:rPr>
        <w:t>Local Credit Unions</w:t>
      </w:r>
    </w:p>
    <w:p w:rsidR="00234686" w:rsidRDefault="00234686" w:rsidP="00234686">
      <w:pPr>
        <w:spacing w:after="0"/>
        <w:rPr>
          <w:rFonts w:ascii="Century Gothic" w:eastAsia="Times New Roman" w:hAnsi="Century Gothic" w:cs="Times New Roman"/>
        </w:rPr>
      </w:pPr>
      <w:r>
        <w:rPr>
          <w:rFonts w:ascii="Century Gothic" w:eastAsia="Times New Roman" w:hAnsi="Century Gothic" w:cs="Times New Roman"/>
        </w:rPr>
        <w:t>Brooklyn</w:t>
      </w:r>
    </w:p>
    <w:p w:rsidR="00234686" w:rsidRPr="001B11C3" w:rsidRDefault="00234686" w:rsidP="00234686">
      <w:pPr>
        <w:spacing w:after="0"/>
        <w:rPr>
          <w:rFonts w:ascii="Century Gothic" w:eastAsia="Times New Roman" w:hAnsi="Century Gothic" w:cs="Times New Roman"/>
        </w:rPr>
      </w:pPr>
      <w:r>
        <w:rPr>
          <w:rFonts w:ascii="Century Gothic" w:eastAsia="Times New Roman" w:hAnsi="Century Gothic" w:cs="Times New Roman"/>
        </w:rPr>
        <w:t>LESPFCU</w:t>
      </w:r>
    </w:p>
    <w:p w:rsidR="00234686" w:rsidRDefault="00234686" w:rsidP="00234686">
      <w:pPr>
        <w:rPr>
          <w:rFonts w:ascii="Century Gothic" w:hAnsi="Century Gothic" w:cs="Arial"/>
          <w:b/>
        </w:rPr>
      </w:pPr>
      <w:r>
        <w:rPr>
          <w:rFonts w:ascii="Century Gothic" w:hAnsi="Century Gothic" w:cs="Arial"/>
          <w:b/>
        </w:rPr>
        <w:t>Local Banks</w:t>
      </w:r>
    </w:p>
    <w:p w:rsidR="00234686" w:rsidRDefault="00234686" w:rsidP="00234686">
      <w:pPr>
        <w:rPr>
          <w:rFonts w:ascii="Century Gothic" w:hAnsi="Century Gothic" w:cs="Arial"/>
        </w:rPr>
      </w:pPr>
      <w:r>
        <w:rPr>
          <w:rFonts w:ascii="Century Gothic" w:hAnsi="Century Gothic" w:cs="Arial"/>
        </w:rPr>
        <w:t>Apple</w:t>
      </w:r>
    </w:p>
    <w:p w:rsidR="00234686" w:rsidRDefault="00234686" w:rsidP="00234686">
      <w:pPr>
        <w:rPr>
          <w:rFonts w:ascii="Century Gothic" w:hAnsi="Century Gothic" w:cs="Arial"/>
        </w:rPr>
      </w:pPr>
      <w:r>
        <w:rPr>
          <w:rFonts w:ascii="Century Gothic" w:hAnsi="Century Gothic" w:cs="Arial"/>
        </w:rPr>
        <w:t>Dime</w:t>
      </w:r>
    </w:p>
    <w:p w:rsidR="00234686" w:rsidRDefault="00234686" w:rsidP="00234686">
      <w:pPr>
        <w:rPr>
          <w:rFonts w:ascii="Century Gothic" w:hAnsi="Century Gothic" w:cs="Arial"/>
        </w:rPr>
      </w:pPr>
      <w:r>
        <w:rPr>
          <w:rFonts w:ascii="Century Gothic" w:hAnsi="Century Gothic" w:cs="Arial"/>
        </w:rPr>
        <w:t>Astoria</w:t>
      </w:r>
    </w:p>
    <w:p w:rsidR="00234686" w:rsidRPr="00133349" w:rsidRDefault="00234686" w:rsidP="00133349">
      <w:pPr>
        <w:rPr>
          <w:rFonts w:ascii="Century Gothic" w:hAnsi="Century Gothic" w:cs="Arial"/>
        </w:rPr>
      </w:pPr>
      <w:r>
        <w:rPr>
          <w:rFonts w:ascii="Century Gothic" w:hAnsi="Century Gothic" w:cs="Arial"/>
        </w:rPr>
        <w:t>Flushin</w:t>
      </w:r>
      <w:r w:rsidR="00133349">
        <w:rPr>
          <w:rFonts w:ascii="Century Gothic" w:hAnsi="Century Gothic" w:cs="Arial"/>
        </w:rPr>
        <w:t>g</w:t>
      </w:r>
    </w:p>
    <w:p w:rsidR="00133349" w:rsidRPr="001B11C3" w:rsidRDefault="00133349" w:rsidP="00133349">
      <w:pPr>
        <w:rPr>
          <w:rFonts w:ascii="Century Gothic" w:hAnsi="Century Gothic" w:cs="Arial"/>
          <w:b/>
        </w:rPr>
      </w:pPr>
      <w:r w:rsidRPr="001B11C3">
        <w:rPr>
          <w:rFonts w:ascii="Century Gothic" w:hAnsi="Century Gothic" w:cs="Arial"/>
          <w:b/>
        </w:rPr>
        <w:t>Private Funding Programs</w:t>
      </w:r>
    </w:p>
    <w:p w:rsidR="00234686" w:rsidRDefault="00234686" w:rsidP="00234686">
      <w:pPr>
        <w:spacing w:after="0"/>
        <w:rPr>
          <w:rFonts w:ascii="Century Gothic" w:hAnsi="Century Gothic"/>
        </w:rPr>
      </w:pPr>
      <w:r>
        <w:rPr>
          <w:rFonts w:ascii="Century Gothic" w:hAnsi="Century Gothic" w:cs="Arial"/>
        </w:rPr>
        <w:t>Tory Burch Foundation</w:t>
      </w:r>
    </w:p>
    <w:p w:rsidR="00234686" w:rsidRDefault="00234686" w:rsidP="00BD1B70">
      <w:pPr>
        <w:pStyle w:val="xmsonormal"/>
        <w:shd w:val="clear" w:color="auto" w:fill="FFFFFF"/>
        <w:spacing w:before="0" w:beforeAutospacing="0" w:after="0" w:afterAutospacing="0"/>
        <w:rPr>
          <w:rFonts w:ascii="Segoe UI" w:hAnsi="Segoe UI" w:cs="Segoe UI"/>
          <w:color w:val="212121"/>
        </w:rPr>
      </w:pPr>
    </w:p>
    <w:p w:rsidR="00234686" w:rsidRDefault="00234686" w:rsidP="00BD1B70">
      <w:pPr>
        <w:pStyle w:val="xmsonormal"/>
        <w:shd w:val="clear" w:color="auto" w:fill="FFFFFF"/>
        <w:spacing w:before="0" w:beforeAutospacing="0" w:after="0" w:afterAutospacing="0"/>
        <w:rPr>
          <w:rFonts w:ascii="Segoe UI" w:hAnsi="Segoe UI" w:cs="Segoe UI"/>
          <w:color w:val="212121"/>
        </w:rPr>
      </w:pPr>
    </w:p>
    <w:p w:rsidR="00234686" w:rsidRDefault="00234686" w:rsidP="00BD1B70">
      <w:pPr>
        <w:pStyle w:val="xmsonormal"/>
        <w:shd w:val="clear" w:color="auto" w:fill="FFFFFF"/>
        <w:spacing w:before="0" w:beforeAutospacing="0" w:after="0" w:afterAutospacing="0"/>
        <w:rPr>
          <w:rFonts w:ascii="Segoe UI" w:hAnsi="Segoe UI" w:cs="Segoe UI"/>
          <w:color w:val="212121"/>
        </w:rPr>
      </w:pPr>
    </w:p>
    <w:p w:rsidR="00234686" w:rsidRDefault="00234686" w:rsidP="00BD1B70">
      <w:pPr>
        <w:pStyle w:val="xmsonormal"/>
        <w:shd w:val="clear" w:color="auto" w:fill="FFFFFF"/>
        <w:spacing w:before="0" w:beforeAutospacing="0" w:after="0" w:afterAutospacing="0"/>
        <w:rPr>
          <w:rFonts w:ascii="Segoe UI" w:hAnsi="Segoe UI" w:cs="Segoe UI"/>
          <w:color w:val="212121"/>
        </w:rPr>
      </w:pPr>
    </w:p>
    <w:p w:rsidR="00234686" w:rsidRDefault="00234686" w:rsidP="00BD1B70">
      <w:pPr>
        <w:pStyle w:val="xmsonormal"/>
        <w:shd w:val="clear" w:color="auto" w:fill="FFFFFF"/>
        <w:spacing w:before="0" w:beforeAutospacing="0" w:after="0" w:afterAutospacing="0"/>
        <w:rPr>
          <w:rFonts w:ascii="Segoe UI" w:hAnsi="Segoe UI" w:cs="Segoe UI"/>
          <w:color w:val="212121"/>
        </w:rPr>
      </w:pPr>
    </w:p>
    <w:p w:rsidR="00234686" w:rsidRDefault="00234686" w:rsidP="00BD1B70">
      <w:pPr>
        <w:pStyle w:val="xmsonormal"/>
        <w:shd w:val="clear" w:color="auto" w:fill="FFFFFF"/>
        <w:spacing w:before="0" w:beforeAutospacing="0" w:after="0" w:afterAutospacing="0"/>
        <w:rPr>
          <w:rFonts w:ascii="Segoe UI" w:hAnsi="Segoe UI" w:cs="Segoe UI"/>
          <w:color w:val="212121"/>
        </w:rPr>
      </w:pPr>
    </w:p>
    <w:p w:rsidR="00234686" w:rsidRDefault="00234686" w:rsidP="00BD1B70">
      <w:pPr>
        <w:pStyle w:val="xmsonormal"/>
        <w:shd w:val="clear" w:color="auto" w:fill="FFFFFF"/>
        <w:spacing w:before="0" w:beforeAutospacing="0" w:after="0" w:afterAutospacing="0"/>
        <w:rPr>
          <w:rFonts w:ascii="Segoe UI" w:hAnsi="Segoe UI" w:cs="Segoe UI"/>
          <w:color w:val="212121"/>
        </w:rPr>
      </w:pPr>
    </w:p>
    <w:p w:rsidR="00234686" w:rsidRPr="00DB16A8" w:rsidRDefault="00234686" w:rsidP="00DB16A8">
      <w:pPr>
        <w:pStyle w:val="Title"/>
        <w:jc w:val="left"/>
        <w:rPr>
          <w:rFonts w:ascii="Helvetica" w:hAnsi="Helvetica" w:cs="Helvetica"/>
          <w:b/>
          <w:color w:val="auto"/>
          <w:sz w:val="32"/>
          <w:szCs w:val="32"/>
        </w:rPr>
      </w:pPr>
      <w:r w:rsidRPr="00DB16A8">
        <w:rPr>
          <w:rFonts w:ascii="Helvetica" w:hAnsi="Helvetica" w:cs="Helvetica"/>
          <w:b/>
          <w:color w:val="auto"/>
          <w:sz w:val="32"/>
          <w:szCs w:val="32"/>
        </w:rPr>
        <w:t>Business Insurance</w:t>
      </w:r>
    </w:p>
    <w:p w:rsidR="00234686" w:rsidRPr="00362BD1" w:rsidRDefault="00234686" w:rsidP="00234686">
      <w:pPr>
        <w:spacing w:after="0"/>
        <w:rPr>
          <w:rFonts w:ascii="Century Gothic" w:hAnsi="Century Gothic"/>
        </w:rPr>
      </w:pPr>
    </w:p>
    <w:p w:rsidR="00234686" w:rsidRPr="00362BD1" w:rsidRDefault="00234686" w:rsidP="00234686">
      <w:pPr>
        <w:spacing w:after="0"/>
        <w:rPr>
          <w:rFonts w:ascii="Century Gothic" w:hAnsi="Century Gothic"/>
        </w:rPr>
      </w:pPr>
      <w:r w:rsidRPr="00362BD1">
        <w:rPr>
          <w:rFonts w:ascii="Century Gothic" w:hAnsi="Century Gothic"/>
        </w:rPr>
        <w:t xml:space="preserve">Referrals to business insurance companies or brokers in the NYC area. Read about why you should consider insurance for your small business </w:t>
      </w:r>
      <w:hyperlink r:id="rId45" w:history="1">
        <w:r w:rsidRPr="00362BD1">
          <w:rPr>
            <w:rStyle w:val="Hyperlink"/>
            <w:rFonts w:ascii="Century Gothic" w:hAnsi="Century Gothic"/>
          </w:rPr>
          <w:t>here</w:t>
        </w:r>
      </w:hyperlink>
      <w:r w:rsidRPr="00362BD1">
        <w:rPr>
          <w:rFonts w:ascii="Century Gothic" w:hAnsi="Century Gothic"/>
        </w:rPr>
        <w:t xml:space="preserve">. </w:t>
      </w:r>
    </w:p>
    <w:p w:rsidR="00234686" w:rsidRPr="00362BD1" w:rsidRDefault="00234686" w:rsidP="00234686">
      <w:pPr>
        <w:spacing w:after="0"/>
        <w:rPr>
          <w:rFonts w:ascii="Century Gothic" w:hAnsi="Century Gothic"/>
        </w:rPr>
      </w:pPr>
    </w:p>
    <w:tbl>
      <w:tblPr>
        <w:tblStyle w:val="TableGridLight"/>
        <w:tblpPr w:leftFromText="180" w:rightFromText="180" w:vertAnchor="text" w:horzAnchor="margin" w:tblpX="13" w:tblpY="49"/>
        <w:tblW w:w="0" w:type="auto"/>
        <w:tblLook w:val="04A0" w:firstRow="1" w:lastRow="0" w:firstColumn="1" w:lastColumn="0" w:noHBand="0" w:noVBand="1"/>
      </w:tblPr>
      <w:tblGrid>
        <w:gridCol w:w="4366"/>
        <w:gridCol w:w="442"/>
        <w:gridCol w:w="4542"/>
      </w:tblGrid>
      <w:tr w:rsidR="00234686" w:rsidRPr="00362BD1" w:rsidTr="00234686">
        <w:trPr>
          <w:trHeight w:val="1397"/>
        </w:trPr>
        <w:tc>
          <w:tcPr>
            <w:tcW w:w="4366" w:type="dxa"/>
          </w:tcPr>
          <w:p w:rsidR="00234686" w:rsidRPr="00362BD1" w:rsidRDefault="00234686" w:rsidP="00234686">
            <w:pPr>
              <w:rPr>
                <w:rFonts w:ascii="Century Gothic" w:hAnsi="Century Gothic" w:cs="Arial"/>
                <w:b/>
              </w:rPr>
            </w:pPr>
          </w:p>
          <w:p w:rsidR="00234686" w:rsidRPr="00362BD1" w:rsidRDefault="00234686" w:rsidP="00234686">
            <w:pPr>
              <w:rPr>
                <w:rFonts w:ascii="Century Gothic" w:hAnsi="Century Gothic" w:cs="Arial"/>
                <w:b/>
              </w:rPr>
            </w:pPr>
            <w:proofErr w:type="spellStart"/>
            <w:r w:rsidRPr="00362BD1">
              <w:rPr>
                <w:rFonts w:ascii="Century Gothic" w:hAnsi="Century Gothic" w:cs="Arial"/>
                <w:b/>
              </w:rPr>
              <w:t>Petropole</w:t>
            </w:r>
            <w:proofErr w:type="spellEnd"/>
            <w:r w:rsidRPr="00362BD1">
              <w:rPr>
                <w:rFonts w:ascii="Century Gothic" w:hAnsi="Century Gothic" w:cs="Arial"/>
                <w:b/>
              </w:rPr>
              <w:t xml:space="preserve"> Insurance Agency</w:t>
            </w:r>
          </w:p>
          <w:p w:rsidR="00234686" w:rsidRPr="00362BD1" w:rsidRDefault="00234686" w:rsidP="00234686">
            <w:pPr>
              <w:rPr>
                <w:rFonts w:ascii="Century Gothic" w:hAnsi="Century Gothic" w:cs="Arial"/>
                <w:b/>
                <w:sz w:val="20"/>
                <w:szCs w:val="20"/>
              </w:rPr>
            </w:pPr>
            <w:r w:rsidRPr="00362BD1">
              <w:rPr>
                <w:rFonts w:ascii="Century Gothic" w:hAnsi="Century Gothic" w:cs="Arial"/>
                <w:sz w:val="20"/>
                <w:szCs w:val="20"/>
              </w:rPr>
              <w:t xml:space="preserve">Tom </w:t>
            </w:r>
            <w:proofErr w:type="spellStart"/>
            <w:r w:rsidRPr="00362BD1">
              <w:rPr>
                <w:rFonts w:ascii="Century Gothic" w:hAnsi="Century Gothic" w:cs="Arial"/>
                <w:sz w:val="20"/>
                <w:szCs w:val="20"/>
              </w:rPr>
              <w:t>Petropole</w:t>
            </w:r>
            <w:proofErr w:type="spellEnd"/>
          </w:p>
          <w:p w:rsidR="00234686" w:rsidRPr="00362BD1" w:rsidRDefault="00234686" w:rsidP="00234686">
            <w:pPr>
              <w:rPr>
                <w:rFonts w:ascii="Century Gothic" w:hAnsi="Century Gothic" w:cs="Arial"/>
                <w:b/>
                <w:sz w:val="20"/>
                <w:szCs w:val="20"/>
              </w:rPr>
            </w:pPr>
          </w:p>
          <w:p w:rsidR="00234686" w:rsidRPr="00362BD1" w:rsidRDefault="00234686" w:rsidP="00234686">
            <w:pPr>
              <w:rPr>
                <w:rFonts w:ascii="Century Gothic" w:hAnsi="Century Gothic" w:cs="Arial"/>
                <w:b/>
                <w:sz w:val="20"/>
                <w:szCs w:val="20"/>
              </w:rPr>
            </w:pPr>
            <w:r>
              <w:rPr>
                <w:rFonts w:ascii="Century Gothic" w:hAnsi="Century Gothic" w:cs="Arial"/>
                <w:sz w:val="20"/>
                <w:szCs w:val="20"/>
              </w:rPr>
              <w:t>Bid, performance, payment &amp; street obstructions bonds; commercial auto, workers’ comp, liability, and b</w:t>
            </w:r>
            <w:r w:rsidRPr="00362BD1">
              <w:rPr>
                <w:rFonts w:ascii="Century Gothic" w:hAnsi="Century Gothic" w:cs="Arial"/>
                <w:sz w:val="20"/>
                <w:szCs w:val="20"/>
              </w:rPr>
              <w:t>uilders’ risk</w:t>
            </w:r>
          </w:p>
          <w:p w:rsidR="00234686" w:rsidRPr="00362BD1" w:rsidRDefault="00234686" w:rsidP="00234686">
            <w:pPr>
              <w:rPr>
                <w:rFonts w:ascii="Century Gothic" w:hAnsi="Century Gothic" w:cs="Arial"/>
                <w:sz w:val="20"/>
                <w:szCs w:val="20"/>
              </w:rPr>
            </w:pPr>
          </w:p>
          <w:p w:rsidR="00234686" w:rsidRPr="00362BD1" w:rsidRDefault="00234686" w:rsidP="00234686">
            <w:pPr>
              <w:rPr>
                <w:rFonts w:ascii="Century Gothic" w:hAnsi="Century Gothic" w:cs="Arial"/>
                <w:b/>
                <w:sz w:val="20"/>
                <w:szCs w:val="20"/>
              </w:rPr>
            </w:pPr>
            <w:r w:rsidRPr="00362BD1">
              <w:rPr>
                <w:rFonts w:ascii="Century Gothic" w:hAnsi="Century Gothic" w:cs="Arial"/>
                <w:sz w:val="20"/>
                <w:szCs w:val="20"/>
              </w:rPr>
              <w:t>(800) 273-4113</w:t>
            </w:r>
          </w:p>
          <w:p w:rsidR="00234686" w:rsidRPr="00362BD1" w:rsidRDefault="00234686" w:rsidP="00234686">
            <w:pPr>
              <w:rPr>
                <w:rFonts w:ascii="Century Gothic" w:hAnsi="Century Gothic" w:cs="Arial"/>
                <w:b/>
                <w:sz w:val="20"/>
                <w:szCs w:val="20"/>
              </w:rPr>
            </w:pPr>
            <w:r w:rsidRPr="00362BD1">
              <w:rPr>
                <w:rFonts w:ascii="Century Gothic" w:hAnsi="Century Gothic" w:cs="Arial"/>
                <w:sz w:val="20"/>
                <w:szCs w:val="20"/>
              </w:rPr>
              <w:t>(718) 680-3777</w:t>
            </w:r>
          </w:p>
          <w:p w:rsidR="00234686" w:rsidRPr="00362BD1" w:rsidRDefault="00542B75" w:rsidP="00234686">
            <w:pPr>
              <w:rPr>
                <w:rFonts w:ascii="Century Gothic" w:hAnsi="Century Gothic" w:cs="Arial"/>
                <w:b/>
                <w:sz w:val="20"/>
                <w:szCs w:val="20"/>
              </w:rPr>
            </w:pPr>
            <w:hyperlink r:id="rId46" w:history="1">
              <w:r w:rsidR="00234686" w:rsidRPr="00362BD1">
                <w:rPr>
                  <w:rStyle w:val="Hyperlink"/>
                  <w:rFonts w:ascii="Century Gothic" w:hAnsi="Century Gothic" w:cs="Arial"/>
                  <w:sz w:val="20"/>
                  <w:szCs w:val="20"/>
                </w:rPr>
                <w:t>petropoleins@aol.com</w:t>
              </w:r>
            </w:hyperlink>
          </w:p>
          <w:p w:rsidR="00234686" w:rsidRPr="00362BD1" w:rsidRDefault="00234686" w:rsidP="00234686">
            <w:pPr>
              <w:rPr>
                <w:rFonts w:ascii="Century Gothic" w:hAnsi="Century Gothic" w:cs="Arial"/>
                <w:sz w:val="20"/>
                <w:szCs w:val="20"/>
              </w:rPr>
            </w:pPr>
          </w:p>
        </w:tc>
        <w:tc>
          <w:tcPr>
            <w:tcW w:w="442" w:type="dxa"/>
          </w:tcPr>
          <w:p w:rsidR="00234686" w:rsidRPr="00362BD1" w:rsidRDefault="00234686" w:rsidP="00234686">
            <w:pPr>
              <w:rPr>
                <w:rFonts w:ascii="Century Gothic" w:hAnsi="Century Gothic" w:cs="Arial"/>
                <w:b/>
                <w:sz w:val="20"/>
                <w:szCs w:val="20"/>
              </w:rPr>
            </w:pPr>
          </w:p>
        </w:tc>
        <w:tc>
          <w:tcPr>
            <w:tcW w:w="4542" w:type="dxa"/>
          </w:tcPr>
          <w:p w:rsidR="00234686" w:rsidRPr="00362BD1" w:rsidRDefault="00234686" w:rsidP="00234686">
            <w:pPr>
              <w:rPr>
                <w:rFonts w:ascii="Century Gothic" w:hAnsi="Century Gothic" w:cs="Arial"/>
                <w:b/>
              </w:rPr>
            </w:pPr>
          </w:p>
          <w:p w:rsidR="00234686" w:rsidRPr="00362BD1" w:rsidRDefault="00234686" w:rsidP="00234686">
            <w:pPr>
              <w:rPr>
                <w:rFonts w:ascii="Century Gothic" w:hAnsi="Century Gothic" w:cs="Arial"/>
                <w:b/>
              </w:rPr>
            </w:pPr>
            <w:proofErr w:type="spellStart"/>
            <w:r w:rsidRPr="00362BD1">
              <w:rPr>
                <w:rFonts w:ascii="Century Gothic" w:hAnsi="Century Gothic" w:cs="Arial"/>
                <w:b/>
              </w:rPr>
              <w:t>Hiscox</w:t>
            </w:r>
            <w:proofErr w:type="spellEnd"/>
          </w:p>
          <w:p w:rsidR="00234686" w:rsidRPr="00362BD1" w:rsidRDefault="00542B75" w:rsidP="00234686">
            <w:pPr>
              <w:rPr>
                <w:rFonts w:ascii="Century Gothic" w:hAnsi="Century Gothic" w:cs="Arial"/>
                <w:sz w:val="20"/>
                <w:szCs w:val="20"/>
              </w:rPr>
            </w:pPr>
            <w:hyperlink r:id="rId47" w:history="1">
              <w:r w:rsidR="00234686" w:rsidRPr="00362BD1">
                <w:rPr>
                  <w:rStyle w:val="Hyperlink"/>
                  <w:rFonts w:ascii="Century Gothic" w:hAnsi="Century Gothic" w:cs="Arial"/>
                  <w:sz w:val="20"/>
                  <w:szCs w:val="20"/>
                </w:rPr>
                <w:t>www.hiscox.com/small-business-insurance</w:t>
              </w:r>
            </w:hyperlink>
            <w:r w:rsidR="00234686" w:rsidRPr="00362BD1">
              <w:rPr>
                <w:rFonts w:ascii="Century Gothic" w:hAnsi="Century Gothic" w:cs="Arial"/>
                <w:sz w:val="20"/>
                <w:szCs w:val="20"/>
              </w:rPr>
              <w:t xml:space="preserve"> </w:t>
            </w:r>
          </w:p>
          <w:p w:rsidR="00234686" w:rsidRPr="00362BD1" w:rsidRDefault="00234686" w:rsidP="00234686">
            <w:pPr>
              <w:rPr>
                <w:rFonts w:ascii="Century Gothic" w:hAnsi="Century Gothic" w:cs="Arial"/>
                <w:sz w:val="20"/>
                <w:szCs w:val="20"/>
              </w:rPr>
            </w:pPr>
          </w:p>
          <w:p w:rsidR="00234686" w:rsidRPr="00362BD1" w:rsidRDefault="00234686" w:rsidP="00234686">
            <w:pPr>
              <w:rPr>
                <w:rFonts w:ascii="Century Gothic" w:hAnsi="Century Gothic" w:cs="Arial"/>
                <w:sz w:val="20"/>
                <w:szCs w:val="20"/>
              </w:rPr>
            </w:pPr>
            <w:r w:rsidRPr="00362BD1">
              <w:rPr>
                <w:rFonts w:ascii="Century Gothic" w:hAnsi="Century Gothic" w:cs="Arial"/>
                <w:sz w:val="20"/>
                <w:szCs w:val="20"/>
              </w:rPr>
              <w:t>Liability, general liability, professional liability insurance; errors and omissions insurance; business owner’s policy (BOP); home-based insurance policies; coverage for a client contract</w:t>
            </w:r>
          </w:p>
          <w:p w:rsidR="00234686" w:rsidRPr="00362BD1" w:rsidRDefault="00234686" w:rsidP="00234686">
            <w:pPr>
              <w:rPr>
                <w:rFonts w:ascii="Century Gothic" w:hAnsi="Century Gothic" w:cs="Arial"/>
                <w:sz w:val="20"/>
                <w:szCs w:val="20"/>
              </w:rPr>
            </w:pPr>
          </w:p>
          <w:p w:rsidR="00234686" w:rsidRPr="00362BD1" w:rsidRDefault="00234686" w:rsidP="00234686">
            <w:pPr>
              <w:rPr>
                <w:rFonts w:ascii="Century Gothic" w:hAnsi="Century Gothic" w:cs="Arial"/>
                <w:sz w:val="20"/>
                <w:szCs w:val="20"/>
              </w:rPr>
            </w:pPr>
            <w:r w:rsidRPr="00362BD1">
              <w:rPr>
                <w:rFonts w:ascii="Century Gothic" w:hAnsi="Century Gothic" w:cs="Arial"/>
                <w:sz w:val="20"/>
                <w:szCs w:val="20"/>
              </w:rPr>
              <w:t>(866) 283-7545</w:t>
            </w:r>
          </w:p>
        </w:tc>
      </w:tr>
      <w:tr w:rsidR="00234686" w:rsidRPr="00362BD1" w:rsidTr="00234686">
        <w:trPr>
          <w:trHeight w:val="1397"/>
        </w:trPr>
        <w:tc>
          <w:tcPr>
            <w:tcW w:w="4366" w:type="dxa"/>
          </w:tcPr>
          <w:p w:rsidR="00234686" w:rsidRPr="00362BD1" w:rsidRDefault="00234686" w:rsidP="00234686">
            <w:pPr>
              <w:rPr>
                <w:rFonts w:ascii="Century Gothic" w:hAnsi="Century Gothic" w:cs="Arial"/>
                <w:b/>
              </w:rPr>
            </w:pPr>
          </w:p>
          <w:p w:rsidR="00234686" w:rsidRPr="00362BD1" w:rsidRDefault="00234686" w:rsidP="00234686">
            <w:pPr>
              <w:rPr>
                <w:rFonts w:ascii="Century Gothic" w:hAnsi="Century Gothic" w:cs="Arial"/>
                <w:b/>
              </w:rPr>
            </w:pPr>
            <w:proofErr w:type="spellStart"/>
            <w:r w:rsidRPr="00362BD1">
              <w:rPr>
                <w:rFonts w:ascii="Century Gothic" w:hAnsi="Century Gothic" w:cs="Arial"/>
                <w:b/>
              </w:rPr>
              <w:t>ProLiability</w:t>
            </w:r>
            <w:proofErr w:type="spellEnd"/>
            <w:r w:rsidRPr="00362BD1">
              <w:rPr>
                <w:rFonts w:ascii="Century Gothic" w:hAnsi="Century Gothic" w:cs="Arial"/>
                <w:b/>
              </w:rPr>
              <w:t xml:space="preserve"> (powered by Mercer)</w:t>
            </w:r>
          </w:p>
          <w:p w:rsidR="00234686" w:rsidRPr="00362BD1" w:rsidRDefault="00542B75" w:rsidP="00234686">
            <w:pPr>
              <w:rPr>
                <w:rFonts w:ascii="Century Gothic" w:hAnsi="Century Gothic" w:cs="Arial"/>
                <w:b/>
                <w:sz w:val="20"/>
                <w:szCs w:val="20"/>
              </w:rPr>
            </w:pPr>
            <w:hyperlink r:id="rId48" w:history="1">
              <w:r w:rsidR="00234686" w:rsidRPr="00362BD1">
                <w:rPr>
                  <w:rStyle w:val="Hyperlink"/>
                  <w:rFonts w:ascii="Century Gothic" w:hAnsi="Century Gothic" w:cs="Arial"/>
                  <w:sz w:val="20"/>
                  <w:szCs w:val="20"/>
                </w:rPr>
                <w:t>www.proliability.com</w:t>
              </w:r>
            </w:hyperlink>
            <w:r w:rsidR="00234686" w:rsidRPr="00362BD1">
              <w:rPr>
                <w:rFonts w:ascii="Century Gothic" w:hAnsi="Century Gothic" w:cs="Arial"/>
                <w:sz w:val="20"/>
                <w:szCs w:val="20"/>
              </w:rPr>
              <w:t xml:space="preserve"> </w:t>
            </w:r>
          </w:p>
          <w:p w:rsidR="00234686" w:rsidRPr="00362BD1" w:rsidRDefault="00234686" w:rsidP="00234686">
            <w:pPr>
              <w:rPr>
                <w:rFonts w:ascii="Century Gothic" w:hAnsi="Century Gothic" w:cs="Arial"/>
                <w:b/>
                <w:sz w:val="20"/>
                <w:szCs w:val="20"/>
              </w:rPr>
            </w:pPr>
          </w:p>
          <w:p w:rsidR="00234686" w:rsidRPr="00362BD1" w:rsidRDefault="00234686" w:rsidP="00234686">
            <w:pPr>
              <w:rPr>
                <w:rFonts w:ascii="Century Gothic" w:hAnsi="Century Gothic" w:cs="Arial"/>
                <w:b/>
                <w:sz w:val="20"/>
                <w:szCs w:val="20"/>
              </w:rPr>
            </w:pPr>
            <w:r w:rsidRPr="00362BD1">
              <w:rPr>
                <w:rFonts w:ascii="Century Gothic" w:hAnsi="Century Gothic" w:cs="Arial"/>
                <w:sz w:val="20"/>
                <w:szCs w:val="20"/>
              </w:rPr>
              <w:t xml:space="preserve">Insurance for business professionals (e.g. accountants, attorneys, educators, </w:t>
            </w:r>
            <w:proofErr w:type="spellStart"/>
            <w:r w:rsidRPr="00362BD1">
              <w:rPr>
                <w:rFonts w:ascii="Century Gothic" w:hAnsi="Century Gothic" w:cs="Arial"/>
                <w:sz w:val="20"/>
                <w:szCs w:val="20"/>
              </w:rPr>
              <w:t>etc</w:t>
            </w:r>
            <w:proofErr w:type="spellEnd"/>
            <w:r w:rsidRPr="00362BD1">
              <w:rPr>
                <w:rFonts w:ascii="Century Gothic" w:hAnsi="Century Gothic" w:cs="Arial"/>
                <w:sz w:val="20"/>
                <w:szCs w:val="20"/>
              </w:rPr>
              <w:t>) and healthcare professionals (e.g. dentists, nurses, dieticians, physical therapists)</w:t>
            </w:r>
          </w:p>
          <w:p w:rsidR="00234686" w:rsidRPr="00362BD1" w:rsidRDefault="00234686" w:rsidP="00234686">
            <w:pPr>
              <w:rPr>
                <w:rFonts w:ascii="Century Gothic" w:hAnsi="Century Gothic" w:cs="Arial"/>
                <w:b/>
                <w:sz w:val="20"/>
                <w:szCs w:val="20"/>
              </w:rPr>
            </w:pPr>
          </w:p>
          <w:p w:rsidR="00234686" w:rsidRDefault="00234686" w:rsidP="00234686">
            <w:pPr>
              <w:rPr>
                <w:rFonts w:ascii="Century Gothic" w:hAnsi="Century Gothic" w:cs="Arial"/>
                <w:sz w:val="20"/>
                <w:szCs w:val="20"/>
              </w:rPr>
            </w:pPr>
            <w:r w:rsidRPr="00362BD1">
              <w:rPr>
                <w:rFonts w:ascii="Century Gothic" w:hAnsi="Century Gothic" w:cs="Arial"/>
                <w:sz w:val="20"/>
                <w:szCs w:val="20"/>
              </w:rPr>
              <w:t>(800) 375-2764</w:t>
            </w:r>
          </w:p>
          <w:p w:rsidR="00234686" w:rsidRPr="00362BD1" w:rsidRDefault="00234686" w:rsidP="00234686">
            <w:pPr>
              <w:rPr>
                <w:rFonts w:ascii="Century Gothic" w:hAnsi="Century Gothic" w:cs="Arial"/>
                <w:b/>
                <w:sz w:val="20"/>
                <w:szCs w:val="20"/>
              </w:rPr>
            </w:pPr>
          </w:p>
        </w:tc>
        <w:tc>
          <w:tcPr>
            <w:tcW w:w="442" w:type="dxa"/>
          </w:tcPr>
          <w:p w:rsidR="00234686" w:rsidRPr="00362BD1" w:rsidRDefault="00234686" w:rsidP="00234686">
            <w:pPr>
              <w:rPr>
                <w:rFonts w:ascii="Century Gothic" w:hAnsi="Century Gothic" w:cs="Arial"/>
                <w:b/>
                <w:sz w:val="20"/>
                <w:szCs w:val="20"/>
              </w:rPr>
            </w:pPr>
          </w:p>
        </w:tc>
        <w:tc>
          <w:tcPr>
            <w:tcW w:w="4542" w:type="dxa"/>
          </w:tcPr>
          <w:p w:rsidR="00234686" w:rsidRPr="00362BD1" w:rsidRDefault="00234686" w:rsidP="00234686">
            <w:pPr>
              <w:rPr>
                <w:rFonts w:ascii="Century Gothic" w:hAnsi="Century Gothic" w:cs="Arial"/>
                <w:b/>
                <w:sz w:val="20"/>
                <w:szCs w:val="20"/>
              </w:rPr>
            </w:pPr>
          </w:p>
          <w:p w:rsidR="00234686" w:rsidRPr="00504793" w:rsidRDefault="00234686" w:rsidP="00234686">
            <w:pPr>
              <w:rPr>
                <w:rFonts w:ascii="Century Gothic" w:hAnsi="Century Gothic" w:cs="Arial"/>
                <w:b/>
              </w:rPr>
            </w:pPr>
            <w:r w:rsidRPr="00504793">
              <w:rPr>
                <w:rFonts w:ascii="Century Gothic" w:hAnsi="Century Gothic" w:cs="Arial"/>
                <w:b/>
              </w:rPr>
              <w:t>Traveler’s Insurance</w:t>
            </w:r>
          </w:p>
          <w:p w:rsidR="00234686" w:rsidRDefault="00542B75" w:rsidP="00234686">
            <w:pPr>
              <w:rPr>
                <w:rFonts w:ascii="Century Gothic" w:hAnsi="Century Gothic" w:cs="Arial"/>
                <w:sz w:val="20"/>
                <w:szCs w:val="20"/>
              </w:rPr>
            </w:pPr>
            <w:hyperlink r:id="rId49" w:history="1">
              <w:r w:rsidR="00234686" w:rsidRPr="00F13578">
                <w:rPr>
                  <w:rStyle w:val="Hyperlink"/>
                  <w:rFonts w:ascii="Century Gothic" w:hAnsi="Century Gothic" w:cs="Arial"/>
                  <w:sz w:val="20"/>
                  <w:szCs w:val="20"/>
                </w:rPr>
                <w:t>www.travelers.com/small-business-insurance</w:t>
              </w:r>
            </w:hyperlink>
            <w:r w:rsidR="00234686">
              <w:rPr>
                <w:rFonts w:ascii="Century Gothic" w:hAnsi="Century Gothic" w:cs="Arial"/>
                <w:sz w:val="20"/>
                <w:szCs w:val="20"/>
              </w:rPr>
              <w:t xml:space="preserve"> </w:t>
            </w:r>
          </w:p>
          <w:p w:rsidR="00234686" w:rsidRDefault="00234686" w:rsidP="00234686">
            <w:pPr>
              <w:rPr>
                <w:rFonts w:ascii="Century Gothic" w:hAnsi="Century Gothic" w:cs="Arial"/>
                <w:sz w:val="20"/>
                <w:szCs w:val="20"/>
              </w:rPr>
            </w:pPr>
          </w:p>
          <w:p w:rsidR="00234686" w:rsidRDefault="00234686" w:rsidP="00234686">
            <w:pPr>
              <w:rPr>
                <w:rFonts w:ascii="Century Gothic" w:hAnsi="Century Gothic" w:cs="Arial"/>
                <w:sz w:val="20"/>
                <w:szCs w:val="20"/>
              </w:rPr>
            </w:pPr>
            <w:r>
              <w:rPr>
                <w:rFonts w:ascii="Century Gothic" w:hAnsi="Century Gothic" w:cs="Arial"/>
                <w:sz w:val="20"/>
                <w:szCs w:val="20"/>
              </w:rPr>
              <w:t>Property and liability insurance, workers’ comp, small business data breach, professional insurance, commercial auto, commercial umbrella, employment practices liability, management liability</w:t>
            </w:r>
          </w:p>
          <w:p w:rsidR="00234686" w:rsidRDefault="00234686" w:rsidP="00234686">
            <w:pPr>
              <w:rPr>
                <w:rFonts w:ascii="Century Gothic" w:hAnsi="Century Gothic" w:cs="Arial"/>
                <w:sz w:val="20"/>
                <w:szCs w:val="20"/>
              </w:rPr>
            </w:pPr>
          </w:p>
          <w:p w:rsidR="00234686" w:rsidRDefault="00234686" w:rsidP="00234686">
            <w:pPr>
              <w:rPr>
                <w:rFonts w:ascii="Century Gothic" w:hAnsi="Century Gothic" w:cs="Arial"/>
                <w:sz w:val="20"/>
                <w:szCs w:val="20"/>
              </w:rPr>
            </w:pPr>
            <w:r>
              <w:rPr>
                <w:rFonts w:ascii="Century Gothic" w:hAnsi="Century Gothic" w:cs="Arial"/>
                <w:sz w:val="20"/>
                <w:szCs w:val="20"/>
              </w:rPr>
              <w:t>(888) 695-4625</w:t>
            </w:r>
          </w:p>
          <w:p w:rsidR="00234686" w:rsidRPr="00362BD1" w:rsidRDefault="00234686" w:rsidP="00234686">
            <w:pPr>
              <w:rPr>
                <w:rFonts w:ascii="Century Gothic" w:hAnsi="Century Gothic" w:cs="Arial"/>
                <w:sz w:val="20"/>
                <w:szCs w:val="20"/>
              </w:rPr>
            </w:pPr>
          </w:p>
        </w:tc>
      </w:tr>
      <w:tr w:rsidR="00234686" w:rsidRPr="00362BD1" w:rsidTr="00234686">
        <w:trPr>
          <w:trHeight w:val="1397"/>
        </w:trPr>
        <w:tc>
          <w:tcPr>
            <w:tcW w:w="4366" w:type="dxa"/>
          </w:tcPr>
          <w:p w:rsidR="00234686" w:rsidRDefault="00234686" w:rsidP="00234686">
            <w:pPr>
              <w:rPr>
                <w:rFonts w:ascii="Century Gothic" w:hAnsi="Century Gothic" w:cs="Arial"/>
                <w:sz w:val="20"/>
                <w:szCs w:val="20"/>
              </w:rPr>
            </w:pPr>
          </w:p>
          <w:p w:rsidR="00234686" w:rsidRPr="00362BD1" w:rsidRDefault="00234686" w:rsidP="00234686">
            <w:pPr>
              <w:rPr>
                <w:rFonts w:ascii="Century Gothic" w:hAnsi="Century Gothic" w:cs="Arial"/>
                <w:b/>
              </w:rPr>
            </w:pPr>
            <w:r w:rsidRPr="00362BD1">
              <w:rPr>
                <w:rFonts w:ascii="Century Gothic" w:hAnsi="Century Gothic" w:cs="Arial"/>
                <w:b/>
              </w:rPr>
              <w:t xml:space="preserve">Gregory </w:t>
            </w:r>
            <w:proofErr w:type="spellStart"/>
            <w:r w:rsidRPr="00362BD1">
              <w:rPr>
                <w:rFonts w:ascii="Century Gothic" w:hAnsi="Century Gothic" w:cs="Arial"/>
                <w:b/>
              </w:rPr>
              <w:t>Canizio</w:t>
            </w:r>
            <w:proofErr w:type="spellEnd"/>
          </w:p>
          <w:p w:rsidR="00234686" w:rsidRPr="00362BD1" w:rsidRDefault="00234686" w:rsidP="00234686">
            <w:pPr>
              <w:rPr>
                <w:rFonts w:ascii="Century Gothic" w:hAnsi="Century Gothic" w:cs="Arial"/>
                <w:sz w:val="20"/>
                <w:szCs w:val="20"/>
              </w:rPr>
            </w:pPr>
          </w:p>
          <w:p w:rsidR="00234686" w:rsidRPr="00362BD1" w:rsidRDefault="00234686" w:rsidP="00234686">
            <w:pPr>
              <w:rPr>
                <w:rFonts w:ascii="Century Gothic" w:hAnsi="Century Gothic" w:cs="Arial"/>
                <w:sz w:val="20"/>
                <w:szCs w:val="20"/>
              </w:rPr>
            </w:pPr>
            <w:r>
              <w:rPr>
                <w:rFonts w:ascii="Century Gothic" w:hAnsi="Century Gothic" w:cs="Arial"/>
                <w:sz w:val="20"/>
                <w:szCs w:val="20"/>
              </w:rPr>
              <w:t>Business and personal i</w:t>
            </w:r>
            <w:r w:rsidRPr="00362BD1">
              <w:rPr>
                <w:rFonts w:ascii="Century Gothic" w:hAnsi="Century Gothic" w:cs="Arial"/>
                <w:sz w:val="20"/>
                <w:szCs w:val="20"/>
              </w:rPr>
              <w:t>nsurance</w:t>
            </w:r>
            <w:r>
              <w:rPr>
                <w:rFonts w:ascii="Century Gothic" w:hAnsi="Century Gothic" w:cs="Arial"/>
                <w:sz w:val="20"/>
                <w:szCs w:val="20"/>
              </w:rPr>
              <w:t>; individual and g</w:t>
            </w:r>
            <w:r w:rsidRPr="00362BD1">
              <w:rPr>
                <w:rFonts w:ascii="Century Gothic" w:hAnsi="Century Gothic" w:cs="Arial"/>
                <w:sz w:val="20"/>
                <w:szCs w:val="20"/>
              </w:rPr>
              <w:t>roup health insurance</w:t>
            </w:r>
            <w:r>
              <w:rPr>
                <w:rFonts w:ascii="Century Gothic" w:hAnsi="Century Gothic" w:cs="Arial"/>
                <w:sz w:val="20"/>
                <w:szCs w:val="20"/>
              </w:rPr>
              <w:t>; e</w:t>
            </w:r>
            <w:r w:rsidRPr="00362BD1">
              <w:rPr>
                <w:rFonts w:ascii="Century Gothic" w:hAnsi="Century Gothic" w:cs="Arial"/>
                <w:sz w:val="20"/>
                <w:szCs w:val="20"/>
              </w:rPr>
              <w:t>mployee benefits</w:t>
            </w:r>
          </w:p>
          <w:p w:rsidR="00234686" w:rsidRPr="00362BD1" w:rsidRDefault="00234686" w:rsidP="00234686">
            <w:pPr>
              <w:rPr>
                <w:rFonts w:ascii="Century Gothic" w:hAnsi="Century Gothic" w:cs="Arial"/>
                <w:sz w:val="20"/>
                <w:szCs w:val="20"/>
              </w:rPr>
            </w:pPr>
          </w:p>
          <w:p w:rsidR="00234686" w:rsidRPr="00362BD1" w:rsidRDefault="00234686" w:rsidP="00234686">
            <w:pPr>
              <w:rPr>
                <w:rFonts w:ascii="Century Gothic" w:hAnsi="Century Gothic" w:cs="Arial"/>
                <w:sz w:val="20"/>
                <w:szCs w:val="20"/>
              </w:rPr>
            </w:pPr>
            <w:r w:rsidRPr="00362BD1">
              <w:rPr>
                <w:rFonts w:ascii="Century Gothic" w:hAnsi="Century Gothic" w:cs="Arial"/>
                <w:sz w:val="20"/>
                <w:szCs w:val="20"/>
              </w:rPr>
              <w:t>(631) 864-1212</w:t>
            </w:r>
          </w:p>
          <w:p w:rsidR="00234686" w:rsidRPr="00362BD1" w:rsidRDefault="00234686" w:rsidP="00234686">
            <w:pPr>
              <w:rPr>
                <w:rFonts w:ascii="Century Gothic" w:hAnsi="Century Gothic" w:cs="Arial"/>
                <w:sz w:val="20"/>
                <w:szCs w:val="20"/>
              </w:rPr>
            </w:pPr>
            <w:r w:rsidRPr="00362BD1">
              <w:rPr>
                <w:rFonts w:ascii="Century Gothic" w:hAnsi="Century Gothic" w:cs="Arial"/>
                <w:sz w:val="20"/>
                <w:szCs w:val="20"/>
              </w:rPr>
              <w:t>(516) 642-5131</w:t>
            </w:r>
          </w:p>
          <w:p w:rsidR="00234686" w:rsidRPr="00362BD1" w:rsidRDefault="00542B75" w:rsidP="00234686">
            <w:pPr>
              <w:rPr>
                <w:rFonts w:ascii="Century Gothic" w:hAnsi="Century Gothic" w:cs="Arial"/>
                <w:sz w:val="20"/>
                <w:szCs w:val="20"/>
              </w:rPr>
            </w:pPr>
            <w:hyperlink r:id="rId50" w:history="1">
              <w:r w:rsidR="00234686" w:rsidRPr="00362BD1">
                <w:rPr>
                  <w:rStyle w:val="Hyperlink"/>
                  <w:rFonts w:ascii="Century Gothic" w:hAnsi="Century Gothic" w:cs="Arial"/>
                  <w:sz w:val="20"/>
                  <w:szCs w:val="20"/>
                </w:rPr>
                <w:t>gcanizio@aol.com</w:t>
              </w:r>
            </w:hyperlink>
          </w:p>
          <w:p w:rsidR="00234686" w:rsidRPr="00362BD1" w:rsidRDefault="00234686" w:rsidP="00234686">
            <w:pPr>
              <w:rPr>
                <w:rFonts w:ascii="Century Gothic" w:hAnsi="Century Gothic" w:cs="Arial"/>
                <w:b/>
                <w:sz w:val="20"/>
                <w:szCs w:val="20"/>
              </w:rPr>
            </w:pPr>
          </w:p>
          <w:p w:rsidR="00234686" w:rsidRPr="00362BD1" w:rsidRDefault="00234686" w:rsidP="00234686">
            <w:pPr>
              <w:rPr>
                <w:rFonts w:ascii="Century Gothic" w:hAnsi="Century Gothic" w:cs="Arial"/>
                <w:b/>
                <w:sz w:val="20"/>
                <w:szCs w:val="20"/>
              </w:rPr>
            </w:pPr>
          </w:p>
        </w:tc>
        <w:tc>
          <w:tcPr>
            <w:tcW w:w="442" w:type="dxa"/>
          </w:tcPr>
          <w:p w:rsidR="00234686" w:rsidRPr="00362BD1" w:rsidRDefault="00234686" w:rsidP="00234686">
            <w:pPr>
              <w:rPr>
                <w:rFonts w:ascii="Century Gothic" w:hAnsi="Century Gothic" w:cs="Arial"/>
                <w:sz w:val="20"/>
                <w:szCs w:val="20"/>
              </w:rPr>
            </w:pPr>
          </w:p>
        </w:tc>
        <w:tc>
          <w:tcPr>
            <w:tcW w:w="4542" w:type="dxa"/>
          </w:tcPr>
          <w:p w:rsidR="00234686" w:rsidRDefault="00234686" w:rsidP="00234686">
            <w:pPr>
              <w:rPr>
                <w:rFonts w:ascii="Century Gothic" w:hAnsi="Century Gothic" w:cs="Arial"/>
                <w:sz w:val="20"/>
                <w:szCs w:val="20"/>
              </w:rPr>
            </w:pPr>
          </w:p>
          <w:p w:rsidR="00234686" w:rsidRPr="00362BD1" w:rsidRDefault="00234686" w:rsidP="00234686">
            <w:pPr>
              <w:rPr>
                <w:rFonts w:ascii="Century Gothic" w:hAnsi="Century Gothic" w:cs="Arial"/>
                <w:b/>
              </w:rPr>
            </w:pPr>
            <w:r w:rsidRPr="00362BD1">
              <w:rPr>
                <w:rFonts w:ascii="Century Gothic" w:hAnsi="Century Gothic" w:cs="Arial"/>
                <w:b/>
              </w:rPr>
              <w:t>Surety Bond Associates</w:t>
            </w:r>
          </w:p>
          <w:p w:rsidR="00234686" w:rsidRDefault="00542B75" w:rsidP="00234686">
            <w:pPr>
              <w:rPr>
                <w:rFonts w:ascii="Century Gothic" w:hAnsi="Century Gothic" w:cs="Arial"/>
                <w:sz w:val="20"/>
                <w:szCs w:val="20"/>
              </w:rPr>
            </w:pPr>
            <w:hyperlink r:id="rId51" w:history="1">
              <w:r w:rsidR="00234686" w:rsidRPr="00F13578">
                <w:rPr>
                  <w:rStyle w:val="Hyperlink"/>
                  <w:rFonts w:ascii="Century Gothic" w:hAnsi="Century Gothic" w:cs="Arial"/>
                  <w:sz w:val="20"/>
                  <w:szCs w:val="20"/>
                </w:rPr>
                <w:t>www.suretybondassociates.com</w:t>
              </w:r>
            </w:hyperlink>
            <w:r w:rsidR="00234686">
              <w:rPr>
                <w:rFonts w:ascii="Century Gothic" w:hAnsi="Century Gothic" w:cs="Arial"/>
                <w:sz w:val="20"/>
                <w:szCs w:val="20"/>
              </w:rPr>
              <w:t xml:space="preserve"> </w:t>
            </w:r>
          </w:p>
          <w:p w:rsidR="00234686" w:rsidRDefault="00234686" w:rsidP="00234686">
            <w:pPr>
              <w:rPr>
                <w:rFonts w:ascii="Century Gothic" w:hAnsi="Century Gothic" w:cs="Arial"/>
                <w:sz w:val="20"/>
                <w:szCs w:val="20"/>
              </w:rPr>
            </w:pPr>
          </w:p>
          <w:p w:rsidR="00234686" w:rsidRDefault="00234686" w:rsidP="00234686">
            <w:pPr>
              <w:rPr>
                <w:rFonts w:ascii="Century Gothic" w:hAnsi="Century Gothic" w:cs="Arial"/>
                <w:sz w:val="20"/>
                <w:szCs w:val="20"/>
              </w:rPr>
            </w:pPr>
            <w:r>
              <w:rPr>
                <w:rFonts w:ascii="Century Gothic" w:hAnsi="Century Gothic" w:cs="Arial"/>
                <w:sz w:val="20"/>
                <w:szCs w:val="20"/>
              </w:rPr>
              <w:t>Surety bond agency providing services to small, minority-, and woman-owned businesses</w:t>
            </w:r>
          </w:p>
          <w:p w:rsidR="00234686" w:rsidRDefault="00234686" w:rsidP="00234686">
            <w:pPr>
              <w:rPr>
                <w:rFonts w:ascii="Century Gothic" w:hAnsi="Century Gothic" w:cs="Arial"/>
                <w:sz w:val="20"/>
                <w:szCs w:val="20"/>
              </w:rPr>
            </w:pPr>
          </w:p>
          <w:p w:rsidR="00234686" w:rsidRPr="00504793" w:rsidRDefault="00234686" w:rsidP="00234686">
            <w:pPr>
              <w:rPr>
                <w:rFonts w:ascii="Century Gothic" w:hAnsi="Century Gothic" w:cs="Arial"/>
                <w:b/>
                <w:sz w:val="20"/>
                <w:szCs w:val="20"/>
              </w:rPr>
            </w:pPr>
            <w:r w:rsidRPr="00362BD1">
              <w:rPr>
                <w:rFonts w:ascii="Century Gothic" w:hAnsi="Century Gothic" w:cs="Arial"/>
                <w:sz w:val="20"/>
                <w:szCs w:val="20"/>
              </w:rPr>
              <w:t>Ellan Nolan</w:t>
            </w:r>
          </w:p>
          <w:p w:rsidR="00234686" w:rsidRDefault="00234686" w:rsidP="00234686">
            <w:pPr>
              <w:ind w:right="-96"/>
              <w:rPr>
                <w:rFonts w:ascii="Century Gothic" w:hAnsi="Century Gothic" w:cs="Arial"/>
                <w:sz w:val="20"/>
                <w:szCs w:val="20"/>
              </w:rPr>
            </w:pPr>
            <w:r w:rsidRPr="00362BD1">
              <w:rPr>
                <w:rFonts w:ascii="Century Gothic" w:hAnsi="Century Gothic" w:cs="Arial"/>
                <w:sz w:val="20"/>
                <w:szCs w:val="20"/>
              </w:rPr>
              <w:t>(610) 617-1052</w:t>
            </w:r>
          </w:p>
          <w:p w:rsidR="00234686" w:rsidRPr="00362BD1" w:rsidRDefault="00234686" w:rsidP="00234686">
            <w:pPr>
              <w:rPr>
                <w:rFonts w:ascii="Century Gothic" w:hAnsi="Century Gothic" w:cs="Arial"/>
                <w:sz w:val="20"/>
                <w:szCs w:val="20"/>
              </w:rPr>
            </w:pPr>
          </w:p>
        </w:tc>
      </w:tr>
    </w:tbl>
    <w:p w:rsidR="00234686" w:rsidRPr="00F561EE" w:rsidRDefault="00234686" w:rsidP="00234686">
      <w:pPr>
        <w:spacing w:after="0" w:line="240" w:lineRule="auto"/>
        <w:rPr>
          <w:rFonts w:ascii="Century Gothic" w:hAnsi="Century Gothic" w:cs="Arial"/>
          <w:sz w:val="18"/>
          <w:szCs w:val="18"/>
        </w:rPr>
      </w:pPr>
    </w:p>
    <w:p w:rsidR="00234686" w:rsidRPr="00BD1B70" w:rsidRDefault="00234686" w:rsidP="00BD1B70">
      <w:pPr>
        <w:pStyle w:val="xmsonormal"/>
        <w:shd w:val="clear" w:color="auto" w:fill="FFFFFF"/>
        <w:spacing w:before="0" w:beforeAutospacing="0" w:after="0" w:afterAutospacing="0"/>
        <w:rPr>
          <w:rFonts w:ascii="Segoe UI" w:hAnsi="Segoe UI" w:cs="Segoe UI"/>
          <w:color w:val="212121"/>
        </w:rPr>
      </w:pPr>
    </w:p>
    <w:sectPr w:rsidR="00234686" w:rsidRPr="00BD1B70" w:rsidSect="00133349">
      <w:footerReference w:type="default" r:id="rId52"/>
      <w:pgSz w:w="12240" w:h="15840"/>
      <w:pgMar w:top="81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75" w:rsidRDefault="00542B75" w:rsidP="00C6554A">
      <w:pPr>
        <w:spacing w:before="0" w:after="0" w:line="240" w:lineRule="auto"/>
      </w:pPr>
      <w:r>
        <w:separator/>
      </w:r>
    </w:p>
  </w:endnote>
  <w:endnote w:type="continuationSeparator" w:id="0">
    <w:p w:rsidR="00542B75" w:rsidRDefault="00542B7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75" w:rsidRDefault="00542B75">
    <w:pPr>
      <w:pStyle w:val="Footer"/>
    </w:pPr>
    <w:r>
      <w:t xml:space="preserve">Page </w:t>
    </w:r>
    <w:r>
      <w:fldChar w:fldCharType="begin"/>
    </w:r>
    <w:r>
      <w:instrText xml:space="preserve"> PAGE  \* Arabic  \* MERGEFORMAT </w:instrText>
    </w:r>
    <w:r>
      <w:fldChar w:fldCharType="separate"/>
    </w:r>
    <w:r w:rsidR="009D4FE9">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75" w:rsidRDefault="00542B75" w:rsidP="00C6554A">
      <w:pPr>
        <w:spacing w:before="0" w:after="0" w:line="240" w:lineRule="auto"/>
      </w:pPr>
      <w:r>
        <w:separator/>
      </w:r>
    </w:p>
  </w:footnote>
  <w:footnote w:type="continuationSeparator" w:id="0">
    <w:p w:rsidR="00542B75" w:rsidRDefault="00542B75"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736E15"/>
    <w:multiLevelType w:val="hybridMultilevel"/>
    <w:tmpl w:val="B12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20753"/>
    <w:multiLevelType w:val="hybridMultilevel"/>
    <w:tmpl w:val="4EE8AFE8"/>
    <w:lvl w:ilvl="0" w:tplc="0A443D42">
      <w:start w:val="1"/>
      <w:numFmt w:val="bullet"/>
      <w:lvlText w:val=""/>
      <w:lvlJc w:val="left"/>
      <w:pPr>
        <w:ind w:left="2160" w:hanging="360"/>
      </w:pPr>
      <w:rPr>
        <w:rFonts w:ascii="Symbol" w:hAnsi="Symbol" w:hint="default"/>
        <w:color w:val="404040" w:themeColor="text1" w:themeTint="BF"/>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BB006D9"/>
    <w:multiLevelType w:val="hybridMultilevel"/>
    <w:tmpl w:val="FC68B6E2"/>
    <w:lvl w:ilvl="0" w:tplc="FFBC53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23037"/>
    <w:multiLevelType w:val="hybridMultilevel"/>
    <w:tmpl w:val="CEF6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523123"/>
    <w:multiLevelType w:val="hybridMultilevel"/>
    <w:tmpl w:val="B34CEFDA"/>
    <w:lvl w:ilvl="0" w:tplc="158882C2">
      <w:start w:val="1"/>
      <w:numFmt w:val="bullet"/>
      <w:lvlText w:val=""/>
      <w:lvlJc w:val="left"/>
      <w:pPr>
        <w:ind w:left="720" w:hanging="360"/>
      </w:pPr>
      <w:rPr>
        <w:rFonts w:ascii="Symbol" w:hAnsi="Symbol" w:hint="default"/>
      </w:rPr>
    </w:lvl>
    <w:lvl w:ilvl="1" w:tplc="DF067952">
      <w:start w:val="1"/>
      <w:numFmt w:val="bullet"/>
      <w:lvlText w:val="o"/>
      <w:lvlJc w:val="left"/>
      <w:pPr>
        <w:ind w:left="1440" w:hanging="360"/>
      </w:pPr>
      <w:rPr>
        <w:rFonts w:ascii="Courier New" w:hAnsi="Courier New" w:hint="default"/>
      </w:rPr>
    </w:lvl>
    <w:lvl w:ilvl="2" w:tplc="C25A7B64">
      <w:start w:val="1"/>
      <w:numFmt w:val="bullet"/>
      <w:lvlText w:val=""/>
      <w:lvlJc w:val="left"/>
      <w:pPr>
        <w:ind w:left="2160" w:hanging="360"/>
      </w:pPr>
      <w:rPr>
        <w:rFonts w:ascii="Wingdings" w:hAnsi="Wingdings" w:hint="default"/>
      </w:rPr>
    </w:lvl>
    <w:lvl w:ilvl="3" w:tplc="49165ECA">
      <w:start w:val="1"/>
      <w:numFmt w:val="bullet"/>
      <w:lvlText w:val=""/>
      <w:lvlJc w:val="left"/>
      <w:pPr>
        <w:ind w:left="2880" w:hanging="360"/>
      </w:pPr>
      <w:rPr>
        <w:rFonts w:ascii="Symbol" w:hAnsi="Symbol" w:hint="default"/>
      </w:rPr>
    </w:lvl>
    <w:lvl w:ilvl="4" w:tplc="D222FFB4">
      <w:start w:val="1"/>
      <w:numFmt w:val="bullet"/>
      <w:lvlText w:val="o"/>
      <w:lvlJc w:val="left"/>
      <w:pPr>
        <w:ind w:left="3600" w:hanging="360"/>
      </w:pPr>
      <w:rPr>
        <w:rFonts w:ascii="Courier New" w:hAnsi="Courier New" w:hint="default"/>
      </w:rPr>
    </w:lvl>
    <w:lvl w:ilvl="5" w:tplc="5A12CF18">
      <w:start w:val="1"/>
      <w:numFmt w:val="bullet"/>
      <w:lvlText w:val=""/>
      <w:lvlJc w:val="left"/>
      <w:pPr>
        <w:ind w:left="4320" w:hanging="360"/>
      </w:pPr>
      <w:rPr>
        <w:rFonts w:ascii="Wingdings" w:hAnsi="Wingdings" w:hint="default"/>
      </w:rPr>
    </w:lvl>
    <w:lvl w:ilvl="6" w:tplc="75B07116">
      <w:start w:val="1"/>
      <w:numFmt w:val="bullet"/>
      <w:lvlText w:val=""/>
      <w:lvlJc w:val="left"/>
      <w:pPr>
        <w:ind w:left="5040" w:hanging="360"/>
      </w:pPr>
      <w:rPr>
        <w:rFonts w:ascii="Symbol" w:hAnsi="Symbol" w:hint="default"/>
      </w:rPr>
    </w:lvl>
    <w:lvl w:ilvl="7" w:tplc="B394C876">
      <w:start w:val="1"/>
      <w:numFmt w:val="bullet"/>
      <w:lvlText w:val="o"/>
      <w:lvlJc w:val="left"/>
      <w:pPr>
        <w:ind w:left="5760" w:hanging="360"/>
      </w:pPr>
      <w:rPr>
        <w:rFonts w:ascii="Courier New" w:hAnsi="Courier New" w:hint="default"/>
      </w:rPr>
    </w:lvl>
    <w:lvl w:ilvl="8" w:tplc="D8781C0A">
      <w:start w:val="1"/>
      <w:numFmt w:val="bullet"/>
      <w:lvlText w:val=""/>
      <w:lvlJc w:val="left"/>
      <w:pPr>
        <w:ind w:left="6480" w:hanging="360"/>
      </w:pPr>
      <w:rPr>
        <w:rFonts w:ascii="Wingdings" w:hAnsi="Wingdings" w:hint="default"/>
      </w:rPr>
    </w:lvl>
  </w:abstractNum>
  <w:abstractNum w:abstractNumId="17" w15:restartNumberingAfterBreak="0">
    <w:nsid w:val="11A068F9"/>
    <w:multiLevelType w:val="hybridMultilevel"/>
    <w:tmpl w:val="E9A8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742EF2"/>
    <w:multiLevelType w:val="hybridMultilevel"/>
    <w:tmpl w:val="DF94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7A13AB"/>
    <w:multiLevelType w:val="hybridMultilevel"/>
    <w:tmpl w:val="FD1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C50F7B"/>
    <w:multiLevelType w:val="hybridMultilevel"/>
    <w:tmpl w:val="E0525E3E"/>
    <w:lvl w:ilvl="0" w:tplc="DD1AC3AC">
      <w:start w:val="1"/>
      <w:numFmt w:val="bullet"/>
      <w:lvlText w:val=""/>
      <w:lvlJc w:val="left"/>
      <w:pPr>
        <w:ind w:left="2520" w:hanging="360"/>
      </w:pPr>
      <w:rPr>
        <w:rFonts w:ascii="Symbol" w:hAnsi="Symbol" w:hint="default"/>
        <w:color w:val="404040" w:themeColor="text1" w:themeTint="BF"/>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1D8F34DD"/>
    <w:multiLevelType w:val="multilevel"/>
    <w:tmpl w:val="705A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1100DF"/>
    <w:multiLevelType w:val="hybridMultilevel"/>
    <w:tmpl w:val="43E4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E8168D"/>
    <w:multiLevelType w:val="hybridMultilevel"/>
    <w:tmpl w:val="96F25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48237C3"/>
    <w:multiLevelType w:val="hybridMultilevel"/>
    <w:tmpl w:val="FF121B42"/>
    <w:lvl w:ilvl="0" w:tplc="FCBA1A6A">
      <w:start w:val="1"/>
      <w:numFmt w:val="bullet"/>
      <w:lvlText w:val=""/>
      <w:lvlJc w:val="left"/>
      <w:pPr>
        <w:ind w:left="720" w:hanging="360"/>
      </w:pPr>
      <w:rPr>
        <w:rFonts w:ascii="Symbol" w:hAnsi="Symbol" w:hint="default"/>
        <w:color w:val="404040" w:themeColor="text1" w:themeTint="BF"/>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3F68DB"/>
    <w:multiLevelType w:val="hybridMultilevel"/>
    <w:tmpl w:val="3CCA7B0E"/>
    <w:lvl w:ilvl="0" w:tplc="68F60BDA">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A43232"/>
    <w:multiLevelType w:val="hybridMultilevel"/>
    <w:tmpl w:val="295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742AE"/>
    <w:multiLevelType w:val="hybridMultilevel"/>
    <w:tmpl w:val="170C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792A73"/>
    <w:multiLevelType w:val="hybridMultilevel"/>
    <w:tmpl w:val="80B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301D1"/>
    <w:multiLevelType w:val="multilevel"/>
    <w:tmpl w:val="DABE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4118C2"/>
    <w:multiLevelType w:val="hybridMultilevel"/>
    <w:tmpl w:val="AFF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6E1A72"/>
    <w:multiLevelType w:val="hybridMultilevel"/>
    <w:tmpl w:val="94E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F4424"/>
    <w:multiLevelType w:val="multilevel"/>
    <w:tmpl w:val="C1BE2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91D327C"/>
    <w:multiLevelType w:val="hybridMultilevel"/>
    <w:tmpl w:val="510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1D04F2"/>
    <w:multiLevelType w:val="hybridMultilevel"/>
    <w:tmpl w:val="AC0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5478B"/>
    <w:multiLevelType w:val="hybridMultilevel"/>
    <w:tmpl w:val="179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67512"/>
    <w:multiLevelType w:val="hybridMultilevel"/>
    <w:tmpl w:val="2554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811A8C"/>
    <w:multiLevelType w:val="hybridMultilevel"/>
    <w:tmpl w:val="440CDC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60212D21"/>
    <w:multiLevelType w:val="multilevel"/>
    <w:tmpl w:val="10840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FA1C63"/>
    <w:multiLevelType w:val="hybridMultilevel"/>
    <w:tmpl w:val="A49C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66808"/>
    <w:multiLevelType w:val="hybridMultilevel"/>
    <w:tmpl w:val="F7C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52BC2"/>
    <w:multiLevelType w:val="multilevel"/>
    <w:tmpl w:val="EA683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5C1BC2"/>
    <w:multiLevelType w:val="hybridMultilevel"/>
    <w:tmpl w:val="4494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33"/>
  </w:num>
  <w:num w:numId="6">
    <w:abstractNumId w:val="10"/>
  </w:num>
  <w:num w:numId="7">
    <w:abstractNumId w:val="1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5"/>
  </w:num>
  <w:num w:numId="17">
    <w:abstractNumId w:val="22"/>
  </w:num>
  <w:num w:numId="18">
    <w:abstractNumId w:val="36"/>
  </w:num>
  <w:num w:numId="19">
    <w:abstractNumId w:val="40"/>
  </w:num>
  <w:num w:numId="20">
    <w:abstractNumId w:val="28"/>
  </w:num>
  <w:num w:numId="21">
    <w:abstractNumId w:val="26"/>
  </w:num>
  <w:num w:numId="22">
    <w:abstractNumId w:val="19"/>
  </w:num>
  <w:num w:numId="23">
    <w:abstractNumId w:val="41"/>
  </w:num>
  <w:num w:numId="24">
    <w:abstractNumId w:val="18"/>
  </w:num>
  <w:num w:numId="25">
    <w:abstractNumId w:val="30"/>
  </w:num>
  <w:num w:numId="26">
    <w:abstractNumId w:val="17"/>
  </w:num>
  <w:num w:numId="27">
    <w:abstractNumId w:val="31"/>
  </w:num>
  <w:num w:numId="28">
    <w:abstractNumId w:val="37"/>
  </w:num>
  <w:num w:numId="29">
    <w:abstractNumId w:val="43"/>
  </w:num>
  <w:num w:numId="30">
    <w:abstractNumId w:val="13"/>
  </w:num>
  <w:num w:numId="31">
    <w:abstractNumId w:val="34"/>
  </w:num>
  <w:num w:numId="32">
    <w:abstractNumId w:val="38"/>
  </w:num>
  <w:num w:numId="33">
    <w:abstractNumId w:val="11"/>
  </w:num>
  <w:num w:numId="34">
    <w:abstractNumId w:val="16"/>
  </w:num>
  <w:num w:numId="35">
    <w:abstractNumId w:val="27"/>
  </w:num>
  <w:num w:numId="36">
    <w:abstractNumId w:val="23"/>
  </w:num>
  <w:num w:numId="37">
    <w:abstractNumId w:val="25"/>
  </w:num>
  <w:num w:numId="38">
    <w:abstractNumId w:val="24"/>
  </w:num>
  <w:num w:numId="39">
    <w:abstractNumId w:val="12"/>
  </w:num>
  <w:num w:numId="40">
    <w:abstractNumId w:val="20"/>
  </w:num>
  <w:num w:numId="41">
    <w:abstractNumId w:val="14"/>
  </w:num>
  <w:num w:numId="42">
    <w:abstractNumId w:val="29"/>
  </w:num>
  <w:num w:numId="43">
    <w:abstractNumId w:val="21"/>
  </w:num>
  <w:num w:numId="44">
    <w:abstractNumId w:val="42"/>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E9"/>
    <w:rsid w:val="0001435F"/>
    <w:rsid w:val="000423BB"/>
    <w:rsid w:val="00044C03"/>
    <w:rsid w:val="00063B74"/>
    <w:rsid w:val="000841E0"/>
    <w:rsid w:val="000A18DE"/>
    <w:rsid w:val="000E3D35"/>
    <w:rsid w:val="000E5364"/>
    <w:rsid w:val="00130332"/>
    <w:rsid w:val="00133349"/>
    <w:rsid w:val="00157894"/>
    <w:rsid w:val="0018481A"/>
    <w:rsid w:val="001B0F06"/>
    <w:rsid w:val="002155C2"/>
    <w:rsid w:val="00234686"/>
    <w:rsid w:val="002554CD"/>
    <w:rsid w:val="00293B83"/>
    <w:rsid w:val="00297DAE"/>
    <w:rsid w:val="002B4294"/>
    <w:rsid w:val="00333D0D"/>
    <w:rsid w:val="00373E37"/>
    <w:rsid w:val="0038553C"/>
    <w:rsid w:val="00481B74"/>
    <w:rsid w:val="004829CC"/>
    <w:rsid w:val="00494251"/>
    <w:rsid w:val="0049544C"/>
    <w:rsid w:val="004A0876"/>
    <w:rsid w:val="004C049F"/>
    <w:rsid w:val="004C0A8A"/>
    <w:rsid w:val="005000E2"/>
    <w:rsid w:val="00542B75"/>
    <w:rsid w:val="00543A14"/>
    <w:rsid w:val="00564667"/>
    <w:rsid w:val="00565DE9"/>
    <w:rsid w:val="00624AC5"/>
    <w:rsid w:val="00633B1A"/>
    <w:rsid w:val="006A3CE7"/>
    <w:rsid w:val="006A4729"/>
    <w:rsid w:val="006A7D16"/>
    <w:rsid w:val="006E187D"/>
    <w:rsid w:val="00723D7C"/>
    <w:rsid w:val="00786713"/>
    <w:rsid w:val="007C575E"/>
    <w:rsid w:val="007D7AF5"/>
    <w:rsid w:val="007F2832"/>
    <w:rsid w:val="007F623C"/>
    <w:rsid w:val="00881C81"/>
    <w:rsid w:val="00894B60"/>
    <w:rsid w:val="008A49E2"/>
    <w:rsid w:val="008A6C23"/>
    <w:rsid w:val="008A756C"/>
    <w:rsid w:val="008B5688"/>
    <w:rsid w:val="008B7E23"/>
    <w:rsid w:val="008C4F6E"/>
    <w:rsid w:val="00901CE4"/>
    <w:rsid w:val="00934126"/>
    <w:rsid w:val="009C3722"/>
    <w:rsid w:val="009D4FE9"/>
    <w:rsid w:val="009E4550"/>
    <w:rsid w:val="00A654AF"/>
    <w:rsid w:val="00A83463"/>
    <w:rsid w:val="00A97919"/>
    <w:rsid w:val="00AA7D60"/>
    <w:rsid w:val="00AC597E"/>
    <w:rsid w:val="00B13760"/>
    <w:rsid w:val="00B31F13"/>
    <w:rsid w:val="00BA2392"/>
    <w:rsid w:val="00BA5347"/>
    <w:rsid w:val="00BD1B70"/>
    <w:rsid w:val="00BD5CD9"/>
    <w:rsid w:val="00BF3208"/>
    <w:rsid w:val="00C22BF6"/>
    <w:rsid w:val="00C6554A"/>
    <w:rsid w:val="00C902E9"/>
    <w:rsid w:val="00C93758"/>
    <w:rsid w:val="00CC4AF9"/>
    <w:rsid w:val="00CF0337"/>
    <w:rsid w:val="00CF182B"/>
    <w:rsid w:val="00CF65C8"/>
    <w:rsid w:val="00D1739E"/>
    <w:rsid w:val="00D56A87"/>
    <w:rsid w:val="00DB16A8"/>
    <w:rsid w:val="00DE3E03"/>
    <w:rsid w:val="00DE64A7"/>
    <w:rsid w:val="00E16754"/>
    <w:rsid w:val="00EA2F37"/>
    <w:rsid w:val="00EA6E7B"/>
    <w:rsid w:val="00EB4302"/>
    <w:rsid w:val="00ED330E"/>
    <w:rsid w:val="00ED7C44"/>
    <w:rsid w:val="00F27E04"/>
    <w:rsid w:val="00F42B38"/>
    <w:rsid w:val="00F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75A31"/>
  <w15:chartTrackingRefBased/>
  <w15:docId w15:val="{342E2906-A6A2-4435-A3A3-A6697BC7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10"/>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qFormat/>
    <w:rsid w:val="00157894"/>
    <w:pPr>
      <w:spacing w:before="0" w:after="160" w:line="259" w:lineRule="auto"/>
      <w:ind w:left="720"/>
      <w:contextualSpacing/>
    </w:pPr>
    <w:rPr>
      <w:rFonts w:ascii="Calibri" w:eastAsia="Calibri" w:hAnsi="Calibri" w:cs="Times New Roman"/>
      <w:color w:val="auto"/>
    </w:rPr>
  </w:style>
  <w:style w:type="character" w:customStyle="1" w:styleId="apple-converted-space">
    <w:name w:val="apple-converted-space"/>
    <w:basedOn w:val="DefaultParagraphFont"/>
    <w:rsid w:val="007F623C"/>
  </w:style>
  <w:style w:type="character" w:styleId="Strong">
    <w:name w:val="Strong"/>
    <w:basedOn w:val="DefaultParagraphFont"/>
    <w:uiPriority w:val="22"/>
    <w:qFormat/>
    <w:rsid w:val="007F623C"/>
    <w:rPr>
      <w:b/>
      <w:bCs/>
    </w:rPr>
  </w:style>
  <w:style w:type="table" w:styleId="TableGrid">
    <w:name w:val="Table Grid"/>
    <w:basedOn w:val="TableNormal"/>
    <w:uiPriority w:val="39"/>
    <w:rsid w:val="00044C03"/>
    <w:pPr>
      <w:spacing w:before="0" w:after="0" w:line="240" w:lineRule="auto"/>
    </w:pPr>
    <w:rPr>
      <w:rFonts w:eastAsiaTheme="minorEastAsia"/>
      <w:color w:val="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31F13"/>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Light1">
    <w:name w:val="Table Grid Light1"/>
    <w:basedOn w:val="TableNormal"/>
    <w:uiPriority w:val="40"/>
    <w:rsid w:val="00234686"/>
    <w:pPr>
      <w:spacing w:before="0" w:after="0" w:line="240" w:lineRule="auto"/>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234686"/>
    <w:pPr>
      <w:spacing w:before="0" w:after="0" w:line="240" w:lineRule="auto"/>
    </w:pPr>
    <w:rPr>
      <w:rFonts w:eastAsiaTheme="minorEastAsia"/>
      <w:color w:val="auto"/>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3939">
      <w:bodyDiv w:val="1"/>
      <w:marLeft w:val="0"/>
      <w:marRight w:val="0"/>
      <w:marTop w:val="0"/>
      <w:marBottom w:val="0"/>
      <w:divBdr>
        <w:top w:val="none" w:sz="0" w:space="0" w:color="auto"/>
        <w:left w:val="none" w:sz="0" w:space="0" w:color="auto"/>
        <w:bottom w:val="none" w:sz="0" w:space="0" w:color="auto"/>
        <w:right w:val="none" w:sz="0" w:space="0" w:color="auto"/>
      </w:divBdr>
    </w:div>
    <w:div w:id="1248268523">
      <w:bodyDiv w:val="1"/>
      <w:marLeft w:val="0"/>
      <w:marRight w:val="0"/>
      <w:marTop w:val="0"/>
      <w:marBottom w:val="0"/>
      <w:divBdr>
        <w:top w:val="none" w:sz="0" w:space="0" w:color="auto"/>
        <w:left w:val="none" w:sz="0" w:space="0" w:color="auto"/>
        <w:bottom w:val="none" w:sz="0" w:space="0" w:color="auto"/>
        <w:right w:val="none" w:sz="0" w:space="0" w:color="auto"/>
      </w:divBdr>
    </w:div>
    <w:div w:id="1315331995">
      <w:bodyDiv w:val="1"/>
      <w:marLeft w:val="0"/>
      <w:marRight w:val="0"/>
      <w:marTop w:val="0"/>
      <w:marBottom w:val="0"/>
      <w:divBdr>
        <w:top w:val="none" w:sz="0" w:space="0" w:color="auto"/>
        <w:left w:val="none" w:sz="0" w:space="0" w:color="auto"/>
        <w:bottom w:val="none" w:sz="0" w:space="0" w:color="auto"/>
        <w:right w:val="none" w:sz="0" w:space="0" w:color="auto"/>
      </w:divBdr>
    </w:div>
    <w:div w:id="1443960154">
      <w:bodyDiv w:val="1"/>
      <w:marLeft w:val="0"/>
      <w:marRight w:val="0"/>
      <w:marTop w:val="0"/>
      <w:marBottom w:val="0"/>
      <w:divBdr>
        <w:top w:val="none" w:sz="0" w:space="0" w:color="auto"/>
        <w:left w:val="none" w:sz="0" w:space="0" w:color="auto"/>
        <w:bottom w:val="none" w:sz="0" w:space="0" w:color="auto"/>
        <w:right w:val="none" w:sz="0" w:space="0" w:color="auto"/>
      </w:divBdr>
      <w:divsChild>
        <w:div w:id="543059501">
          <w:marLeft w:val="0"/>
          <w:marRight w:val="0"/>
          <w:marTop w:val="0"/>
          <w:marBottom w:val="0"/>
          <w:divBdr>
            <w:top w:val="none" w:sz="0" w:space="0" w:color="auto"/>
            <w:left w:val="none" w:sz="0" w:space="0" w:color="auto"/>
            <w:bottom w:val="none" w:sz="0" w:space="0" w:color="auto"/>
            <w:right w:val="none" w:sz="0" w:space="0" w:color="auto"/>
          </w:divBdr>
          <w:divsChild>
            <w:div w:id="1249926078">
              <w:marLeft w:val="0"/>
              <w:marRight w:val="0"/>
              <w:marTop w:val="0"/>
              <w:marBottom w:val="0"/>
              <w:divBdr>
                <w:top w:val="none" w:sz="0" w:space="0" w:color="auto"/>
                <w:left w:val="none" w:sz="0" w:space="0" w:color="auto"/>
                <w:bottom w:val="none" w:sz="0" w:space="0" w:color="auto"/>
                <w:right w:val="none" w:sz="0" w:space="0" w:color="auto"/>
              </w:divBdr>
              <w:divsChild>
                <w:div w:id="7295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a.gov/offices/district/nd/fargo/resources/how-save-cash-start-business" TargetMode="External"/><Relationship Id="rId18" Type="http://schemas.openxmlformats.org/officeDocument/2006/relationships/hyperlink" Target="https://www.weebly.com/inspiration/funding-for-small-business-owners-that-dont-have-venture-capital" TargetMode="External"/><Relationship Id="rId26" Type="http://schemas.openxmlformats.org/officeDocument/2006/relationships/hyperlink" Target="mailto:asapvapros@gmail.com" TargetMode="External"/><Relationship Id="rId39" Type="http://schemas.openxmlformats.org/officeDocument/2006/relationships/hyperlink" Target="http://www.bocnet.org/boc/home.asp" TargetMode="External"/><Relationship Id="rId3" Type="http://schemas.openxmlformats.org/officeDocument/2006/relationships/settings" Target="settings.xml"/><Relationship Id="rId21" Type="http://schemas.openxmlformats.org/officeDocument/2006/relationships/hyperlink" Target="mailto:sbdc@citytechlcuny.edu" TargetMode="External"/><Relationship Id="rId34" Type="http://schemas.openxmlformats.org/officeDocument/2006/relationships/hyperlink" Target="http://www.josephtax.com" TargetMode="External"/><Relationship Id="rId42" Type="http://schemas.openxmlformats.org/officeDocument/2006/relationships/hyperlink" Target="http://www.excelsiorgrowthfund.org/" TargetMode="External"/><Relationship Id="rId47" Type="http://schemas.openxmlformats.org/officeDocument/2006/relationships/hyperlink" Target="http://www.hiscox.com/small-business-insurance" TargetMode="External"/><Relationship Id="rId50" Type="http://schemas.openxmlformats.org/officeDocument/2006/relationships/hyperlink" Target="mailto:gcanizio@aol.com" TargetMode="External"/><Relationship Id="rId7" Type="http://schemas.openxmlformats.org/officeDocument/2006/relationships/image" Target="media/image1.png"/><Relationship Id="rId12" Type="http://schemas.openxmlformats.org/officeDocument/2006/relationships/hyperlink" Target="https://www.sba.gov/starting-business/business-financials/borrowing-money-your-business" TargetMode="External"/><Relationship Id="rId17" Type="http://schemas.openxmlformats.org/officeDocument/2006/relationships/hyperlink" Target="https://grantsgateway.ny.gov/IntelliGrants_NYSGG/module/nysgg/goportal.aspx" TargetMode="External"/><Relationship Id="rId25" Type="http://schemas.openxmlformats.org/officeDocument/2006/relationships/hyperlink" Target="https://www.sba.gov/managing-business/running-business/managing-business-finances-accounting" TargetMode="External"/><Relationship Id="rId33" Type="http://schemas.openxmlformats.org/officeDocument/2006/relationships/hyperlink" Target="mailto:eugene.dobson@verizon.net" TargetMode="External"/><Relationship Id="rId38" Type="http://schemas.openxmlformats.org/officeDocument/2006/relationships/hyperlink" Target="http://www.accioneast.org/" TargetMode="External"/><Relationship Id="rId46" Type="http://schemas.openxmlformats.org/officeDocument/2006/relationships/hyperlink" Target="mailto:petropoleins@aol.com" TargetMode="External"/><Relationship Id="rId2" Type="http://schemas.openxmlformats.org/officeDocument/2006/relationships/styles" Target="styles.xml"/><Relationship Id="rId16" Type="http://schemas.openxmlformats.org/officeDocument/2006/relationships/hyperlink" Target="https://www.sba.gov/blogs/crowdfunding-it-right-your-business-where-do-you-start" TargetMode="External"/><Relationship Id="rId20" Type="http://schemas.openxmlformats.org/officeDocument/2006/relationships/hyperlink" Target="https://www.sba.gov/blogs/can-you-really-start-business-just-smartphone-yes" TargetMode="External"/><Relationship Id="rId29" Type="http://schemas.openxmlformats.org/officeDocument/2006/relationships/hyperlink" Target="http://www.cfjcpapc.com" TargetMode="External"/><Relationship Id="rId41" Type="http://schemas.openxmlformats.org/officeDocument/2006/relationships/hyperlink" Target="http://www.nybdc.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ooklyn.nyssbdc.org" TargetMode="External"/><Relationship Id="rId24" Type="http://schemas.openxmlformats.org/officeDocument/2006/relationships/hyperlink" Target="mailto:sbdc@citytechlcuny.edu" TargetMode="External"/><Relationship Id="rId32" Type="http://schemas.openxmlformats.org/officeDocument/2006/relationships/hyperlink" Target="mailto:mclose1040@gmail.com" TargetMode="External"/><Relationship Id="rId37" Type="http://schemas.openxmlformats.org/officeDocument/2006/relationships/hyperlink" Target="mailto:consultorqbo@gmail.com" TargetMode="External"/><Relationship Id="rId40" Type="http://schemas.openxmlformats.org/officeDocument/2006/relationships/hyperlink" Target="mailto:info@bocnet.org" TargetMode="External"/><Relationship Id="rId45" Type="http://schemas.openxmlformats.org/officeDocument/2006/relationships/hyperlink" Target="https://www.sba.gov/managing-business/running-business/insurance"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ba.gov/blogs/p2p-lending-and-crowdfunding-explore-new-frontier-small-business-lending" TargetMode="External"/><Relationship Id="rId23" Type="http://schemas.openxmlformats.org/officeDocument/2006/relationships/hyperlink" Target="mailto:sbdc@citytechlcuny.edu" TargetMode="External"/><Relationship Id="rId28" Type="http://schemas.openxmlformats.org/officeDocument/2006/relationships/hyperlink" Target="mailto:anthonly@c-allc.com" TargetMode="External"/><Relationship Id="rId36" Type="http://schemas.openxmlformats.org/officeDocument/2006/relationships/hyperlink" Target="http://www.facebook.com/Mi-Consultor-QBO-461716417291549/" TargetMode="External"/><Relationship Id="rId49" Type="http://schemas.openxmlformats.org/officeDocument/2006/relationships/hyperlink" Target="http://www.travelers.com/small-business-insurance" TargetMode="External"/><Relationship Id="rId10" Type="http://schemas.openxmlformats.org/officeDocument/2006/relationships/image" Target="media/image4.jpeg"/><Relationship Id="rId19" Type="http://schemas.openxmlformats.org/officeDocument/2006/relationships/hyperlink" Target="https://urldefense.proofpoint.com/v2/url?u=http-3A__www.nytimes.com_2012_08_26_realestate_running-2Da-2Dhome-2Dbusiness-2Din-2Dnew-2Dyork.html-3F-5Fr-3D0&amp;d=CwMFaQ&amp;c=pRW6ZPn_LDv0DnDIAK65Ad0CA4hBS-2mAmNa2_oHfF0&amp;r=EQ2-gStz53byx49gH3etzkCkYaxmujpXXb0kM_S7onw&amp;m=-G1tzaT1-MvtXKXD8x3mJS-ZjoGnu14ND8F8EvslMjU&amp;s=Rm_edEoG0zq-40CZIQH3a5RJyy0vTjsv67aVWbhXV1w&amp;e=" TargetMode="External"/><Relationship Id="rId31" Type="http://schemas.openxmlformats.org/officeDocument/2006/relationships/hyperlink" Target="http://www.betheltax.com" TargetMode="External"/><Relationship Id="rId44" Type="http://schemas.openxmlformats.org/officeDocument/2006/relationships/hyperlink" Target="http://vedc.org/"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ba.gov/loans-grants/see-what-sba-offers/sba-loan-programs/general-small-business-loans-7a/7a-loan-application-checklist" TargetMode="External"/><Relationship Id="rId22" Type="http://schemas.openxmlformats.org/officeDocument/2006/relationships/hyperlink" Target="mailto:sbdc@citytechlcuny.edu" TargetMode="External"/><Relationship Id="rId27" Type="http://schemas.openxmlformats.org/officeDocument/2006/relationships/hyperlink" Target="http://www.c-allc.com" TargetMode="External"/><Relationship Id="rId30" Type="http://schemas.openxmlformats.org/officeDocument/2006/relationships/hyperlink" Target="mailto:joseph@cfjcpapc.com" TargetMode="External"/><Relationship Id="rId35" Type="http://schemas.openxmlformats.org/officeDocument/2006/relationships/hyperlink" Target="mailto:josephtaxservice@aol.com" TargetMode="External"/><Relationship Id="rId43" Type="http://schemas.openxmlformats.org/officeDocument/2006/relationships/hyperlink" Target="http://www.trufund.org/" TargetMode="External"/><Relationship Id="rId48" Type="http://schemas.openxmlformats.org/officeDocument/2006/relationships/hyperlink" Target="http://www.proliability.com" TargetMode="External"/><Relationship Id="rId8" Type="http://schemas.openxmlformats.org/officeDocument/2006/relationships/image" Target="media/image2.jpeg"/><Relationship Id="rId51" Type="http://schemas.openxmlformats.org/officeDocument/2006/relationships/hyperlink" Target="http://www.suretybondassociat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sa\AppData\Roaming\Microsoft\Templates\Student%20report%20with%20cover%20photo(2).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photo(2)</Template>
  <TotalTime>732</TotalTime>
  <Pages>26</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Drake</dc:creator>
  <cp:keywords/>
  <dc:description/>
  <cp:lastModifiedBy>Pamela Drake</cp:lastModifiedBy>
  <cp:revision>30</cp:revision>
  <dcterms:created xsi:type="dcterms:W3CDTF">2016-11-17T03:15:00Z</dcterms:created>
  <dcterms:modified xsi:type="dcterms:W3CDTF">2016-12-18T02:04:00Z</dcterms:modified>
</cp:coreProperties>
</file>