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B8" w:rsidRPr="00941BD7" w:rsidRDefault="008314E6" w:rsidP="00941BD7">
      <w:pPr>
        <w:spacing w:line="480" w:lineRule="auto"/>
        <w:rPr>
          <w:rFonts w:ascii="Times New Roman" w:hAnsi="Times New Roman" w:cs="Times New Roman"/>
          <w:sz w:val="24"/>
          <w:szCs w:val="24"/>
        </w:rPr>
      </w:pPr>
      <w:r w:rsidRPr="00941BD7">
        <w:rPr>
          <w:rFonts w:ascii="Times New Roman" w:hAnsi="Times New Roman" w:cs="Times New Roman"/>
          <w:sz w:val="24"/>
          <w:szCs w:val="24"/>
        </w:rPr>
        <w:t>Pablo Izquierdo</w:t>
      </w:r>
    </w:p>
    <w:p w:rsidR="008314E6" w:rsidRPr="00941BD7" w:rsidRDefault="008314E6" w:rsidP="00941BD7">
      <w:pPr>
        <w:spacing w:line="480" w:lineRule="auto"/>
        <w:rPr>
          <w:rFonts w:ascii="Times New Roman" w:hAnsi="Times New Roman" w:cs="Times New Roman"/>
          <w:sz w:val="24"/>
          <w:szCs w:val="24"/>
        </w:rPr>
      </w:pPr>
      <w:r w:rsidRPr="00941BD7">
        <w:rPr>
          <w:rFonts w:ascii="Times New Roman" w:hAnsi="Times New Roman" w:cs="Times New Roman"/>
          <w:sz w:val="24"/>
          <w:szCs w:val="24"/>
        </w:rPr>
        <w:t>ENG1101/Professor Patterson</w:t>
      </w:r>
    </w:p>
    <w:p w:rsidR="00941BD7" w:rsidRDefault="001763F3" w:rsidP="001763F3">
      <w:pPr>
        <w:spacing w:line="480" w:lineRule="auto"/>
        <w:rPr>
          <w:rFonts w:ascii="Times New Roman" w:hAnsi="Times New Roman" w:cs="Times New Roman"/>
          <w:sz w:val="24"/>
          <w:szCs w:val="24"/>
        </w:rPr>
      </w:pPr>
      <w:r>
        <w:rPr>
          <w:rFonts w:ascii="Times New Roman" w:hAnsi="Times New Roman" w:cs="Times New Roman"/>
          <w:sz w:val="24"/>
          <w:szCs w:val="24"/>
        </w:rPr>
        <w:t>October 10, 2014</w:t>
      </w:r>
    </w:p>
    <w:p w:rsidR="008314E6" w:rsidRPr="00941BD7" w:rsidRDefault="008314E6" w:rsidP="00941BD7">
      <w:pPr>
        <w:spacing w:line="480" w:lineRule="auto"/>
        <w:jc w:val="center"/>
        <w:rPr>
          <w:rFonts w:ascii="Times New Roman" w:hAnsi="Times New Roman" w:cs="Times New Roman"/>
          <w:sz w:val="24"/>
          <w:szCs w:val="24"/>
        </w:rPr>
      </w:pPr>
      <w:r w:rsidRPr="00941BD7">
        <w:rPr>
          <w:rFonts w:ascii="Times New Roman" w:hAnsi="Times New Roman" w:cs="Times New Roman"/>
          <w:sz w:val="24"/>
          <w:szCs w:val="24"/>
        </w:rPr>
        <w:t>Where I’m From by Willie Perdomo (Rhetorical Analysis)</w:t>
      </w:r>
    </w:p>
    <w:p w:rsidR="001763F3" w:rsidRDefault="008314E6" w:rsidP="00941BD7">
      <w:pPr>
        <w:spacing w:line="480" w:lineRule="auto"/>
        <w:rPr>
          <w:rFonts w:ascii="Times New Roman" w:hAnsi="Times New Roman" w:cs="Times New Roman"/>
          <w:sz w:val="24"/>
          <w:szCs w:val="24"/>
        </w:rPr>
      </w:pPr>
      <w:r w:rsidRPr="00941BD7">
        <w:rPr>
          <w:rFonts w:ascii="Times New Roman" w:hAnsi="Times New Roman" w:cs="Times New Roman"/>
          <w:sz w:val="24"/>
          <w:szCs w:val="24"/>
        </w:rPr>
        <w:tab/>
        <w:t xml:space="preserve">The story portrayed by Perdomo portrays a sense of alienation from one’s true origin. Although it comes from personal </w:t>
      </w:r>
      <w:r w:rsidR="00941BD7" w:rsidRPr="00941BD7">
        <w:rPr>
          <w:rFonts w:ascii="Times New Roman" w:hAnsi="Times New Roman" w:cs="Times New Roman"/>
          <w:sz w:val="24"/>
          <w:szCs w:val="24"/>
        </w:rPr>
        <w:t xml:space="preserve">perspective, Willie should not characterize himself as a ‘Nuyorican’ because although he spent most of his time in a foreign soil than his true residence, it does not deny </w:t>
      </w:r>
      <w:r w:rsidR="00941BD7">
        <w:rPr>
          <w:rFonts w:ascii="Times New Roman" w:hAnsi="Times New Roman" w:cs="Times New Roman"/>
          <w:sz w:val="24"/>
          <w:szCs w:val="24"/>
        </w:rPr>
        <w:t xml:space="preserve">him </w:t>
      </w:r>
      <w:r w:rsidR="00941BD7" w:rsidRPr="00941BD7">
        <w:rPr>
          <w:rFonts w:ascii="Times New Roman" w:hAnsi="Times New Roman" w:cs="Times New Roman"/>
          <w:sz w:val="24"/>
          <w:szCs w:val="24"/>
        </w:rPr>
        <w:t xml:space="preserve">the ownership and authority of considering himself a </w:t>
      </w:r>
      <w:r w:rsidR="00941BD7">
        <w:rPr>
          <w:rFonts w:ascii="Times New Roman" w:hAnsi="Times New Roman" w:cs="Times New Roman"/>
          <w:sz w:val="24"/>
          <w:szCs w:val="24"/>
        </w:rPr>
        <w:t xml:space="preserve">natural </w:t>
      </w:r>
      <w:r w:rsidR="00941BD7" w:rsidRPr="00941BD7">
        <w:rPr>
          <w:rFonts w:ascii="Times New Roman" w:hAnsi="Times New Roman" w:cs="Times New Roman"/>
          <w:sz w:val="24"/>
          <w:szCs w:val="24"/>
        </w:rPr>
        <w:t xml:space="preserve">Puerto Rican. </w:t>
      </w:r>
      <w:r w:rsidR="00941BD7">
        <w:rPr>
          <w:rFonts w:ascii="Times New Roman" w:hAnsi="Times New Roman" w:cs="Times New Roman"/>
          <w:sz w:val="24"/>
          <w:szCs w:val="24"/>
        </w:rPr>
        <w:t>One always carries that trail of culture from a past lifestyle. Little things such as bilingual skills and uses common phrases</w:t>
      </w:r>
      <w:r w:rsidR="00133802">
        <w:rPr>
          <w:rFonts w:ascii="Times New Roman" w:hAnsi="Times New Roman" w:cs="Times New Roman"/>
          <w:sz w:val="24"/>
          <w:szCs w:val="24"/>
        </w:rPr>
        <w:t xml:space="preserve"> Perdomo uses such as</w:t>
      </w:r>
      <w:r w:rsidR="00941BD7">
        <w:rPr>
          <w:rFonts w:ascii="Times New Roman" w:hAnsi="Times New Roman" w:cs="Times New Roman"/>
          <w:sz w:val="24"/>
          <w:szCs w:val="24"/>
        </w:rPr>
        <w:t xml:space="preserve"> “café con </w:t>
      </w:r>
      <w:proofErr w:type="spellStart"/>
      <w:r w:rsidR="00941BD7">
        <w:rPr>
          <w:rFonts w:ascii="Times New Roman" w:hAnsi="Times New Roman" w:cs="Times New Roman"/>
          <w:sz w:val="24"/>
          <w:szCs w:val="24"/>
        </w:rPr>
        <w:t>leche</w:t>
      </w:r>
      <w:proofErr w:type="spellEnd"/>
      <w:r w:rsidR="00941BD7">
        <w:rPr>
          <w:rFonts w:ascii="Times New Roman" w:hAnsi="Times New Roman" w:cs="Times New Roman"/>
          <w:sz w:val="24"/>
          <w:szCs w:val="24"/>
        </w:rPr>
        <w:t xml:space="preserve"> y pan con </w:t>
      </w:r>
      <w:proofErr w:type="spellStart"/>
      <w:r w:rsidR="00941BD7">
        <w:rPr>
          <w:rFonts w:ascii="Times New Roman" w:hAnsi="Times New Roman" w:cs="Times New Roman"/>
          <w:sz w:val="24"/>
          <w:szCs w:val="24"/>
        </w:rPr>
        <w:t>mantequilla</w:t>
      </w:r>
      <w:proofErr w:type="spellEnd"/>
      <w:r w:rsidR="00941BD7">
        <w:rPr>
          <w:rFonts w:ascii="Times New Roman" w:hAnsi="Times New Roman" w:cs="Times New Roman"/>
          <w:sz w:val="24"/>
          <w:szCs w:val="24"/>
        </w:rPr>
        <w:t xml:space="preserve">” link back to the original part of his roots and the culture that he possesses from his ancestors. </w:t>
      </w:r>
      <w:r w:rsidR="00133802">
        <w:rPr>
          <w:rFonts w:ascii="Times New Roman" w:hAnsi="Times New Roman" w:cs="Times New Roman"/>
          <w:sz w:val="24"/>
          <w:szCs w:val="24"/>
        </w:rPr>
        <w:t xml:space="preserve">Although this particular case, might seem something that only affects him, in the outside world there are plenty of occasions that people feel like outsiders of their own heritage. Thus, this could exemplify an important instance of overcoming cultural disputes. </w:t>
      </w:r>
    </w:p>
    <w:p w:rsidR="001763F3" w:rsidRDefault="00941BD7" w:rsidP="001338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would think that </w:t>
      </w:r>
      <w:r w:rsidR="001763F3">
        <w:rPr>
          <w:rFonts w:ascii="Times New Roman" w:hAnsi="Times New Roman" w:cs="Times New Roman"/>
          <w:sz w:val="24"/>
          <w:szCs w:val="24"/>
        </w:rPr>
        <w:t>due to low living standards one has to conform themselves with the feuds and flaws that the everyday life brings, nonetheless, that is up to the person to receive the treatment and not denounce or attempt to overcome it. His mother states “(Well, son, that’s the life of the poor) simply because she gave up hope of a better future. Not necessarily because his mother c</w:t>
      </w:r>
      <w:r w:rsidR="00133802">
        <w:rPr>
          <w:rFonts w:ascii="Times New Roman" w:hAnsi="Times New Roman" w:cs="Times New Roman"/>
          <w:sz w:val="24"/>
          <w:szCs w:val="24"/>
        </w:rPr>
        <w:t>annot overcome her struggles, doesn’t mean</w:t>
      </w:r>
      <w:r w:rsidR="001763F3">
        <w:rPr>
          <w:rFonts w:ascii="Times New Roman" w:hAnsi="Times New Roman" w:cs="Times New Roman"/>
          <w:sz w:val="24"/>
          <w:szCs w:val="24"/>
        </w:rPr>
        <w:t xml:space="preserve"> that her son is not capable of nurturing a better social status. Thus, the hazardous lifestyle they carry could potentially improve and result and a great outcome that could bring a better future for the family as a whole. </w:t>
      </w:r>
      <w:bookmarkStart w:id="0" w:name="_GoBack"/>
      <w:bookmarkEnd w:id="0"/>
    </w:p>
    <w:p w:rsidR="00133802" w:rsidRPr="00941BD7" w:rsidRDefault="00133802" w:rsidP="00133802">
      <w:pPr>
        <w:spacing w:line="480" w:lineRule="auto"/>
        <w:ind w:firstLine="720"/>
        <w:rPr>
          <w:rFonts w:ascii="Times New Roman" w:hAnsi="Times New Roman" w:cs="Times New Roman"/>
          <w:sz w:val="24"/>
          <w:szCs w:val="24"/>
        </w:rPr>
      </w:pPr>
    </w:p>
    <w:sectPr w:rsidR="00133802" w:rsidRPr="00941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E6"/>
    <w:rsid w:val="00133802"/>
    <w:rsid w:val="001763F3"/>
    <w:rsid w:val="00686317"/>
    <w:rsid w:val="006949B8"/>
    <w:rsid w:val="008314E6"/>
    <w:rsid w:val="0094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3C28B-8E45-47ED-9430-DF9E850A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cp:lastPrinted>2014-10-10T21:41:00Z</cp:lastPrinted>
  <dcterms:created xsi:type="dcterms:W3CDTF">2014-10-17T17:11:00Z</dcterms:created>
  <dcterms:modified xsi:type="dcterms:W3CDTF">2014-10-17T17:11:00Z</dcterms:modified>
</cp:coreProperties>
</file>