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BF48" w14:textId="77777777" w:rsidR="0042494B" w:rsidRPr="009A529E" w:rsidRDefault="0042494B" w:rsidP="0042494B">
      <w:pPr>
        <w:pStyle w:val="BodytextChar0"/>
        <w:spacing w:before="0"/>
        <w:jc w:val="center"/>
        <w:rPr>
          <w:rFonts w:ascii="Calibri" w:hAnsi="Calibri"/>
          <w:b/>
          <w:bCs/>
          <w:caps/>
        </w:rPr>
      </w:pPr>
      <w:r w:rsidRPr="009A529E">
        <w:rPr>
          <w:rFonts w:ascii="Calibri" w:hAnsi="Calibri"/>
          <w:b/>
          <w:bCs/>
          <w:caps/>
        </w:rPr>
        <w:t>Laboratory Learning Outcomes and Objectives</w:t>
      </w:r>
    </w:p>
    <w:p w14:paraId="1F9DF845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0A4A3846" w14:textId="77777777" w:rsidR="00ED1408" w:rsidRDefault="00ED1408" w:rsidP="00ED1408">
      <w:pPr>
        <w:pStyle w:val="Default"/>
        <w:jc w:val="both"/>
        <w:rPr>
          <w:rFonts w:ascii="Calibri" w:hAnsi="Calibri"/>
          <w:b/>
          <w:bCs/>
          <w:color w:val="auto"/>
        </w:rPr>
      </w:pPr>
    </w:p>
    <w:p w14:paraId="6C425811" w14:textId="77777777" w:rsidR="00A00F9F" w:rsidRPr="00E246F3" w:rsidRDefault="00A00F9F" w:rsidP="00A00F9F">
      <w:pPr>
        <w:pStyle w:val="Default"/>
        <w:spacing w:line="286" w:lineRule="atLeast"/>
        <w:jc w:val="both"/>
        <w:rPr>
          <w:rFonts w:ascii="Calibri" w:hAnsi="Calibri"/>
          <w:b/>
          <w:bCs/>
          <w:color w:val="auto"/>
        </w:rPr>
      </w:pPr>
      <w:r w:rsidRPr="00E246F3">
        <w:rPr>
          <w:rFonts w:ascii="Calibri" w:hAnsi="Calibri"/>
          <w:b/>
          <w:bCs/>
          <w:color w:val="auto"/>
        </w:rPr>
        <w:t xml:space="preserve">Laboratory 6: ZOOLOGY PART I: KINGDOM ANIMALIA - LOWER INVERTEBRATES </w:t>
      </w:r>
    </w:p>
    <w:p w14:paraId="4839752B" w14:textId="77777777" w:rsidR="00A00F9F" w:rsidRDefault="00A00F9F" w:rsidP="00A00F9F">
      <w:pPr>
        <w:pStyle w:val="CM1"/>
        <w:jc w:val="both"/>
        <w:rPr>
          <w:rFonts w:ascii="Calibri" w:hAnsi="Calibri"/>
          <w:i/>
          <w:sz w:val="20"/>
          <w:szCs w:val="20"/>
        </w:rPr>
      </w:pPr>
      <w:r w:rsidRPr="00E54494">
        <w:rPr>
          <w:rFonts w:ascii="Calibri" w:hAnsi="Calibri"/>
          <w:i/>
          <w:sz w:val="20"/>
          <w:szCs w:val="20"/>
        </w:rPr>
        <w:t xml:space="preserve">After completion of this laboratory session, and with 70% accuracy on the first laboratory quiz, the student should be able to: </w:t>
      </w:r>
    </w:p>
    <w:p w14:paraId="5F50C929" w14:textId="77777777" w:rsidR="00A00F9F" w:rsidRPr="00A7630E" w:rsidRDefault="00A00F9F" w:rsidP="00A00F9F"/>
    <w:p w14:paraId="3942223B" w14:textId="77777777" w:rsidR="00A00F9F" w:rsidRPr="009A529E" w:rsidRDefault="00A00F9F" w:rsidP="00A00F9F">
      <w:pPr>
        <w:widowControl/>
        <w:numPr>
          <w:ilvl w:val="0"/>
          <w:numId w:val="9"/>
        </w:numPr>
        <w:contextualSpacing/>
        <w:jc w:val="both"/>
        <w:rPr>
          <w:rFonts w:ascii="Calibri" w:hAnsi="Calibri"/>
          <w:sz w:val="22"/>
          <w:szCs w:val="22"/>
        </w:rPr>
      </w:pPr>
      <w:r w:rsidRPr="009A529E">
        <w:rPr>
          <w:rFonts w:ascii="Calibri" w:hAnsi="Calibri"/>
          <w:sz w:val="22"/>
          <w:szCs w:val="22"/>
        </w:rPr>
        <w:t xml:space="preserve">Describe the characteristic features of Kingdom </w:t>
      </w:r>
      <w:proofErr w:type="spellStart"/>
      <w:r w:rsidRPr="009A529E">
        <w:rPr>
          <w:rFonts w:ascii="Calibri" w:hAnsi="Calibri"/>
          <w:sz w:val="22"/>
          <w:szCs w:val="22"/>
        </w:rPr>
        <w:t>Animalia</w:t>
      </w:r>
      <w:proofErr w:type="spellEnd"/>
    </w:p>
    <w:p w14:paraId="39280055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Explain the features and criteria for animal classification: level of organization, body symmetry, body cavity, embryological development, segmentation</w:t>
      </w:r>
    </w:p>
    <w:p w14:paraId="4EA1A0FC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distinguishing f</w:t>
      </w:r>
      <w:r>
        <w:rPr>
          <w:rFonts w:ascii="Calibri" w:hAnsi="Calibri"/>
          <w:color w:val="auto"/>
          <w:sz w:val="22"/>
          <w:szCs w:val="22"/>
        </w:rPr>
        <w:t>eatures of members of the phyla</w:t>
      </w:r>
      <w:r w:rsidRPr="009A529E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Porife</w:t>
      </w:r>
      <w:r>
        <w:rPr>
          <w:rFonts w:ascii="Calibri" w:hAnsi="Calibri"/>
          <w:color w:val="auto"/>
          <w:sz w:val="22"/>
          <w:szCs w:val="22"/>
        </w:rPr>
        <w:t>ra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and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Cnidaria</w:t>
      </w:r>
      <w:proofErr w:type="spellEnd"/>
    </w:p>
    <w:p w14:paraId="29A9B0CD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the body forms of cnidarians</w:t>
      </w:r>
    </w:p>
    <w:p w14:paraId="6DF0665C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Describe reproduction of those species altern</w:t>
      </w:r>
      <w:r>
        <w:rPr>
          <w:rFonts w:ascii="Calibri" w:hAnsi="Calibri"/>
          <w:color w:val="auto"/>
          <w:sz w:val="22"/>
          <w:szCs w:val="22"/>
        </w:rPr>
        <w:t>ating between polyps and medusa</w:t>
      </w:r>
    </w:p>
    <w:p w14:paraId="3A93D8F9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Compare the feeding methods of sponges and jellyfish</w:t>
      </w:r>
    </w:p>
    <w:p w14:paraId="54F7A48B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Describe the general morphology of flatworms </w:t>
      </w:r>
    </w:p>
    <w:p w14:paraId="3B704B67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List characteristics that phylum Platyhelminthes has in common with phyla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Porifera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 and </w:t>
      </w:r>
      <w:proofErr w:type="spellStart"/>
      <w:r w:rsidRPr="009A529E">
        <w:rPr>
          <w:rFonts w:ascii="Calibri" w:hAnsi="Calibri"/>
          <w:color w:val="auto"/>
          <w:sz w:val="22"/>
          <w:szCs w:val="22"/>
        </w:rPr>
        <w:t>Cnidaria</w:t>
      </w:r>
      <w:proofErr w:type="spellEnd"/>
      <w:r w:rsidRPr="009A529E">
        <w:rPr>
          <w:rFonts w:ascii="Calibri" w:hAnsi="Calibri"/>
          <w:color w:val="auto"/>
          <w:sz w:val="22"/>
          <w:szCs w:val="22"/>
        </w:rPr>
        <w:t xml:space="preserve"> </w:t>
      </w:r>
    </w:p>
    <w:p w14:paraId="5E097F44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>List characteristics of flatworms that are more advanced than those of more primitive phyla</w:t>
      </w:r>
    </w:p>
    <w:p w14:paraId="2D642D2B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List examples of each major class of flatworm. </w:t>
      </w:r>
    </w:p>
    <w:p w14:paraId="77259FD0" w14:textId="77777777" w:rsidR="00A00F9F" w:rsidRPr="009A529E" w:rsidRDefault="00A00F9F" w:rsidP="00A00F9F">
      <w:pPr>
        <w:pStyle w:val="Default"/>
        <w:widowControl w:val="0"/>
        <w:numPr>
          <w:ilvl w:val="0"/>
          <w:numId w:val="9"/>
        </w:numPr>
        <w:jc w:val="both"/>
        <w:rPr>
          <w:rFonts w:ascii="Calibri" w:hAnsi="Calibri"/>
          <w:color w:val="auto"/>
          <w:sz w:val="22"/>
          <w:szCs w:val="22"/>
        </w:rPr>
      </w:pPr>
      <w:r w:rsidRPr="009A529E">
        <w:rPr>
          <w:rFonts w:ascii="Calibri" w:hAnsi="Calibri"/>
          <w:color w:val="auto"/>
          <w:sz w:val="22"/>
          <w:szCs w:val="22"/>
        </w:rPr>
        <w:t xml:space="preserve">Answer the review questions at the end of the exercises </w:t>
      </w:r>
    </w:p>
    <w:p w14:paraId="3D1429F9" w14:textId="77777777" w:rsidR="00637957" w:rsidRDefault="00637957" w:rsidP="00485CE7">
      <w:bookmarkStart w:id="0" w:name="_GoBack"/>
      <w:bookmarkEnd w:id="0"/>
    </w:p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534"/>
    <w:multiLevelType w:val="hybridMultilevel"/>
    <w:tmpl w:val="54886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00B6"/>
    <w:multiLevelType w:val="hybridMultilevel"/>
    <w:tmpl w:val="CB3EB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51903"/>
    <w:multiLevelType w:val="hybridMultilevel"/>
    <w:tmpl w:val="70165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6259"/>
    <w:multiLevelType w:val="hybridMultilevel"/>
    <w:tmpl w:val="903E2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B1"/>
    <w:multiLevelType w:val="hybridMultilevel"/>
    <w:tmpl w:val="F5F8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610D5"/>
    <w:multiLevelType w:val="hybridMultilevel"/>
    <w:tmpl w:val="9EB8A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F2E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353302"/>
    <w:rsid w:val="0042494B"/>
    <w:rsid w:val="00485CE7"/>
    <w:rsid w:val="00490FD9"/>
    <w:rsid w:val="004E4D33"/>
    <w:rsid w:val="00637957"/>
    <w:rsid w:val="006962DD"/>
    <w:rsid w:val="00A00F9F"/>
    <w:rsid w:val="00D321EA"/>
    <w:rsid w:val="00E66537"/>
    <w:rsid w:val="00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odytextChar0">
    <w:name w:val="Bodytext Char"/>
    <w:basedOn w:val="Normal"/>
    <w:rsid w:val="0042494B"/>
    <w:pPr>
      <w:widowControl/>
      <w:spacing w:before="120"/>
      <w:jc w:val="both"/>
    </w:pPr>
    <w:rPr>
      <w:snapToGrid/>
      <w:szCs w:val="24"/>
    </w:rPr>
  </w:style>
  <w:style w:type="paragraph" w:customStyle="1" w:styleId="Default">
    <w:name w:val="Default"/>
    <w:rsid w:val="004249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1">
    <w:name w:val="CM1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2">
    <w:name w:val="CM2"/>
    <w:basedOn w:val="Normal"/>
    <w:next w:val="Normal"/>
    <w:uiPriority w:val="99"/>
    <w:rsid w:val="0042494B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15">
    <w:name w:val="CM15"/>
    <w:basedOn w:val="Normal"/>
    <w:next w:val="Normal"/>
    <w:uiPriority w:val="99"/>
    <w:rsid w:val="00490FD9"/>
    <w:pPr>
      <w:autoSpaceDE w:val="0"/>
      <w:autoSpaceDN w:val="0"/>
      <w:adjustRightInd w:val="0"/>
    </w:pPr>
    <w:rPr>
      <w:rFonts w:eastAsia="MS Mincho"/>
      <w:snapToGrid/>
      <w:szCs w:val="24"/>
      <w:lang w:eastAsia="ja-JP"/>
    </w:rPr>
  </w:style>
  <w:style w:type="paragraph" w:customStyle="1" w:styleId="CM4">
    <w:name w:val="CM4"/>
    <w:basedOn w:val="Default"/>
    <w:next w:val="Default"/>
    <w:uiPriority w:val="99"/>
    <w:rsid w:val="004E4D33"/>
    <w:pPr>
      <w:widowControl w:val="0"/>
    </w:pPr>
    <w:rPr>
      <w:rFonts w:eastAsia="MS Mincho"/>
      <w:color w:val="aut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2018-01-25T23:28:00Z</dcterms:created>
  <dcterms:modified xsi:type="dcterms:W3CDTF">2018-01-25T23:28:00Z</dcterms:modified>
</cp:coreProperties>
</file>