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F48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</w:rPr>
      </w:pPr>
      <w:r w:rsidRPr="009A529E">
        <w:rPr>
          <w:rFonts w:ascii="Calibri" w:hAnsi="Calibri"/>
          <w:b/>
          <w:bCs/>
          <w:caps/>
        </w:rPr>
        <w:t>Laboratory Learning Outcomes and Objectives</w:t>
      </w:r>
    </w:p>
    <w:p w14:paraId="1F9DF845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0A4A3846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5B75AA5B" w14:textId="77777777" w:rsidR="008D5F95" w:rsidRPr="00AD0B0E" w:rsidRDefault="008D5F95" w:rsidP="008D5F95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AD0B0E">
        <w:rPr>
          <w:rFonts w:ascii="Calibri" w:hAnsi="Calibri"/>
          <w:b/>
          <w:bCs/>
          <w:color w:val="auto"/>
        </w:rPr>
        <w:t xml:space="preserve">Laboratory 12: INTRODUCTION TO PHYSIOLOGY - HOMEOSTASIS </w:t>
      </w:r>
    </w:p>
    <w:p w14:paraId="4C153E26" w14:textId="77777777" w:rsidR="008D5F95" w:rsidRDefault="008D5F95" w:rsidP="008D5F95">
      <w:pPr>
        <w:pStyle w:val="CM1"/>
        <w:jc w:val="both"/>
        <w:rPr>
          <w:rFonts w:ascii="Calibri" w:hAnsi="Calibri"/>
          <w:i/>
          <w:sz w:val="20"/>
          <w:szCs w:val="20"/>
        </w:rPr>
      </w:pPr>
      <w:r w:rsidRPr="00E54494">
        <w:rPr>
          <w:rFonts w:ascii="Calibri" w:hAnsi="Calibri"/>
          <w:i/>
          <w:sz w:val="20"/>
          <w:szCs w:val="20"/>
        </w:rPr>
        <w:t xml:space="preserve">After completion of this laboratory session, and with 70% accuracy on the first laboratory quiz, the student should be able to: </w:t>
      </w:r>
    </w:p>
    <w:p w14:paraId="65FE1085" w14:textId="77777777" w:rsidR="008D5F95" w:rsidRPr="00A7630E" w:rsidRDefault="008D5F95" w:rsidP="008D5F95">
      <w:pPr>
        <w:jc w:val="both"/>
      </w:pPr>
    </w:p>
    <w:p w14:paraId="5ECC9A8D" w14:textId="77777777" w:rsidR="008D5F95" w:rsidRPr="009A529E" w:rsidRDefault="008D5F95" w:rsidP="008D5F95">
      <w:pPr>
        <w:pStyle w:val="Default"/>
        <w:widowControl w:val="0"/>
        <w:numPr>
          <w:ilvl w:val="0"/>
          <w:numId w:val="16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Lungs:</w:t>
      </w:r>
      <w:r w:rsidRPr="009A529E">
        <w:rPr>
          <w:rFonts w:ascii="Calibri" w:hAnsi="Calibri"/>
          <w:color w:val="auto"/>
          <w:sz w:val="22"/>
          <w:szCs w:val="22"/>
        </w:rPr>
        <w:tab/>
      </w:r>
    </w:p>
    <w:p w14:paraId="6A520410" w14:textId="77777777" w:rsidR="008D5F95" w:rsidRPr="009A529E" w:rsidRDefault="008D5F95" w:rsidP="008D5F95">
      <w:pPr>
        <w:pStyle w:val="Default"/>
        <w:widowControl w:val="0"/>
        <w:numPr>
          <w:ilvl w:val="1"/>
          <w:numId w:val="16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anatomy of the lungs and their role in homeostasis</w:t>
      </w:r>
    </w:p>
    <w:p w14:paraId="6772C8C7" w14:textId="77777777" w:rsidR="008D5F95" w:rsidRPr="009A529E" w:rsidRDefault="008D5F95" w:rsidP="008D5F95">
      <w:pPr>
        <w:pStyle w:val="Default"/>
        <w:widowControl w:val="0"/>
        <w:numPr>
          <w:ilvl w:val="1"/>
          <w:numId w:val="16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Describe the microscopic anatomy of the lungs and the role of the alveoli in gas exchange</w:t>
      </w:r>
    </w:p>
    <w:p w14:paraId="398D7ADF" w14:textId="77777777" w:rsidR="008D5F95" w:rsidRPr="009A529E" w:rsidRDefault="008D5F95" w:rsidP="008D5F95">
      <w:pPr>
        <w:pStyle w:val="Default"/>
        <w:widowControl w:val="0"/>
        <w:numPr>
          <w:ilvl w:val="0"/>
          <w:numId w:val="16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Liver: </w:t>
      </w:r>
      <w:r w:rsidRPr="009A529E">
        <w:rPr>
          <w:rFonts w:ascii="Calibri" w:hAnsi="Calibri"/>
          <w:color w:val="auto"/>
          <w:sz w:val="22"/>
          <w:szCs w:val="22"/>
        </w:rPr>
        <w:tab/>
      </w:r>
    </w:p>
    <w:p w14:paraId="03AF8B2A" w14:textId="77777777" w:rsidR="008D5F95" w:rsidRPr="009A529E" w:rsidRDefault="008D5F95" w:rsidP="008D5F95">
      <w:pPr>
        <w:pStyle w:val="Default"/>
        <w:widowControl w:val="0"/>
        <w:numPr>
          <w:ilvl w:val="1"/>
          <w:numId w:val="16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Describe the anatomy of the liver and its role in homeostasis.</w:t>
      </w:r>
    </w:p>
    <w:p w14:paraId="007A8F0C" w14:textId="77777777" w:rsidR="008D5F95" w:rsidRPr="009A529E" w:rsidRDefault="008D5F95" w:rsidP="008D5F95">
      <w:pPr>
        <w:pStyle w:val="Default"/>
        <w:widowControl w:val="0"/>
        <w:numPr>
          <w:ilvl w:val="1"/>
          <w:numId w:val="16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Trace the path of blood from the intestines, through the liver and to the heart</w:t>
      </w:r>
    </w:p>
    <w:p w14:paraId="78CE6917" w14:textId="77777777" w:rsidR="008D5F95" w:rsidRPr="009A529E" w:rsidRDefault="008D5F95" w:rsidP="008D5F95">
      <w:pPr>
        <w:pStyle w:val="Default"/>
        <w:widowControl w:val="0"/>
        <w:numPr>
          <w:ilvl w:val="0"/>
          <w:numId w:val="16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Kidney:</w:t>
      </w:r>
    </w:p>
    <w:p w14:paraId="21A29E3B" w14:textId="77777777" w:rsidR="008D5F95" w:rsidRPr="009A529E" w:rsidRDefault="008D5F95" w:rsidP="008D5F95">
      <w:pPr>
        <w:pStyle w:val="Default"/>
        <w:widowControl w:val="0"/>
        <w:numPr>
          <w:ilvl w:val="1"/>
          <w:numId w:val="16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Describe the anatomy of the kidneys and their role in homeostasis</w:t>
      </w:r>
    </w:p>
    <w:p w14:paraId="769CFAA6" w14:textId="77777777" w:rsidR="008D5F95" w:rsidRPr="009A529E" w:rsidRDefault="008D5F95" w:rsidP="008D5F95">
      <w:pPr>
        <w:pStyle w:val="Default"/>
        <w:widowControl w:val="0"/>
        <w:numPr>
          <w:ilvl w:val="1"/>
          <w:numId w:val="16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Trace the path of blood from the heart to the kidneys, about a nephron, and back to the heart</w:t>
      </w:r>
    </w:p>
    <w:p w14:paraId="7F489B80" w14:textId="77777777" w:rsidR="008D5F95" w:rsidRPr="009A529E" w:rsidRDefault="008D5F95" w:rsidP="008D5F95">
      <w:pPr>
        <w:pStyle w:val="Default"/>
        <w:widowControl w:val="0"/>
        <w:numPr>
          <w:ilvl w:val="1"/>
          <w:numId w:val="16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State the t</w:t>
      </w:r>
      <w:r>
        <w:rPr>
          <w:rFonts w:ascii="Calibri" w:hAnsi="Calibri"/>
          <w:color w:val="auto"/>
          <w:sz w:val="22"/>
          <w:szCs w:val="22"/>
        </w:rPr>
        <w:t>h</w:t>
      </w:r>
      <w:r w:rsidRPr="009A529E">
        <w:rPr>
          <w:rFonts w:ascii="Calibri" w:hAnsi="Calibri"/>
          <w:color w:val="auto"/>
          <w:sz w:val="22"/>
          <w:szCs w:val="22"/>
        </w:rPr>
        <w:t xml:space="preserve">ree steps in urine formation and how they relate to the parts of a nephron </w:t>
      </w:r>
    </w:p>
    <w:p w14:paraId="1F827E9B" w14:textId="77777777" w:rsidR="008D5F95" w:rsidRDefault="008D5F95" w:rsidP="008D5F95">
      <w:pPr>
        <w:pStyle w:val="Default"/>
        <w:widowControl w:val="0"/>
        <w:numPr>
          <w:ilvl w:val="1"/>
          <w:numId w:val="16"/>
        </w:numPr>
        <w:jc w:val="both"/>
        <w:rPr>
          <w:rFonts w:ascii="Calibri" w:hAnsi="Calibri"/>
          <w:color w:val="auto"/>
          <w:sz w:val="22"/>
          <w:szCs w:val="22"/>
        </w:rPr>
      </w:pPr>
      <w:r w:rsidRPr="008D5F95">
        <w:rPr>
          <w:rFonts w:ascii="Calibri" w:hAnsi="Calibri"/>
          <w:color w:val="auto"/>
          <w:sz w:val="22"/>
          <w:szCs w:val="22"/>
        </w:rPr>
        <w:t>Predict whether substances will be in the filtrate and/or urine, and explain</w:t>
      </w:r>
    </w:p>
    <w:p w14:paraId="6C3FB295" w14:textId="62F0A595" w:rsidR="008D5F95" w:rsidRPr="008D5F95" w:rsidRDefault="008D5F95" w:rsidP="008D5F95">
      <w:pPr>
        <w:pStyle w:val="Default"/>
        <w:widowControl w:val="0"/>
        <w:numPr>
          <w:ilvl w:val="1"/>
          <w:numId w:val="16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8D5F95">
        <w:rPr>
          <w:rFonts w:asciiTheme="majorHAnsi" w:hAnsiTheme="majorHAnsi"/>
          <w:sz w:val="22"/>
          <w:szCs w:val="22"/>
        </w:rPr>
        <w:t>Know how to use/read test strips for urinalysis and detect and discuss</w:t>
      </w:r>
      <w:r w:rsidRPr="008D5F95">
        <w:rPr>
          <w:rFonts w:asciiTheme="majorHAnsi" w:hAnsiTheme="majorHAnsi"/>
          <w:sz w:val="22"/>
          <w:szCs w:val="22"/>
          <w:shd w:val="clear" w:color="auto" w:fill="FFFF00"/>
        </w:rPr>
        <w:t xml:space="preserve"> </w:t>
      </w:r>
      <w:r w:rsidRPr="008D5F95">
        <w:rPr>
          <w:rFonts w:asciiTheme="majorHAnsi" w:hAnsiTheme="majorHAnsi"/>
          <w:sz w:val="22"/>
          <w:szCs w:val="22"/>
        </w:rPr>
        <w:t>abnormalities.</w:t>
      </w:r>
    </w:p>
    <w:p w14:paraId="62B2F9C2" w14:textId="77777777" w:rsidR="008D5F95" w:rsidRPr="000859C7" w:rsidRDefault="008D5F95" w:rsidP="008D5F95">
      <w:pPr>
        <w:pStyle w:val="Default"/>
        <w:widowControl w:val="0"/>
        <w:numPr>
          <w:ilvl w:val="0"/>
          <w:numId w:val="16"/>
        </w:numPr>
        <w:jc w:val="both"/>
        <w:rPr>
          <w:rFonts w:ascii="Calibri" w:hAnsi="Calibri"/>
          <w:color w:val="auto"/>
          <w:sz w:val="22"/>
          <w:szCs w:val="22"/>
        </w:rPr>
      </w:pPr>
      <w:r w:rsidRPr="000859C7">
        <w:rPr>
          <w:rFonts w:ascii="Calibri" w:hAnsi="Calibri"/>
          <w:color w:val="auto"/>
          <w:sz w:val="22"/>
          <w:szCs w:val="22"/>
        </w:rPr>
        <w:t>Capillary Exchange in the Tissue:</w:t>
      </w:r>
    </w:p>
    <w:p w14:paraId="07247C98" w14:textId="77777777" w:rsidR="008D5F95" w:rsidRPr="000859C7" w:rsidRDefault="008D5F95" w:rsidP="008D5F95">
      <w:pPr>
        <w:pStyle w:val="Default"/>
        <w:widowControl w:val="0"/>
        <w:numPr>
          <w:ilvl w:val="1"/>
          <w:numId w:val="16"/>
        </w:numPr>
        <w:jc w:val="both"/>
        <w:rPr>
          <w:rFonts w:ascii="Calibri" w:hAnsi="Calibri"/>
          <w:sz w:val="22"/>
          <w:szCs w:val="22"/>
        </w:rPr>
      </w:pPr>
      <w:r w:rsidRPr="000859C7">
        <w:rPr>
          <w:rFonts w:ascii="Calibri" w:hAnsi="Calibri"/>
          <w:sz w:val="22"/>
          <w:szCs w:val="22"/>
        </w:rPr>
        <w:t xml:space="preserve">Describe the exchange of molecules across a capillary wall and the mechanisms involved </w:t>
      </w:r>
    </w:p>
    <w:p w14:paraId="3D1429F9" w14:textId="77777777" w:rsidR="00637957" w:rsidRDefault="00637957" w:rsidP="00485CE7">
      <w:bookmarkStart w:id="0" w:name="_GoBack"/>
      <w:bookmarkEnd w:id="0"/>
    </w:p>
    <w:sectPr w:rsidR="00637957" w:rsidSect="00155D1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1A2B09" w:rsidRDefault="001A2B09" w:rsidP="00485CE7">
      <w:r>
        <w:separator/>
      </w:r>
    </w:p>
  </w:endnote>
  <w:endnote w:type="continuationSeparator" w:id="0">
    <w:p w14:paraId="5B5236AD" w14:textId="77777777" w:rsidR="001A2B09" w:rsidRDefault="001A2B09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1A2B09" w:rsidRDefault="001A2B09" w:rsidP="00485CE7">
      <w:r>
        <w:separator/>
      </w:r>
    </w:p>
  </w:footnote>
  <w:footnote w:type="continuationSeparator" w:id="0">
    <w:p w14:paraId="4D2DB02D" w14:textId="77777777" w:rsidR="001A2B09" w:rsidRDefault="001A2B09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1A2B09" w:rsidRPr="009A529E" w:rsidRDefault="001A2B09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1A2B09" w:rsidRDefault="001A2B09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68E"/>
    <w:multiLevelType w:val="hybridMultilevel"/>
    <w:tmpl w:val="104CA9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15D83"/>
    <w:multiLevelType w:val="multilevel"/>
    <w:tmpl w:val="FDB466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3160534"/>
    <w:multiLevelType w:val="hybridMultilevel"/>
    <w:tmpl w:val="54886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1240"/>
    <w:multiLevelType w:val="hybridMultilevel"/>
    <w:tmpl w:val="985EF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6383D"/>
    <w:multiLevelType w:val="hybridMultilevel"/>
    <w:tmpl w:val="5DFCF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700B6"/>
    <w:multiLevelType w:val="hybridMultilevel"/>
    <w:tmpl w:val="CB3EB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6248E"/>
    <w:multiLevelType w:val="hybridMultilevel"/>
    <w:tmpl w:val="5DFCF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51903"/>
    <w:multiLevelType w:val="hybridMultilevel"/>
    <w:tmpl w:val="70165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E6259"/>
    <w:multiLevelType w:val="hybridMultilevel"/>
    <w:tmpl w:val="903E2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463B1"/>
    <w:multiLevelType w:val="hybridMultilevel"/>
    <w:tmpl w:val="F5F8E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C3730"/>
    <w:multiLevelType w:val="multilevel"/>
    <w:tmpl w:val="FDB466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C24268D"/>
    <w:multiLevelType w:val="hybridMultilevel"/>
    <w:tmpl w:val="B0426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610D5"/>
    <w:multiLevelType w:val="hybridMultilevel"/>
    <w:tmpl w:val="9EB8A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F2E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C20E1"/>
    <w:multiLevelType w:val="multilevel"/>
    <w:tmpl w:val="FDB466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021A80"/>
    <w:rsid w:val="00155D11"/>
    <w:rsid w:val="001A2B09"/>
    <w:rsid w:val="001A6CF1"/>
    <w:rsid w:val="003058A8"/>
    <w:rsid w:val="00353302"/>
    <w:rsid w:val="003B5FD1"/>
    <w:rsid w:val="0042494B"/>
    <w:rsid w:val="00485CE7"/>
    <w:rsid w:val="00490FD9"/>
    <w:rsid w:val="004E4D33"/>
    <w:rsid w:val="00637957"/>
    <w:rsid w:val="006962DD"/>
    <w:rsid w:val="00823721"/>
    <w:rsid w:val="008D5F95"/>
    <w:rsid w:val="00A00F9F"/>
    <w:rsid w:val="00D321EA"/>
    <w:rsid w:val="00E66537"/>
    <w:rsid w:val="00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87344F-0902-E445-A3F4-504F15B8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dcterms:created xsi:type="dcterms:W3CDTF">2018-01-25T23:52:00Z</dcterms:created>
  <dcterms:modified xsi:type="dcterms:W3CDTF">2018-01-25T23:52:00Z</dcterms:modified>
</cp:coreProperties>
</file>