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Ninoska Then</w:t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608 West 177 Street Apt 2D</w:t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347-208-5629</w:t>
      </w:r>
    </w:p>
    <w:p w:rsidP="00000000" w:rsidRPr="00000000" w:rsidR="00000000" w:rsidDel="00000000" w:rsidRDefault="00000000">
      <w:pPr>
        <w:widowControl w:val="0"/>
        <w:spacing w:lineRule="auto" w:after="0" w:line="240"/>
        <w:contextualSpacing w:val="0"/>
        <w:jc w:val="center"/>
      </w:pP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8"/>
            <w:u w:val="single"/>
            <w:rtl w:val="0"/>
          </w:rPr>
          <w:t xml:space="preserve">Ninoska.then1@gmail.com</w:t>
        </w:r>
      </w:hyperlink>
      <w:hyperlink r:id="rId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widowControl w:val="0"/>
        <w:contextualSpacing w:val="0"/>
      </w:pPr>
      <w:hyperlink r:id="rId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Education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2010</w:t>
        <w:tab/>
        <w:tab/>
        <w:t xml:space="preserve">New York City College of Technology, CUNY, Brooklyn, NY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Present</w:t>
        <w:tab/>
        <w:tab/>
        <w:t xml:space="preserve">Bachelor of Technology in Hospitality Management; degree expected 2015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after="200" w:line="276" w:before="0"/>
        <w:ind w:left="216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ServSafe Certificate from the National Restaurant Association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Work Experience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10/10</w:t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Hollister, New York, NY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5/12</w:t>
        <w:tab/>
        <w:tab/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Sales Associate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after="0" w:line="276" w:before="0"/>
        <w:ind w:left="216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Provided excellent customer service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spacing w:lineRule="auto" w:after="200" w:line="276" w:before="0"/>
        <w:ind w:left="216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Merchandised and  replenishment stock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11/09</w:t>
        <w:tab/>
        <w:tab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Daffy’s, Paramus, NJ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3/11</w:t>
        <w:tab/>
        <w:tab/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Sales Associate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0" w:line="276" w:before="0"/>
        <w:ind w:left="216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Provided excellent customer service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0" w:line="276" w:before="0"/>
        <w:ind w:left="216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Merchandised and  replenished, Stock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200" w:line="276" w:before="0"/>
        <w:ind w:left="216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Processed telephone orders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Achievements and Activities 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200" w:line="276" w:before="0"/>
        <w:ind w:left="216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Volunteered at the Taste of the NFL (2014)  a New York City College of Technology project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Specialized Skills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76" w:before="0"/>
        <w:ind w:left="216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Fluent in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Spanish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76" w:before="0"/>
        <w:ind w:left="216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Proficient in Word, Excel,  PowerPoint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76" w:before="0"/>
        <w:ind w:left="216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Culinary Arts Oriented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76" w:before="0"/>
        <w:ind w:left="216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Heavy customer service, hard work ethic, quick problem solver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76" w:before="0"/>
        <w:ind w:left="216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Well Spoken/Communicational and Organizational skills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200" w:line="276" w:before="0"/>
        <w:ind w:left="2160" w:hanging="359"/>
        <w:contextualSpacing w:val="1"/>
        <w:rPr>
          <w:b w:val="0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Multitasking, answering heavy volume calls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             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160" w:firstLine="180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2160" w:firstLine="180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2160" w:firstLine="180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Ninoska.then1@gmail.com" Type="http://schemas.openxmlformats.org/officeDocument/2006/relationships/hyperlink" TargetMode="External" Id="rId6"/><Relationship Target="mailto:Ninoska.then1@gmail.com" Type="http://schemas.openxmlformats.org/officeDocument/2006/relationships/hyperlink" TargetMode="External" Id="rId5"/><Relationship Target="mailto:Ninoska.then1@gmail.c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Ninoska.Resume.A.docx</dc:title>
</cp:coreProperties>
</file>