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19ACC" w14:textId="6D864243" w:rsidR="002E2EDB" w:rsidRPr="00627696" w:rsidRDefault="006142E1" w:rsidP="002E2EDB">
      <w:pPr>
        <w:tabs>
          <w:tab w:val="left" w:pos="3690"/>
        </w:tabs>
        <w:rPr>
          <w:rFonts w:ascii="Times New Roman" w:hAnsi="Times New Roman" w:cs="Times New Roman"/>
          <w:sz w:val="32"/>
          <w:szCs w:val="24"/>
          <w:vertAlign w:val="superscript"/>
        </w:rPr>
      </w:pPr>
      <w:r>
        <w:rPr>
          <w:rFonts w:ascii="Times New Roman" w:hAnsi="Times New Roman" w:cs="Times New Roman"/>
          <w:sz w:val="32"/>
          <w:szCs w:val="24"/>
          <w:vertAlign w:val="superscript"/>
        </w:rPr>
        <w:t>Morelia Pena</w:t>
      </w:r>
    </w:p>
    <w:p w14:paraId="656C0986" w14:textId="01C0B4ED" w:rsidR="00994A38" w:rsidRPr="002D3505" w:rsidRDefault="006142E1" w:rsidP="002D3505">
      <w:pPr>
        <w:tabs>
          <w:tab w:val="left" w:pos="3690"/>
        </w:tabs>
        <w:rPr>
          <w:rFonts w:ascii="Times New Roman" w:hAnsi="Times New Roman" w:cs="Times New Roman"/>
          <w:sz w:val="32"/>
          <w:szCs w:val="24"/>
          <w:vertAlign w:val="superscript"/>
        </w:rPr>
      </w:pPr>
      <w:r>
        <w:rPr>
          <w:rFonts w:ascii="Times New Roman" w:hAnsi="Times New Roman" w:cs="Times New Roman"/>
          <w:sz w:val="32"/>
          <w:szCs w:val="24"/>
          <w:vertAlign w:val="superscript"/>
        </w:rPr>
        <w:t>Pro</w:t>
      </w:r>
      <w:r w:rsidR="009A0BCB">
        <w:rPr>
          <w:rFonts w:ascii="Times New Roman" w:hAnsi="Times New Roman" w:cs="Times New Roman"/>
          <w:sz w:val="32"/>
          <w:szCs w:val="24"/>
          <w:vertAlign w:val="superscript"/>
        </w:rPr>
        <w:t>f. Richard</w:t>
      </w:r>
      <w:r w:rsidR="002E2EDB" w:rsidRPr="00627696">
        <w:rPr>
          <w:rFonts w:ascii="Times New Roman" w:hAnsi="Times New Roman" w:cs="Times New Roman"/>
          <w:sz w:val="32"/>
          <w:szCs w:val="24"/>
          <w:vertAlign w:val="superscript"/>
        </w:rPr>
        <w:t xml:space="preserve"> </w:t>
      </w:r>
    </w:p>
    <w:p w14:paraId="656C0987" w14:textId="3F56BB74" w:rsidR="00741084" w:rsidRPr="009578F4" w:rsidRDefault="00741084" w:rsidP="009578F4">
      <w:pPr>
        <w:jc w:val="center"/>
        <w:rPr>
          <w:rFonts w:ascii="Times New Roman" w:hAnsi="Times New Roman" w:cs="Times New Roman"/>
          <w:bCs/>
          <w:sz w:val="24"/>
          <w:szCs w:val="24"/>
        </w:rPr>
      </w:pPr>
      <w:r w:rsidRPr="009578F4">
        <w:rPr>
          <w:rFonts w:ascii="Times New Roman" w:hAnsi="Times New Roman" w:cs="Times New Roman"/>
          <w:bCs/>
          <w:sz w:val="24"/>
          <w:szCs w:val="24"/>
        </w:rPr>
        <w:t>Merger and Acquisitions</w:t>
      </w:r>
    </w:p>
    <w:p w14:paraId="656C0988" w14:textId="2576B3C0" w:rsidR="00741084" w:rsidRPr="009578F4" w:rsidRDefault="00741084" w:rsidP="009578F4">
      <w:pPr>
        <w:ind w:firstLine="720"/>
        <w:rPr>
          <w:rFonts w:ascii="Times New Roman" w:hAnsi="Times New Roman" w:cs="Times New Roman"/>
          <w:sz w:val="24"/>
          <w:szCs w:val="24"/>
        </w:rPr>
      </w:pPr>
      <w:r w:rsidRPr="009578F4">
        <w:rPr>
          <w:rFonts w:ascii="Times New Roman" w:hAnsi="Times New Roman" w:cs="Times New Roman"/>
          <w:sz w:val="24"/>
          <w:szCs w:val="24"/>
        </w:rPr>
        <w:t>A merger is a process in which two separate companies of the same niche merge and form a company of large</w:t>
      </w:r>
      <w:r w:rsidR="008C453F">
        <w:rPr>
          <w:rFonts w:ascii="Times New Roman" w:hAnsi="Times New Roman" w:cs="Times New Roman"/>
          <w:sz w:val="24"/>
          <w:szCs w:val="24"/>
        </w:rPr>
        <w:t>-</w:t>
      </w:r>
      <w:r w:rsidRPr="009578F4">
        <w:rPr>
          <w:rFonts w:ascii="Times New Roman" w:hAnsi="Times New Roman" w:cs="Times New Roman"/>
          <w:sz w:val="24"/>
          <w:szCs w:val="24"/>
        </w:rPr>
        <w:t xml:space="preserve">scale e.g. two steel companies merges to form a single large company. Acquisitions is another process that occurs when a company manages to get the whole or most of the shares of another company of relevant niche. Acquisitions are common in the world of business. The reason for merging and acquisitions of companies is to boost the efficiency of both companies and </w:t>
      </w:r>
      <w:r w:rsidR="00C210F6" w:rsidRPr="009578F4">
        <w:rPr>
          <w:rFonts w:ascii="Times New Roman" w:hAnsi="Times New Roman" w:cs="Times New Roman"/>
          <w:sz w:val="24"/>
          <w:szCs w:val="24"/>
        </w:rPr>
        <w:t>synergies</w:t>
      </w:r>
      <w:r w:rsidRPr="009578F4">
        <w:rPr>
          <w:rFonts w:ascii="Times New Roman" w:hAnsi="Times New Roman" w:cs="Times New Roman"/>
          <w:sz w:val="24"/>
          <w:szCs w:val="24"/>
        </w:rPr>
        <w:t xml:space="preserve"> with each other.</w:t>
      </w:r>
    </w:p>
    <w:p w14:paraId="656C0989" w14:textId="77777777" w:rsidR="00741084" w:rsidRPr="009578F4" w:rsidRDefault="00741084" w:rsidP="009578F4">
      <w:pPr>
        <w:ind w:firstLine="720"/>
        <w:rPr>
          <w:rFonts w:ascii="Times New Roman" w:hAnsi="Times New Roman" w:cs="Times New Roman"/>
          <w:sz w:val="24"/>
          <w:szCs w:val="24"/>
        </w:rPr>
      </w:pPr>
      <w:r w:rsidRPr="009578F4">
        <w:rPr>
          <w:rFonts w:ascii="Times New Roman" w:hAnsi="Times New Roman" w:cs="Times New Roman"/>
          <w:sz w:val="24"/>
          <w:szCs w:val="24"/>
        </w:rPr>
        <w:t>The mergers contribute towards the company which is acquired. It helps the companies to grow their share values in the business market without much effort.  Acquiring company purchase another company of small scale to increase their growth rate. If we take an example of a company of brewery that is on a smaller scale and another beer industry select it to purchase, it will surely boost the sales of that acquiring beer company and grab customers. These terms also help to reduce the level of competition. They also enhance the pricing power of supply.</w:t>
      </w:r>
    </w:p>
    <w:p w14:paraId="656C098A" w14:textId="77777777" w:rsidR="00741084" w:rsidRPr="009578F4" w:rsidRDefault="00741084" w:rsidP="009578F4">
      <w:pPr>
        <w:ind w:firstLine="720"/>
        <w:rPr>
          <w:rFonts w:ascii="Times New Roman" w:hAnsi="Times New Roman" w:cs="Times New Roman"/>
          <w:sz w:val="24"/>
          <w:szCs w:val="24"/>
        </w:rPr>
      </w:pPr>
      <w:r w:rsidRPr="009578F4">
        <w:rPr>
          <w:rFonts w:ascii="Times New Roman" w:hAnsi="Times New Roman" w:cs="Times New Roman"/>
          <w:sz w:val="24"/>
          <w:szCs w:val="24"/>
        </w:rPr>
        <w:t>The merger results in a lack of job opportunities and reduces communication between companies. Due to lower competition and a higher share of the market, other companies raise the prices of the products. Acquisitions encourage buying another company without consideration of cultural differences which results in major clashes between acquiring companies. When two companies of the same niche acquire, it results in duplication of many employees. It results in the loss of jobs for many people. Acquisitions may result in negative objectives.</w:t>
      </w:r>
    </w:p>
    <w:p w14:paraId="6DA829F0" w14:textId="77777777" w:rsidR="00FA3014" w:rsidRDefault="00741084" w:rsidP="00741084">
      <w:pPr>
        <w:rPr>
          <w:rFonts w:ascii="Times New Roman" w:hAnsi="Times New Roman" w:cs="Times New Roman"/>
          <w:sz w:val="24"/>
          <w:szCs w:val="24"/>
        </w:rPr>
      </w:pPr>
      <w:r w:rsidRPr="009578F4">
        <w:rPr>
          <w:rFonts w:ascii="Times New Roman" w:hAnsi="Times New Roman" w:cs="Times New Roman"/>
          <w:sz w:val="24"/>
          <w:szCs w:val="24"/>
        </w:rPr>
        <w:lastRenderedPageBreak/>
        <w:t xml:space="preserve">Key factors that can play an important role in the success of acquiring and merging companies are: </w:t>
      </w:r>
    </w:p>
    <w:p w14:paraId="656C098B" w14:textId="05D59455" w:rsidR="00741084" w:rsidRPr="009578F4" w:rsidRDefault="00741084" w:rsidP="00741084">
      <w:pPr>
        <w:rPr>
          <w:rFonts w:ascii="Times New Roman" w:hAnsi="Times New Roman" w:cs="Times New Roman"/>
          <w:sz w:val="24"/>
          <w:szCs w:val="24"/>
        </w:rPr>
      </w:pPr>
      <w:r w:rsidRPr="009578F4">
        <w:rPr>
          <w:rFonts w:ascii="Times New Roman" w:hAnsi="Times New Roman" w:cs="Times New Roman"/>
          <w:sz w:val="24"/>
          <w:szCs w:val="24"/>
        </w:rPr>
        <w:t>significant experience</w:t>
      </w:r>
    </w:p>
    <w:p w14:paraId="656C098C" w14:textId="77777777" w:rsidR="00741084" w:rsidRPr="009578F4" w:rsidRDefault="00741084" w:rsidP="00741084">
      <w:pPr>
        <w:pStyle w:val="ListParagraph"/>
        <w:numPr>
          <w:ilvl w:val="0"/>
          <w:numId w:val="2"/>
        </w:numPr>
        <w:rPr>
          <w:rFonts w:ascii="Times New Roman" w:hAnsi="Times New Roman" w:cs="Times New Roman"/>
          <w:sz w:val="24"/>
          <w:szCs w:val="24"/>
        </w:rPr>
      </w:pPr>
      <w:r w:rsidRPr="009578F4">
        <w:rPr>
          <w:rFonts w:ascii="Times New Roman" w:hAnsi="Times New Roman" w:cs="Times New Roman"/>
          <w:sz w:val="24"/>
          <w:szCs w:val="24"/>
        </w:rPr>
        <w:t>Trusted environment</w:t>
      </w:r>
    </w:p>
    <w:p w14:paraId="656C098D" w14:textId="77777777" w:rsidR="00741084" w:rsidRPr="009578F4" w:rsidRDefault="00741084" w:rsidP="00741084">
      <w:pPr>
        <w:pStyle w:val="ListParagraph"/>
        <w:numPr>
          <w:ilvl w:val="0"/>
          <w:numId w:val="2"/>
        </w:numPr>
        <w:rPr>
          <w:rFonts w:ascii="Times New Roman" w:hAnsi="Times New Roman" w:cs="Times New Roman"/>
          <w:sz w:val="24"/>
          <w:szCs w:val="24"/>
        </w:rPr>
      </w:pPr>
      <w:r w:rsidRPr="009578F4">
        <w:rPr>
          <w:rFonts w:ascii="Times New Roman" w:hAnsi="Times New Roman" w:cs="Times New Roman"/>
          <w:sz w:val="24"/>
          <w:szCs w:val="24"/>
        </w:rPr>
        <w:t>Better quality plan and management</w:t>
      </w:r>
    </w:p>
    <w:p w14:paraId="656C098E" w14:textId="77777777" w:rsidR="00741084" w:rsidRPr="009578F4" w:rsidRDefault="00741084" w:rsidP="00741084">
      <w:pPr>
        <w:pStyle w:val="ListParagraph"/>
        <w:numPr>
          <w:ilvl w:val="0"/>
          <w:numId w:val="2"/>
        </w:numPr>
        <w:rPr>
          <w:rFonts w:ascii="Times New Roman" w:hAnsi="Times New Roman" w:cs="Times New Roman"/>
          <w:sz w:val="24"/>
          <w:szCs w:val="24"/>
        </w:rPr>
      </w:pPr>
      <w:r w:rsidRPr="009578F4">
        <w:rPr>
          <w:rFonts w:ascii="Times New Roman" w:hAnsi="Times New Roman" w:cs="Times New Roman"/>
          <w:sz w:val="24"/>
          <w:szCs w:val="24"/>
        </w:rPr>
        <w:t>Positive and professional communication</w:t>
      </w:r>
    </w:p>
    <w:p w14:paraId="656C098F" w14:textId="77777777" w:rsidR="00741084" w:rsidRPr="009578F4" w:rsidRDefault="00741084" w:rsidP="00741084">
      <w:pPr>
        <w:pStyle w:val="ListParagraph"/>
        <w:numPr>
          <w:ilvl w:val="0"/>
          <w:numId w:val="2"/>
        </w:numPr>
        <w:rPr>
          <w:rFonts w:ascii="Times New Roman" w:hAnsi="Times New Roman" w:cs="Times New Roman"/>
          <w:sz w:val="24"/>
          <w:szCs w:val="24"/>
        </w:rPr>
      </w:pPr>
      <w:r w:rsidRPr="009578F4">
        <w:rPr>
          <w:rFonts w:ascii="Times New Roman" w:hAnsi="Times New Roman" w:cs="Times New Roman"/>
          <w:sz w:val="24"/>
          <w:szCs w:val="24"/>
        </w:rPr>
        <w:t xml:space="preserve">Implementation of the project according to plan.    </w:t>
      </w:r>
    </w:p>
    <w:sectPr w:rsidR="00741084" w:rsidRPr="009578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AE0BFF"/>
    <w:multiLevelType w:val="hybridMultilevel"/>
    <w:tmpl w:val="C8AE7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113255"/>
    <w:multiLevelType w:val="hybridMultilevel"/>
    <w:tmpl w:val="9C446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208"/>
    <w:rsid w:val="000424F5"/>
    <w:rsid w:val="002961FA"/>
    <w:rsid w:val="002D3505"/>
    <w:rsid w:val="002E2EDB"/>
    <w:rsid w:val="00324CDF"/>
    <w:rsid w:val="005062DC"/>
    <w:rsid w:val="006142E1"/>
    <w:rsid w:val="00741084"/>
    <w:rsid w:val="007458BE"/>
    <w:rsid w:val="00872208"/>
    <w:rsid w:val="008C453F"/>
    <w:rsid w:val="009578F4"/>
    <w:rsid w:val="00994A38"/>
    <w:rsid w:val="009A0BCB"/>
    <w:rsid w:val="00C210F6"/>
    <w:rsid w:val="00DB49A9"/>
    <w:rsid w:val="00F00C00"/>
    <w:rsid w:val="00FA3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C0986"/>
  <w15:chartTrackingRefBased/>
  <w15:docId w15:val="{162B8E27-7582-4F01-A017-E44F2486D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0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306</Words>
  <Characters>1611</Characters>
  <Application>Microsoft Office Word</Application>
  <DocSecurity>0</DocSecurity>
  <Lines>28</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Morelia.Pena@mail.citytech.cuny.edu</cp:lastModifiedBy>
  <cp:revision>6</cp:revision>
  <dcterms:created xsi:type="dcterms:W3CDTF">2020-11-21T19:39:00Z</dcterms:created>
  <dcterms:modified xsi:type="dcterms:W3CDTF">2020-11-24T18:18:00Z</dcterms:modified>
  <cp:category/>
</cp:coreProperties>
</file>