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57A14" w14:textId="18D71147" w:rsidR="00D73C39" w:rsidRPr="009132AA" w:rsidRDefault="00FC0396" w:rsidP="00D73C39">
      <w:pPr>
        <w:jc w:val="center"/>
        <w:textAlignment w:val="baseline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End-of-Semester</w:t>
      </w:r>
    </w:p>
    <w:p w14:paraId="6D60CEFA" w14:textId="35F13220" w:rsidR="00D73C39" w:rsidRDefault="00D73C39" w:rsidP="00D73C39">
      <w:pPr>
        <w:jc w:val="center"/>
        <w:textAlignment w:val="baseline"/>
        <w:rPr>
          <w:rFonts w:cs="Times New Roman"/>
          <w:sz w:val="72"/>
          <w:szCs w:val="72"/>
        </w:rPr>
      </w:pPr>
    </w:p>
    <w:tbl>
      <w:tblPr>
        <w:tblStyle w:val="TableGrid"/>
        <w:tblpPr w:leftFromText="180" w:rightFromText="180" w:vertAnchor="text" w:horzAnchor="margin" w:tblpXSpec="center" w:tblpY="-809"/>
        <w:tblW w:w="4329" w:type="pct"/>
        <w:tblLayout w:type="fixed"/>
        <w:tblLook w:val="04A0" w:firstRow="1" w:lastRow="0" w:firstColumn="1" w:lastColumn="0" w:noHBand="0" w:noVBand="1"/>
      </w:tblPr>
      <w:tblGrid>
        <w:gridCol w:w="1439"/>
        <w:gridCol w:w="6656"/>
      </w:tblGrid>
      <w:tr w:rsidR="00ED28DF" w:rsidRPr="00D73C39" w14:paraId="22FA9184" w14:textId="77777777" w:rsidTr="00ED28DF">
        <w:trPr>
          <w:trHeight w:val="435"/>
        </w:trPr>
        <w:tc>
          <w:tcPr>
            <w:tcW w:w="889" w:type="pct"/>
          </w:tcPr>
          <w:p w14:paraId="5C908957" w14:textId="4A0325FB" w:rsidR="00ED28DF" w:rsidRPr="00D73C39" w:rsidRDefault="00ED28DF" w:rsidP="00ED4D2E">
            <w:pPr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Thurs. 5/2</w:t>
            </w:r>
          </w:p>
        </w:tc>
        <w:tc>
          <w:tcPr>
            <w:tcW w:w="4111" w:type="pct"/>
          </w:tcPr>
          <w:p w14:paraId="7667A4BF" w14:textId="44315F5F" w:rsidR="00ED28DF" w:rsidRPr="00FC0396" w:rsidRDefault="00ED28DF" w:rsidP="00ED4D2E">
            <w:pPr>
              <w:tabs>
                <w:tab w:val="left" w:pos="1620"/>
              </w:tabs>
              <w:ind w:left="270" w:hanging="270"/>
              <w:textAlignment w:val="baseline"/>
              <w:rPr>
                <w:b/>
                <w:sz w:val="24"/>
                <w:szCs w:val="24"/>
              </w:rPr>
            </w:pPr>
            <w:r w:rsidRPr="00FC0396">
              <w:rPr>
                <w:b/>
                <w:sz w:val="24"/>
                <w:szCs w:val="24"/>
              </w:rPr>
              <w:t>Library Computer Room</w:t>
            </w:r>
          </w:p>
          <w:p w14:paraId="35249A53" w14:textId="3CCEE40B" w:rsidR="00ED28DF" w:rsidRDefault="00ED28DF" w:rsidP="00ED4D2E">
            <w:pPr>
              <w:tabs>
                <w:tab w:val="left" w:pos="1620"/>
              </w:tabs>
              <w:ind w:left="270" w:hanging="27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on drafts of Technology Paper.</w:t>
            </w:r>
          </w:p>
          <w:p w14:paraId="5204D37C" w14:textId="77777777" w:rsidR="00FC0396" w:rsidRDefault="00FC0396" w:rsidP="00ED4D2E">
            <w:pPr>
              <w:tabs>
                <w:tab w:val="left" w:pos="1620"/>
              </w:tabs>
              <w:ind w:left="270" w:hanging="27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ten minutes: </w:t>
            </w:r>
          </w:p>
          <w:p w14:paraId="32586763" w14:textId="7ED54307" w:rsidR="00FC0396" w:rsidRDefault="00FC0396" w:rsidP="00FC0396">
            <w:pPr>
              <w:pStyle w:val="ListParagraph"/>
              <w:numPr>
                <w:ilvl w:val="0"/>
                <w:numId w:val="34"/>
              </w:numPr>
              <w:tabs>
                <w:tab w:val="left" w:pos="1620"/>
              </w:tabs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C0396">
              <w:rPr>
                <w:sz w:val="24"/>
                <w:szCs w:val="24"/>
              </w:rPr>
              <w:t>eet with a partner.</w:t>
            </w:r>
          </w:p>
          <w:p w14:paraId="56795343" w14:textId="46443859" w:rsidR="00FC0396" w:rsidRPr="00FC0396" w:rsidRDefault="00FC0396" w:rsidP="00FC0396">
            <w:pPr>
              <w:pStyle w:val="ListParagraph"/>
              <w:numPr>
                <w:ilvl w:val="0"/>
                <w:numId w:val="34"/>
              </w:numPr>
              <w:tabs>
                <w:tab w:val="left" w:pos="1620"/>
              </w:tabs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your partner the questions below, and be sure his/her answers are specific and interesting, as well as manageable (not too broad or narrow) and arguable (in other words, there is a point to what he or she is writing about).</w:t>
            </w:r>
          </w:p>
          <w:p w14:paraId="5988BAA4" w14:textId="77777777" w:rsidR="00FC0396" w:rsidRDefault="00FC0396" w:rsidP="00ED4D2E">
            <w:pPr>
              <w:tabs>
                <w:tab w:val="left" w:pos="1620"/>
              </w:tabs>
              <w:ind w:left="270" w:hanging="270"/>
              <w:textAlignment w:val="baseline"/>
              <w:rPr>
                <w:sz w:val="24"/>
                <w:szCs w:val="24"/>
              </w:rPr>
            </w:pPr>
          </w:p>
          <w:p w14:paraId="3DBF23DB" w14:textId="6CF3A187" w:rsidR="00FC0396" w:rsidRDefault="00FC0396" w:rsidP="00ED4D2E">
            <w:pPr>
              <w:tabs>
                <w:tab w:val="left" w:pos="1620"/>
              </w:tabs>
              <w:ind w:left="270" w:hanging="27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you writing about? (topic)</w:t>
            </w:r>
          </w:p>
          <w:p w14:paraId="0DBE7D4E" w14:textId="1683F8C7" w:rsidR="00FC0396" w:rsidRDefault="00FC0396" w:rsidP="00ED4D2E">
            <w:pPr>
              <w:tabs>
                <w:tab w:val="left" w:pos="1620"/>
              </w:tabs>
              <w:ind w:left="270" w:hanging="27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Why? (comment on the topic)</w:t>
            </w:r>
          </w:p>
          <w:p w14:paraId="42328BD8" w14:textId="422EE135" w:rsidR="00FC0396" w:rsidRDefault="00FC0396" w:rsidP="00ED4D2E">
            <w:pPr>
              <w:tabs>
                <w:tab w:val="left" w:pos="1620"/>
              </w:tabs>
              <w:ind w:left="270" w:hanging="27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WHAT + the WHY = the THESIS</w:t>
            </w:r>
          </w:p>
          <w:p w14:paraId="1B828DB7" w14:textId="77777777" w:rsidR="00FC0396" w:rsidRDefault="00FC0396" w:rsidP="00ED4D2E">
            <w:pPr>
              <w:tabs>
                <w:tab w:val="left" w:pos="1620"/>
              </w:tabs>
              <w:ind w:left="270" w:hanging="270"/>
              <w:textAlignment w:val="baseline"/>
              <w:rPr>
                <w:sz w:val="24"/>
                <w:szCs w:val="24"/>
              </w:rPr>
            </w:pPr>
          </w:p>
          <w:p w14:paraId="7A8368B0" w14:textId="57022082" w:rsidR="00FC0396" w:rsidRPr="00FC0396" w:rsidRDefault="00FC0396" w:rsidP="00FC0396">
            <w:pPr>
              <w:tabs>
                <w:tab w:val="left" w:pos="1620"/>
              </w:tabs>
              <w:ind w:left="-22"/>
              <w:textAlignment w:val="baseline"/>
              <w:rPr>
                <w:sz w:val="24"/>
                <w:szCs w:val="24"/>
              </w:rPr>
            </w:pPr>
            <w:r w:rsidRPr="00FC0396">
              <w:rPr>
                <w:sz w:val="24"/>
                <w:szCs w:val="24"/>
              </w:rPr>
              <w:t>Write your name, your partner’s name and your partner’s thesis on the notecard.</w:t>
            </w:r>
          </w:p>
          <w:p w14:paraId="1534BB1A" w14:textId="77777777" w:rsidR="00ED28DF" w:rsidRPr="00D73C39" w:rsidRDefault="00ED28DF" w:rsidP="00ED4D2E">
            <w:pPr>
              <w:ind w:left="202" w:hanging="202"/>
              <w:textAlignment w:val="baseline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D28DF" w:rsidRPr="00D73C39" w14:paraId="401BE6C2" w14:textId="77777777" w:rsidTr="00ED28DF">
        <w:trPr>
          <w:trHeight w:val="435"/>
        </w:trPr>
        <w:tc>
          <w:tcPr>
            <w:tcW w:w="889" w:type="pct"/>
          </w:tcPr>
          <w:p w14:paraId="6B2B732C" w14:textId="1E321EA8" w:rsidR="00ED28DF" w:rsidRPr="00D73C39" w:rsidRDefault="00ED28DF" w:rsidP="00ED4D2E">
            <w:pPr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Tues. 5/7</w:t>
            </w:r>
          </w:p>
        </w:tc>
        <w:tc>
          <w:tcPr>
            <w:tcW w:w="4111" w:type="pct"/>
          </w:tcPr>
          <w:p w14:paraId="7B1C4B43" w14:textId="349D53B5" w:rsidR="00FC0396" w:rsidRPr="00FC0396" w:rsidRDefault="00FC0396" w:rsidP="00FC0396">
            <w:pPr>
              <w:pStyle w:val="ListParagraph"/>
              <w:ind w:left="-22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In-class:</w:t>
            </w:r>
          </w:p>
          <w:p w14:paraId="5D19092E" w14:textId="79EB93DB" w:rsidR="00ED28DF" w:rsidRPr="00FC0396" w:rsidRDefault="00ED28DF" w:rsidP="00FC0396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 w:rsidRPr="00FC0396">
              <w:rPr>
                <w:rFonts w:cs="Times New Roman"/>
                <w:sz w:val="24"/>
                <w:szCs w:val="24"/>
              </w:rPr>
              <w:t>Final “Story Club” meeting. Be sure you have read your story—</w:t>
            </w:r>
            <w:r w:rsidRPr="00FC0396">
              <w:rPr>
                <w:rFonts w:cs="Times New Roman"/>
                <w:b/>
                <w:sz w:val="24"/>
                <w:szCs w:val="24"/>
              </w:rPr>
              <w:t>there will be an in-class writing assignment (graded) based on it.</w:t>
            </w:r>
          </w:p>
          <w:p w14:paraId="5D944319" w14:textId="77777777" w:rsidR="00ED28DF" w:rsidRDefault="00ED28DF" w:rsidP="00ED4D2E">
            <w:pPr>
              <w:textAlignment w:val="baseline"/>
              <w:rPr>
                <w:rFonts w:cs="Times New Roman"/>
                <w:sz w:val="24"/>
                <w:szCs w:val="24"/>
              </w:rPr>
            </w:pPr>
          </w:p>
          <w:p w14:paraId="010D8406" w14:textId="77777777" w:rsidR="00ED28DF" w:rsidRPr="00FC0396" w:rsidRDefault="00ED28DF" w:rsidP="00FC0396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 w:rsidRPr="00FC0396">
              <w:rPr>
                <w:rFonts w:cs="Times New Roman"/>
                <w:sz w:val="24"/>
                <w:szCs w:val="24"/>
              </w:rPr>
              <w:t xml:space="preserve">Discuss Works Cited page and review Quote Sandwich &amp; Refined Thesis techniques. </w:t>
            </w:r>
            <w:r w:rsidRPr="00FC0396">
              <w:rPr>
                <w:rFonts w:cs="Times New Roman"/>
                <w:b/>
                <w:sz w:val="24"/>
                <w:szCs w:val="24"/>
              </w:rPr>
              <w:t xml:space="preserve">Bring </w:t>
            </w:r>
            <w:r w:rsidRPr="00FC0396">
              <w:rPr>
                <w:rFonts w:cs="Times New Roman"/>
                <w:b/>
                <w:i/>
                <w:sz w:val="24"/>
                <w:szCs w:val="24"/>
              </w:rPr>
              <w:t xml:space="preserve">They Say/I Say </w:t>
            </w:r>
            <w:r w:rsidRPr="00FC0396">
              <w:rPr>
                <w:rFonts w:cs="Times New Roman"/>
                <w:b/>
                <w:sz w:val="24"/>
                <w:szCs w:val="24"/>
              </w:rPr>
              <w:t>to class.</w:t>
            </w:r>
          </w:p>
          <w:p w14:paraId="7E8E9DFC" w14:textId="482A72E3" w:rsidR="00ED28DF" w:rsidRPr="00ED28DF" w:rsidRDefault="00FC0396" w:rsidP="00ED28DF">
            <w:pPr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HW:</w:t>
            </w:r>
          </w:p>
          <w:p w14:paraId="404FDB83" w14:textId="77777777" w:rsidR="00ED28DF" w:rsidRPr="00FC0396" w:rsidRDefault="00ED28DF" w:rsidP="00FC0396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cs="Times New Roman"/>
                <w:sz w:val="24"/>
                <w:szCs w:val="24"/>
              </w:rPr>
            </w:pPr>
            <w:r w:rsidRPr="00FC0396">
              <w:rPr>
                <w:rFonts w:cs="Times New Roman"/>
                <w:b/>
                <w:sz w:val="24"/>
                <w:szCs w:val="24"/>
              </w:rPr>
              <w:t>Submit final draft</w:t>
            </w:r>
            <w:r w:rsidRPr="00FC0396">
              <w:rPr>
                <w:rFonts w:cs="Times New Roman"/>
                <w:sz w:val="24"/>
                <w:szCs w:val="24"/>
              </w:rPr>
              <w:t xml:space="preserve"> of Technology Paper to Google Drive by the end of the day.</w:t>
            </w:r>
          </w:p>
          <w:p w14:paraId="5F7900AD" w14:textId="1BA0F78E" w:rsidR="00ED28DF" w:rsidRPr="00ED28DF" w:rsidRDefault="00ED28DF" w:rsidP="00ED28DF">
            <w:pPr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ED28DF" w:rsidRPr="00D73C39" w14:paraId="639401E6" w14:textId="77777777" w:rsidTr="00ED28DF">
        <w:trPr>
          <w:trHeight w:val="593"/>
        </w:trPr>
        <w:tc>
          <w:tcPr>
            <w:tcW w:w="889" w:type="pct"/>
          </w:tcPr>
          <w:p w14:paraId="385C8644" w14:textId="34869000" w:rsidR="00ED28DF" w:rsidRPr="00D73C39" w:rsidRDefault="00ED28DF" w:rsidP="00ED4D2E">
            <w:pPr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Thurs. 5/9</w:t>
            </w:r>
          </w:p>
        </w:tc>
        <w:tc>
          <w:tcPr>
            <w:tcW w:w="4111" w:type="pct"/>
          </w:tcPr>
          <w:p w14:paraId="1CFC3A35" w14:textId="77777777" w:rsidR="00ED28DF" w:rsidRPr="00FC0396" w:rsidRDefault="00ED28DF" w:rsidP="00ED4D2E">
            <w:pPr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 w:rsidRPr="00FC0396">
              <w:rPr>
                <w:rFonts w:cs="Times New Roman"/>
                <w:b/>
                <w:sz w:val="24"/>
                <w:szCs w:val="24"/>
              </w:rPr>
              <w:t xml:space="preserve">In-class: </w:t>
            </w:r>
          </w:p>
          <w:p w14:paraId="52A5057C" w14:textId="1351BBC1" w:rsidR="00ED28DF" w:rsidRDefault="00ED28DF" w:rsidP="00ED28DF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cs="Times New Roman"/>
                <w:sz w:val="24"/>
                <w:szCs w:val="24"/>
              </w:rPr>
            </w:pPr>
            <w:r w:rsidRPr="00ED28DF">
              <w:rPr>
                <w:rFonts w:cs="Times New Roman"/>
                <w:sz w:val="24"/>
                <w:szCs w:val="24"/>
              </w:rPr>
              <w:t>Write personal response regarding your argument about “drug busts in schools” topic.</w:t>
            </w:r>
          </w:p>
          <w:p w14:paraId="481309F2" w14:textId="63D97C99" w:rsidR="00ED28DF" w:rsidRPr="00ED28DF" w:rsidRDefault="00ED28DF" w:rsidP="00ED28DF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Work on annotated bibliography </w:t>
            </w:r>
            <w:r w:rsidR="00FC0396">
              <w:rPr>
                <w:rFonts w:cs="Times New Roman"/>
                <w:sz w:val="24"/>
                <w:szCs w:val="24"/>
              </w:rPr>
              <w:t xml:space="preserve">(three sources) </w:t>
            </w:r>
            <w:r>
              <w:rPr>
                <w:rFonts w:cs="Times New Roman"/>
                <w:sz w:val="24"/>
                <w:szCs w:val="24"/>
              </w:rPr>
              <w:t>to include with personal response.</w:t>
            </w:r>
            <w:r w:rsidR="00FC0396">
              <w:rPr>
                <w:rFonts w:cs="Times New Roman"/>
                <w:sz w:val="24"/>
                <w:szCs w:val="24"/>
              </w:rPr>
              <w:t xml:space="preserve"> (If there were more time in the semester, you would use these sources to take build on your personal response and create a persuasive argument.)</w:t>
            </w:r>
          </w:p>
          <w:p w14:paraId="79BB6EE6" w14:textId="77777777" w:rsidR="00ED28DF" w:rsidRDefault="00ED28DF" w:rsidP="00ED4D2E">
            <w:pPr>
              <w:textAlignment w:val="baseline"/>
              <w:rPr>
                <w:rFonts w:cs="Times New Roman"/>
                <w:sz w:val="24"/>
                <w:szCs w:val="24"/>
              </w:rPr>
            </w:pPr>
          </w:p>
          <w:p w14:paraId="66DA6650" w14:textId="77777777" w:rsidR="00ED28DF" w:rsidRPr="00D73C39" w:rsidRDefault="00ED28DF" w:rsidP="00D872C0">
            <w:pPr>
              <w:ind w:left="-14" w:hanging="22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ED28DF" w:rsidRPr="00D73C39" w14:paraId="1FA18E95" w14:textId="77777777" w:rsidTr="00ED28DF">
        <w:trPr>
          <w:trHeight w:val="435"/>
        </w:trPr>
        <w:tc>
          <w:tcPr>
            <w:tcW w:w="889" w:type="pct"/>
          </w:tcPr>
          <w:p w14:paraId="34BCE4EF" w14:textId="269A59C1" w:rsidR="00ED28DF" w:rsidRPr="00D73C39" w:rsidRDefault="00ED28DF" w:rsidP="00ED4D2E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Tues. 5/14</w:t>
            </w:r>
          </w:p>
          <w:p w14:paraId="4DA76A95" w14:textId="77777777" w:rsidR="00ED28DF" w:rsidRPr="00D73C39" w:rsidRDefault="00ED28DF" w:rsidP="00ED4D2E">
            <w:pPr>
              <w:textAlignment w:val="baseline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1" w:type="pct"/>
          </w:tcPr>
          <w:p w14:paraId="1F863832" w14:textId="542B0895" w:rsidR="00FC0396" w:rsidRPr="00FC0396" w:rsidRDefault="00FC0396" w:rsidP="00FC0396">
            <w:pPr>
              <w:pStyle w:val="ListParagraph"/>
              <w:ind w:left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 w:rsidRPr="00FC0396">
              <w:rPr>
                <w:rFonts w:cs="Times New Roman"/>
                <w:b/>
                <w:sz w:val="24"/>
                <w:szCs w:val="24"/>
              </w:rPr>
              <w:t>In-class:</w:t>
            </w:r>
          </w:p>
          <w:p w14:paraId="69B15A05" w14:textId="5184DAED" w:rsidR="00ED28DF" w:rsidRPr="00FC0396" w:rsidRDefault="00ED28DF" w:rsidP="00FC0396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cs="Times New Roman"/>
                <w:sz w:val="24"/>
                <w:szCs w:val="24"/>
              </w:rPr>
            </w:pPr>
            <w:r w:rsidRPr="00FC0396">
              <w:rPr>
                <w:rFonts w:cs="Times New Roman"/>
                <w:sz w:val="24"/>
                <w:szCs w:val="24"/>
              </w:rPr>
              <w:t>Peer Review: Bring two copies of Personal Response for Peer Editing</w:t>
            </w:r>
            <w:r w:rsidR="00FC0396" w:rsidRPr="00FC0396">
              <w:rPr>
                <w:rFonts w:cs="Times New Roman"/>
                <w:sz w:val="24"/>
                <w:szCs w:val="24"/>
              </w:rPr>
              <w:t xml:space="preserve"> &amp; two copies of annotate</w:t>
            </w:r>
            <w:r w:rsidR="00CC0EF3">
              <w:rPr>
                <w:rFonts w:cs="Times New Roman"/>
                <w:sz w:val="24"/>
                <w:szCs w:val="24"/>
              </w:rPr>
              <w:t>d</w:t>
            </w:r>
            <w:bookmarkStart w:id="0" w:name="_GoBack"/>
            <w:bookmarkEnd w:id="0"/>
            <w:r w:rsidR="00FC0396" w:rsidRPr="00FC0396">
              <w:rPr>
                <w:rFonts w:cs="Times New Roman"/>
                <w:sz w:val="24"/>
                <w:szCs w:val="24"/>
              </w:rPr>
              <w:t xml:space="preserve"> bibliography (three sources)</w:t>
            </w:r>
          </w:p>
          <w:p w14:paraId="57F9A7A7" w14:textId="4BFB931E" w:rsidR="00ED28DF" w:rsidRPr="00FC0396" w:rsidRDefault="00ED28DF" w:rsidP="00FC0396">
            <w:pPr>
              <w:pStyle w:val="ListParagraph"/>
              <w:numPr>
                <w:ilvl w:val="0"/>
                <w:numId w:val="35"/>
              </w:numPr>
              <w:textAlignment w:val="baseline"/>
              <w:rPr>
                <w:rFonts w:cs="Times New Roman"/>
                <w:sz w:val="24"/>
                <w:szCs w:val="24"/>
              </w:rPr>
            </w:pPr>
            <w:r w:rsidRPr="00FC0396">
              <w:rPr>
                <w:rFonts w:cs="Times New Roman"/>
                <w:sz w:val="24"/>
                <w:szCs w:val="24"/>
              </w:rPr>
              <w:t>Review for Final Exam</w:t>
            </w:r>
          </w:p>
        </w:tc>
      </w:tr>
      <w:tr w:rsidR="00ED28DF" w:rsidRPr="00D73C39" w14:paraId="635AFFF5" w14:textId="77777777" w:rsidTr="00FC0396">
        <w:trPr>
          <w:trHeight w:val="1073"/>
        </w:trPr>
        <w:tc>
          <w:tcPr>
            <w:tcW w:w="889" w:type="pct"/>
          </w:tcPr>
          <w:p w14:paraId="38EF0576" w14:textId="7A08D95E" w:rsidR="00ED28DF" w:rsidRPr="00D73C39" w:rsidRDefault="00ED28DF" w:rsidP="00ED4D2E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Thurs. 5/16</w:t>
            </w:r>
          </w:p>
        </w:tc>
        <w:tc>
          <w:tcPr>
            <w:tcW w:w="4111" w:type="pct"/>
          </w:tcPr>
          <w:p w14:paraId="048C036C" w14:textId="09DB8C5F" w:rsidR="00FC0396" w:rsidRPr="00FC0396" w:rsidRDefault="00FC0396" w:rsidP="00FC0396">
            <w:pPr>
              <w:pStyle w:val="ListParagraph"/>
              <w:ind w:left="0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r w:rsidRPr="00FC0396">
              <w:rPr>
                <w:rFonts w:cs="Times New Roman"/>
                <w:b/>
                <w:sz w:val="24"/>
                <w:szCs w:val="24"/>
              </w:rPr>
              <w:t>In-class:</w:t>
            </w:r>
          </w:p>
          <w:p w14:paraId="52B11F00" w14:textId="11F524A8" w:rsidR="00FC0396" w:rsidRPr="00FC0396" w:rsidRDefault="00FC0396" w:rsidP="00FC0396">
            <w:pPr>
              <w:pStyle w:val="ListParagraph"/>
              <w:numPr>
                <w:ilvl w:val="0"/>
                <w:numId w:val="39"/>
              </w:numPr>
              <w:ind w:left="698" w:hanging="382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BRING: </w:t>
            </w:r>
            <w:r w:rsidRPr="00FC0396">
              <w:rPr>
                <w:rFonts w:cs="Times New Roman"/>
                <w:sz w:val="24"/>
                <w:szCs w:val="24"/>
              </w:rPr>
              <w:t>Final Draft of Personal Response + Annotated Bibliography (three sources) due in class (printed copies).</w:t>
            </w:r>
          </w:p>
          <w:p w14:paraId="44B15D74" w14:textId="55412AC7" w:rsidR="00ED28DF" w:rsidRPr="00FC0396" w:rsidRDefault="00ED28DF" w:rsidP="00FC0396">
            <w:pPr>
              <w:pStyle w:val="ListParagraph"/>
              <w:numPr>
                <w:ilvl w:val="0"/>
                <w:numId w:val="36"/>
              </w:numPr>
              <w:textAlignment w:val="baseline"/>
              <w:rPr>
                <w:rFonts w:cs="Times New Roman"/>
                <w:sz w:val="24"/>
                <w:szCs w:val="24"/>
              </w:rPr>
            </w:pPr>
            <w:r w:rsidRPr="00FC0396">
              <w:rPr>
                <w:rFonts w:cs="Times New Roman"/>
                <w:sz w:val="24"/>
                <w:szCs w:val="24"/>
              </w:rPr>
              <w:t>Practice Final Exam</w:t>
            </w:r>
          </w:p>
        </w:tc>
      </w:tr>
      <w:tr w:rsidR="00ED28DF" w:rsidRPr="00D73C39" w14:paraId="456BFEE5" w14:textId="77777777" w:rsidTr="00ED28DF">
        <w:trPr>
          <w:trHeight w:val="435"/>
        </w:trPr>
        <w:tc>
          <w:tcPr>
            <w:tcW w:w="889" w:type="pct"/>
          </w:tcPr>
          <w:p w14:paraId="4CD00E46" w14:textId="4D5D1115" w:rsidR="00ED28DF" w:rsidRPr="00D73C39" w:rsidRDefault="00ED28DF" w:rsidP="00ED4D2E">
            <w:pPr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Tues. 5/21</w:t>
            </w:r>
          </w:p>
        </w:tc>
        <w:tc>
          <w:tcPr>
            <w:tcW w:w="4111" w:type="pct"/>
          </w:tcPr>
          <w:p w14:paraId="695361E0" w14:textId="12EFC0AA" w:rsidR="00FC0396" w:rsidRPr="00FC0396" w:rsidRDefault="00FC0396" w:rsidP="00FC0396">
            <w:pPr>
              <w:pStyle w:val="ListParagraph"/>
              <w:tabs>
                <w:tab w:val="left" w:pos="1260"/>
              </w:tabs>
              <w:ind w:left="0"/>
              <w:rPr>
                <w:rFonts w:cs="Times New Roman"/>
                <w:b/>
                <w:sz w:val="24"/>
                <w:szCs w:val="24"/>
              </w:rPr>
            </w:pPr>
            <w:r w:rsidRPr="00FC0396">
              <w:rPr>
                <w:rFonts w:cs="Times New Roman"/>
                <w:b/>
                <w:sz w:val="24"/>
                <w:szCs w:val="24"/>
              </w:rPr>
              <w:t>In-class:</w:t>
            </w:r>
          </w:p>
          <w:p w14:paraId="64C06EEA" w14:textId="7970DD6D" w:rsidR="00ED28DF" w:rsidRPr="00ED28DF" w:rsidRDefault="00ED28DF" w:rsidP="00FC0396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</w:tabs>
              <w:rPr>
                <w:rFonts w:cs="Times New Roman"/>
                <w:sz w:val="24"/>
                <w:szCs w:val="24"/>
              </w:rPr>
            </w:pPr>
            <w:r w:rsidRPr="00ED28DF">
              <w:rPr>
                <w:rFonts w:cs="Times New Roman"/>
                <w:sz w:val="24"/>
                <w:szCs w:val="24"/>
              </w:rPr>
              <w:t>Final Class: Final Exam</w:t>
            </w:r>
          </w:p>
        </w:tc>
      </w:tr>
    </w:tbl>
    <w:p w14:paraId="2DF280DC" w14:textId="0DBB4BDD" w:rsidR="002A1CB9" w:rsidRDefault="00F81FFE" w:rsidP="00ED28DF">
      <w:pPr>
        <w:spacing w:after="240"/>
        <w:rPr>
          <w:rFonts w:ascii="Wingdings 2" w:hAnsi="Wingdings 2" w:cs="Times New Roman"/>
          <w:sz w:val="40"/>
          <w:szCs w:val="40"/>
        </w:rPr>
      </w:pPr>
      <w:r w:rsidRPr="00F81FFE">
        <w:rPr>
          <w:rFonts w:ascii="Helvetica" w:hAnsi="Helvetica" w:cs="Times New Roman"/>
          <w:color w:val="000000"/>
          <w:sz w:val="24"/>
          <w:szCs w:val="24"/>
        </w:rPr>
        <w:br/>
      </w:r>
      <w:r>
        <w:rPr>
          <w:rFonts w:ascii="Helvetica" w:hAnsi="Helvetica" w:cs="Times New Roman"/>
          <w:color w:val="000000"/>
          <w:sz w:val="24"/>
          <w:szCs w:val="24"/>
        </w:rPr>
        <w:t xml:space="preserve"> </w:t>
      </w:r>
    </w:p>
    <w:p w14:paraId="36217028" w14:textId="3E04A897" w:rsidR="00B22843" w:rsidRPr="00483612" w:rsidRDefault="00B22843" w:rsidP="007330A5">
      <w:pPr>
        <w:tabs>
          <w:tab w:val="left" w:pos="1260"/>
        </w:tabs>
        <w:textAlignment w:val="baseline"/>
        <w:rPr>
          <w:sz w:val="22"/>
          <w:szCs w:val="22"/>
        </w:rPr>
      </w:pPr>
    </w:p>
    <w:sectPr w:rsidR="00B22843" w:rsidRPr="00483612" w:rsidSect="0048361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995E0" w14:textId="77777777" w:rsidR="00460FF8" w:rsidRDefault="00460FF8" w:rsidP="008A70F2">
      <w:r>
        <w:separator/>
      </w:r>
    </w:p>
  </w:endnote>
  <w:endnote w:type="continuationSeparator" w:id="0">
    <w:p w14:paraId="47EEB3BA" w14:textId="77777777" w:rsidR="00460FF8" w:rsidRDefault="00460FF8" w:rsidP="008A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565480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1D5C45" w14:textId="08D0E7C9" w:rsidR="001A6970" w:rsidRDefault="001A6970" w:rsidP="00B362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D449BC" w14:textId="77777777" w:rsidR="001A6970" w:rsidRDefault="001A6970" w:rsidP="001A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399483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328253" w14:textId="66091C19" w:rsidR="001A6970" w:rsidRDefault="001A6970" w:rsidP="00B362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0EF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40DF9BD" w14:textId="77777777" w:rsidR="001A6970" w:rsidRDefault="001A6970" w:rsidP="001A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A4249" w14:textId="77777777" w:rsidR="00460FF8" w:rsidRDefault="00460FF8" w:rsidP="008A70F2">
      <w:r>
        <w:separator/>
      </w:r>
    </w:p>
  </w:footnote>
  <w:footnote w:type="continuationSeparator" w:id="0">
    <w:p w14:paraId="0F152209" w14:textId="77777777" w:rsidR="00460FF8" w:rsidRDefault="00460FF8" w:rsidP="008A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EDB"/>
    <w:multiLevelType w:val="hybridMultilevel"/>
    <w:tmpl w:val="7C74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412C"/>
    <w:multiLevelType w:val="hybridMultilevel"/>
    <w:tmpl w:val="32DEFF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995DCA"/>
    <w:multiLevelType w:val="hybridMultilevel"/>
    <w:tmpl w:val="A35C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6AF4"/>
    <w:multiLevelType w:val="hybridMultilevel"/>
    <w:tmpl w:val="E6CC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93EAA"/>
    <w:multiLevelType w:val="hybridMultilevel"/>
    <w:tmpl w:val="D778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064"/>
    <w:multiLevelType w:val="hybridMultilevel"/>
    <w:tmpl w:val="0F1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B4809"/>
    <w:multiLevelType w:val="hybridMultilevel"/>
    <w:tmpl w:val="36A0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2506"/>
    <w:multiLevelType w:val="hybridMultilevel"/>
    <w:tmpl w:val="26C48BF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E153B7B"/>
    <w:multiLevelType w:val="hybridMultilevel"/>
    <w:tmpl w:val="D90C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6A7C"/>
    <w:multiLevelType w:val="hybridMultilevel"/>
    <w:tmpl w:val="B2702732"/>
    <w:lvl w:ilvl="0" w:tplc="248A4122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4383F2E"/>
    <w:multiLevelType w:val="hybridMultilevel"/>
    <w:tmpl w:val="101C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D42E8"/>
    <w:multiLevelType w:val="hybridMultilevel"/>
    <w:tmpl w:val="8A7E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5D9A"/>
    <w:multiLevelType w:val="hybridMultilevel"/>
    <w:tmpl w:val="46D2355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0242340"/>
    <w:multiLevelType w:val="hybridMultilevel"/>
    <w:tmpl w:val="F2DEF29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4" w15:restartNumberingAfterBreak="0">
    <w:nsid w:val="35D14568"/>
    <w:multiLevelType w:val="hybridMultilevel"/>
    <w:tmpl w:val="C1F0B3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6B429C"/>
    <w:multiLevelType w:val="multilevel"/>
    <w:tmpl w:val="210C4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C26FF0"/>
    <w:multiLevelType w:val="hybridMultilevel"/>
    <w:tmpl w:val="0EBA638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419C2DD7"/>
    <w:multiLevelType w:val="hybridMultilevel"/>
    <w:tmpl w:val="9542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22D84"/>
    <w:multiLevelType w:val="hybridMultilevel"/>
    <w:tmpl w:val="A342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5334C"/>
    <w:multiLevelType w:val="hybridMultilevel"/>
    <w:tmpl w:val="4F5E233E"/>
    <w:lvl w:ilvl="0" w:tplc="64D8476E">
      <w:start w:val="1"/>
      <w:numFmt w:val="bullet"/>
      <w:lvlText w:val=""/>
      <w:lvlJc w:val="left"/>
      <w:pPr>
        <w:ind w:left="351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0" w15:restartNumberingAfterBreak="0">
    <w:nsid w:val="45DD77B0"/>
    <w:multiLevelType w:val="multilevel"/>
    <w:tmpl w:val="D2B2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6C76D9"/>
    <w:multiLevelType w:val="hybridMultilevel"/>
    <w:tmpl w:val="4FD2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51F93"/>
    <w:multiLevelType w:val="hybridMultilevel"/>
    <w:tmpl w:val="3D9041B6"/>
    <w:lvl w:ilvl="0" w:tplc="64D8476E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BD90FE0"/>
    <w:multiLevelType w:val="hybridMultilevel"/>
    <w:tmpl w:val="0324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96278"/>
    <w:multiLevelType w:val="hybridMultilevel"/>
    <w:tmpl w:val="5C1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D2F74"/>
    <w:multiLevelType w:val="hybridMultilevel"/>
    <w:tmpl w:val="44BC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80E46"/>
    <w:multiLevelType w:val="hybridMultilevel"/>
    <w:tmpl w:val="6978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C51E2"/>
    <w:multiLevelType w:val="multilevel"/>
    <w:tmpl w:val="068CA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F7110A"/>
    <w:multiLevelType w:val="hybridMultilevel"/>
    <w:tmpl w:val="E3B8C3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F6D2D5E"/>
    <w:multiLevelType w:val="hybridMultilevel"/>
    <w:tmpl w:val="D8D2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052FD"/>
    <w:multiLevelType w:val="hybridMultilevel"/>
    <w:tmpl w:val="060423A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60821852"/>
    <w:multiLevelType w:val="hybridMultilevel"/>
    <w:tmpl w:val="ED10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52DF9"/>
    <w:multiLevelType w:val="hybridMultilevel"/>
    <w:tmpl w:val="C73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F21F2"/>
    <w:multiLevelType w:val="hybridMultilevel"/>
    <w:tmpl w:val="D3CC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0346F"/>
    <w:multiLevelType w:val="hybridMultilevel"/>
    <w:tmpl w:val="BFE0ACF4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5" w15:restartNumberingAfterBreak="0">
    <w:nsid w:val="767F46BD"/>
    <w:multiLevelType w:val="hybridMultilevel"/>
    <w:tmpl w:val="DE168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E1646"/>
    <w:multiLevelType w:val="hybridMultilevel"/>
    <w:tmpl w:val="64BE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06D7A"/>
    <w:multiLevelType w:val="hybridMultilevel"/>
    <w:tmpl w:val="7BBC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46752"/>
    <w:multiLevelType w:val="hybridMultilevel"/>
    <w:tmpl w:val="338E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22"/>
  </w:num>
  <w:num w:numId="5">
    <w:abstractNumId w:val="2"/>
  </w:num>
  <w:num w:numId="6">
    <w:abstractNumId w:val="8"/>
  </w:num>
  <w:num w:numId="7">
    <w:abstractNumId w:val="36"/>
  </w:num>
  <w:num w:numId="8">
    <w:abstractNumId w:val="9"/>
  </w:num>
  <w:num w:numId="9">
    <w:abstractNumId w:val="38"/>
  </w:num>
  <w:num w:numId="10">
    <w:abstractNumId w:val="4"/>
  </w:num>
  <w:num w:numId="11">
    <w:abstractNumId w:val="5"/>
  </w:num>
  <w:num w:numId="12">
    <w:abstractNumId w:val="26"/>
  </w:num>
  <w:num w:numId="13">
    <w:abstractNumId w:val="35"/>
  </w:num>
  <w:num w:numId="14">
    <w:abstractNumId w:val="1"/>
  </w:num>
  <w:num w:numId="15">
    <w:abstractNumId w:val="12"/>
  </w:num>
  <w:num w:numId="16">
    <w:abstractNumId w:val="19"/>
  </w:num>
  <w:num w:numId="17">
    <w:abstractNumId w:val="14"/>
  </w:num>
  <w:num w:numId="18">
    <w:abstractNumId w:val="34"/>
  </w:num>
  <w:num w:numId="19">
    <w:abstractNumId w:val="6"/>
  </w:num>
  <w:num w:numId="20">
    <w:abstractNumId w:val="33"/>
  </w:num>
  <w:num w:numId="21">
    <w:abstractNumId w:val="28"/>
  </w:num>
  <w:num w:numId="22">
    <w:abstractNumId w:val="16"/>
  </w:num>
  <w:num w:numId="23">
    <w:abstractNumId w:val="21"/>
  </w:num>
  <w:num w:numId="24">
    <w:abstractNumId w:val="30"/>
  </w:num>
  <w:num w:numId="25">
    <w:abstractNumId w:val="7"/>
  </w:num>
  <w:num w:numId="26">
    <w:abstractNumId w:val="13"/>
  </w:num>
  <w:num w:numId="27">
    <w:abstractNumId w:val="31"/>
  </w:num>
  <w:num w:numId="28">
    <w:abstractNumId w:val="32"/>
  </w:num>
  <w:num w:numId="29">
    <w:abstractNumId w:val="18"/>
  </w:num>
  <w:num w:numId="30">
    <w:abstractNumId w:val="25"/>
  </w:num>
  <w:num w:numId="31">
    <w:abstractNumId w:val="29"/>
  </w:num>
  <w:num w:numId="32">
    <w:abstractNumId w:val="37"/>
  </w:num>
  <w:num w:numId="33">
    <w:abstractNumId w:val="17"/>
  </w:num>
  <w:num w:numId="34">
    <w:abstractNumId w:val="0"/>
  </w:num>
  <w:num w:numId="35">
    <w:abstractNumId w:val="11"/>
  </w:num>
  <w:num w:numId="36">
    <w:abstractNumId w:val="24"/>
  </w:num>
  <w:num w:numId="37">
    <w:abstractNumId w:val="10"/>
  </w:num>
  <w:num w:numId="38">
    <w:abstractNumId w:val="23"/>
  </w:num>
  <w:num w:numId="39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9"/>
    <w:rsid w:val="000031B3"/>
    <w:rsid w:val="0001796E"/>
    <w:rsid w:val="0002357D"/>
    <w:rsid w:val="00045DE9"/>
    <w:rsid w:val="0005350B"/>
    <w:rsid w:val="0005445A"/>
    <w:rsid w:val="000607CC"/>
    <w:rsid w:val="000978EF"/>
    <w:rsid w:val="000B5714"/>
    <w:rsid w:val="000C6B87"/>
    <w:rsid w:val="000C716F"/>
    <w:rsid w:val="000C7B84"/>
    <w:rsid w:val="000E02F8"/>
    <w:rsid w:val="000F162D"/>
    <w:rsid w:val="000F444A"/>
    <w:rsid w:val="000F6136"/>
    <w:rsid w:val="00105F21"/>
    <w:rsid w:val="00126254"/>
    <w:rsid w:val="001360D4"/>
    <w:rsid w:val="00152F75"/>
    <w:rsid w:val="0017220E"/>
    <w:rsid w:val="00193A2B"/>
    <w:rsid w:val="001A6970"/>
    <w:rsid w:val="001A7764"/>
    <w:rsid w:val="001D6EB9"/>
    <w:rsid w:val="001F6756"/>
    <w:rsid w:val="001F7AFE"/>
    <w:rsid w:val="00203F21"/>
    <w:rsid w:val="002066C8"/>
    <w:rsid w:val="002214F6"/>
    <w:rsid w:val="00240150"/>
    <w:rsid w:val="00283240"/>
    <w:rsid w:val="0029498B"/>
    <w:rsid w:val="002951D1"/>
    <w:rsid w:val="002A1CB9"/>
    <w:rsid w:val="002C5396"/>
    <w:rsid w:val="002C7EE3"/>
    <w:rsid w:val="002D0E64"/>
    <w:rsid w:val="002D299A"/>
    <w:rsid w:val="002D531F"/>
    <w:rsid w:val="002F3211"/>
    <w:rsid w:val="003118EE"/>
    <w:rsid w:val="003119ED"/>
    <w:rsid w:val="003141DA"/>
    <w:rsid w:val="003315F6"/>
    <w:rsid w:val="00332ACD"/>
    <w:rsid w:val="003336A7"/>
    <w:rsid w:val="003353F1"/>
    <w:rsid w:val="00335FDD"/>
    <w:rsid w:val="003549A2"/>
    <w:rsid w:val="0036084A"/>
    <w:rsid w:val="00375125"/>
    <w:rsid w:val="003B3ED7"/>
    <w:rsid w:val="003D2F58"/>
    <w:rsid w:val="003E6E41"/>
    <w:rsid w:val="003F0F85"/>
    <w:rsid w:val="00413174"/>
    <w:rsid w:val="0043324C"/>
    <w:rsid w:val="00451765"/>
    <w:rsid w:val="00460FF8"/>
    <w:rsid w:val="0047431D"/>
    <w:rsid w:val="00483612"/>
    <w:rsid w:val="00487D6E"/>
    <w:rsid w:val="004B32BA"/>
    <w:rsid w:val="004C16A1"/>
    <w:rsid w:val="004D43C7"/>
    <w:rsid w:val="004F7957"/>
    <w:rsid w:val="004F79D2"/>
    <w:rsid w:val="00505987"/>
    <w:rsid w:val="00522370"/>
    <w:rsid w:val="005248B0"/>
    <w:rsid w:val="00567DE7"/>
    <w:rsid w:val="0057302A"/>
    <w:rsid w:val="00582DEC"/>
    <w:rsid w:val="005854E9"/>
    <w:rsid w:val="005A3781"/>
    <w:rsid w:val="005A429D"/>
    <w:rsid w:val="005A446D"/>
    <w:rsid w:val="005B14D0"/>
    <w:rsid w:val="005B2E03"/>
    <w:rsid w:val="005B4685"/>
    <w:rsid w:val="005B49D1"/>
    <w:rsid w:val="005C5185"/>
    <w:rsid w:val="005C60AB"/>
    <w:rsid w:val="005D355E"/>
    <w:rsid w:val="005E5C32"/>
    <w:rsid w:val="005E69FD"/>
    <w:rsid w:val="005E735E"/>
    <w:rsid w:val="00612ED8"/>
    <w:rsid w:val="006230D1"/>
    <w:rsid w:val="00636AA5"/>
    <w:rsid w:val="006508D4"/>
    <w:rsid w:val="0066222D"/>
    <w:rsid w:val="006674F3"/>
    <w:rsid w:val="0067341E"/>
    <w:rsid w:val="00674D6D"/>
    <w:rsid w:val="006A4C4B"/>
    <w:rsid w:val="006B3278"/>
    <w:rsid w:val="006D7872"/>
    <w:rsid w:val="006E321B"/>
    <w:rsid w:val="006F53AC"/>
    <w:rsid w:val="006F72B1"/>
    <w:rsid w:val="007330A5"/>
    <w:rsid w:val="00735150"/>
    <w:rsid w:val="00737F90"/>
    <w:rsid w:val="00746530"/>
    <w:rsid w:val="00762104"/>
    <w:rsid w:val="00765FA9"/>
    <w:rsid w:val="007706B2"/>
    <w:rsid w:val="007706C3"/>
    <w:rsid w:val="00783AC6"/>
    <w:rsid w:val="00790CCD"/>
    <w:rsid w:val="0079346E"/>
    <w:rsid w:val="007B3D86"/>
    <w:rsid w:val="007D7888"/>
    <w:rsid w:val="007E1B4E"/>
    <w:rsid w:val="007E569A"/>
    <w:rsid w:val="007E6059"/>
    <w:rsid w:val="007F2B97"/>
    <w:rsid w:val="007F7C24"/>
    <w:rsid w:val="008122DE"/>
    <w:rsid w:val="00821E5B"/>
    <w:rsid w:val="0082398D"/>
    <w:rsid w:val="008640B6"/>
    <w:rsid w:val="00874888"/>
    <w:rsid w:val="00880933"/>
    <w:rsid w:val="00882FF3"/>
    <w:rsid w:val="00885B94"/>
    <w:rsid w:val="00885C3D"/>
    <w:rsid w:val="008870DC"/>
    <w:rsid w:val="008A70F2"/>
    <w:rsid w:val="008B76B4"/>
    <w:rsid w:val="008C4A69"/>
    <w:rsid w:val="008E02FD"/>
    <w:rsid w:val="008F5907"/>
    <w:rsid w:val="009132AA"/>
    <w:rsid w:val="009170F2"/>
    <w:rsid w:val="00937F23"/>
    <w:rsid w:val="00954860"/>
    <w:rsid w:val="009634C9"/>
    <w:rsid w:val="0098578F"/>
    <w:rsid w:val="00995AA8"/>
    <w:rsid w:val="009A226D"/>
    <w:rsid w:val="009A54C9"/>
    <w:rsid w:val="009C3639"/>
    <w:rsid w:val="009E023D"/>
    <w:rsid w:val="009E5205"/>
    <w:rsid w:val="009F0923"/>
    <w:rsid w:val="00A12B0F"/>
    <w:rsid w:val="00A22B4A"/>
    <w:rsid w:val="00A302EC"/>
    <w:rsid w:val="00A34ED6"/>
    <w:rsid w:val="00A351A4"/>
    <w:rsid w:val="00A56082"/>
    <w:rsid w:val="00AA2FA0"/>
    <w:rsid w:val="00AA3FDE"/>
    <w:rsid w:val="00AC5399"/>
    <w:rsid w:val="00AD0E6E"/>
    <w:rsid w:val="00AD4199"/>
    <w:rsid w:val="00AF65BD"/>
    <w:rsid w:val="00B04317"/>
    <w:rsid w:val="00B05EA1"/>
    <w:rsid w:val="00B144F4"/>
    <w:rsid w:val="00B170FC"/>
    <w:rsid w:val="00B20FA1"/>
    <w:rsid w:val="00B22843"/>
    <w:rsid w:val="00B35F43"/>
    <w:rsid w:val="00B44AE8"/>
    <w:rsid w:val="00B45E6D"/>
    <w:rsid w:val="00B66915"/>
    <w:rsid w:val="00B72847"/>
    <w:rsid w:val="00B92AC5"/>
    <w:rsid w:val="00B93BDE"/>
    <w:rsid w:val="00B9539C"/>
    <w:rsid w:val="00BA431B"/>
    <w:rsid w:val="00BB0752"/>
    <w:rsid w:val="00BB5972"/>
    <w:rsid w:val="00BD681B"/>
    <w:rsid w:val="00BE1190"/>
    <w:rsid w:val="00BE555B"/>
    <w:rsid w:val="00BF10FB"/>
    <w:rsid w:val="00C00F44"/>
    <w:rsid w:val="00C127EF"/>
    <w:rsid w:val="00C30770"/>
    <w:rsid w:val="00C47224"/>
    <w:rsid w:val="00C47590"/>
    <w:rsid w:val="00C537D6"/>
    <w:rsid w:val="00C623B4"/>
    <w:rsid w:val="00C67EFF"/>
    <w:rsid w:val="00CA4F3C"/>
    <w:rsid w:val="00CB3A93"/>
    <w:rsid w:val="00CB56BD"/>
    <w:rsid w:val="00CC0EF3"/>
    <w:rsid w:val="00CC2FCC"/>
    <w:rsid w:val="00CD258E"/>
    <w:rsid w:val="00CE19D0"/>
    <w:rsid w:val="00CE5A31"/>
    <w:rsid w:val="00D153DD"/>
    <w:rsid w:val="00D20B0E"/>
    <w:rsid w:val="00D27891"/>
    <w:rsid w:val="00D317D6"/>
    <w:rsid w:val="00D428F4"/>
    <w:rsid w:val="00D616A2"/>
    <w:rsid w:val="00D73C39"/>
    <w:rsid w:val="00D872C0"/>
    <w:rsid w:val="00D94718"/>
    <w:rsid w:val="00DB108E"/>
    <w:rsid w:val="00DB7D30"/>
    <w:rsid w:val="00DE4EF4"/>
    <w:rsid w:val="00E04AA6"/>
    <w:rsid w:val="00E05246"/>
    <w:rsid w:val="00E24ECF"/>
    <w:rsid w:val="00E31683"/>
    <w:rsid w:val="00E42921"/>
    <w:rsid w:val="00E47E48"/>
    <w:rsid w:val="00E5007B"/>
    <w:rsid w:val="00E5318B"/>
    <w:rsid w:val="00EB05AD"/>
    <w:rsid w:val="00EB2841"/>
    <w:rsid w:val="00EB7E19"/>
    <w:rsid w:val="00ED1870"/>
    <w:rsid w:val="00ED28DF"/>
    <w:rsid w:val="00ED6659"/>
    <w:rsid w:val="00EE5A47"/>
    <w:rsid w:val="00EE5C81"/>
    <w:rsid w:val="00EE78B1"/>
    <w:rsid w:val="00EE7E50"/>
    <w:rsid w:val="00F1011D"/>
    <w:rsid w:val="00F15050"/>
    <w:rsid w:val="00F24F9C"/>
    <w:rsid w:val="00F81FFE"/>
    <w:rsid w:val="00F822F4"/>
    <w:rsid w:val="00F87742"/>
    <w:rsid w:val="00F97639"/>
    <w:rsid w:val="00FB36B2"/>
    <w:rsid w:val="00FC0396"/>
    <w:rsid w:val="00FC03FB"/>
    <w:rsid w:val="00FC4649"/>
    <w:rsid w:val="00FC722A"/>
    <w:rsid w:val="00FE47D4"/>
    <w:rsid w:val="00FE6127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F32D1"/>
  <w14:defaultImageDpi w14:val="300"/>
  <w15:docId w15:val="{0BE6CB31-0E34-4BAA-A2FD-8F0F2581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C539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eop">
    <w:name w:val="eop"/>
    <w:basedOn w:val="DefaultParagraphFont"/>
    <w:rsid w:val="00AC5399"/>
  </w:style>
  <w:style w:type="character" w:customStyle="1" w:styleId="normaltextrun">
    <w:name w:val="normaltextrun"/>
    <w:basedOn w:val="DefaultParagraphFont"/>
    <w:rsid w:val="00AC5399"/>
  </w:style>
  <w:style w:type="character" w:customStyle="1" w:styleId="apple-converted-space">
    <w:name w:val="apple-converted-space"/>
    <w:basedOn w:val="DefaultParagraphFont"/>
    <w:rsid w:val="00AC5399"/>
  </w:style>
  <w:style w:type="character" w:customStyle="1" w:styleId="spellingerror">
    <w:name w:val="spellingerror"/>
    <w:basedOn w:val="DefaultParagraphFont"/>
    <w:rsid w:val="00AC5399"/>
  </w:style>
  <w:style w:type="character" w:customStyle="1" w:styleId="contextualspellingandgrammarerror">
    <w:name w:val="contextualspellingandgrammarerror"/>
    <w:basedOn w:val="DefaultParagraphFont"/>
    <w:rsid w:val="0047431D"/>
  </w:style>
  <w:style w:type="paragraph" w:styleId="ListParagraph">
    <w:name w:val="List Paragraph"/>
    <w:basedOn w:val="Normal"/>
    <w:uiPriority w:val="34"/>
    <w:qFormat/>
    <w:rsid w:val="004743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774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11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19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0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0F2"/>
  </w:style>
  <w:style w:type="paragraph" w:styleId="Footer">
    <w:name w:val="footer"/>
    <w:basedOn w:val="Normal"/>
    <w:link w:val="FooterChar"/>
    <w:uiPriority w:val="99"/>
    <w:unhideWhenUsed/>
    <w:rsid w:val="008A70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0F2"/>
  </w:style>
  <w:style w:type="paragraph" w:styleId="BalloonText">
    <w:name w:val="Balloon Text"/>
    <w:basedOn w:val="Normal"/>
    <w:link w:val="BalloonTextChar"/>
    <w:uiPriority w:val="99"/>
    <w:semiHidden/>
    <w:unhideWhenUsed/>
    <w:rsid w:val="00BB0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52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A6970"/>
  </w:style>
  <w:style w:type="table" w:styleId="TableGrid">
    <w:name w:val="Table Grid"/>
    <w:basedOn w:val="TableNormal"/>
    <w:uiPriority w:val="59"/>
    <w:rsid w:val="0048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3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3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3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1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F055D-17E3-45E7-A959-08742F4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Miller</dc:creator>
  <cp:keywords/>
  <dc:description/>
  <cp:lastModifiedBy>Faculty</cp:lastModifiedBy>
  <cp:revision>2</cp:revision>
  <cp:lastPrinted>2019-05-01T13:36:00Z</cp:lastPrinted>
  <dcterms:created xsi:type="dcterms:W3CDTF">2019-05-09T14:49:00Z</dcterms:created>
  <dcterms:modified xsi:type="dcterms:W3CDTF">2019-05-09T14:49:00Z</dcterms:modified>
</cp:coreProperties>
</file>