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DF" w:rsidRDefault="00391051" w:rsidP="007917EC">
      <w:pPr>
        <w:spacing w:line="480" w:lineRule="auto"/>
        <w:rPr>
          <w:rFonts w:ascii="Times New Roman" w:hAnsi="Times New Roman"/>
        </w:rPr>
      </w:pPr>
      <w:r w:rsidRPr="007917EC">
        <w:rPr>
          <w:rFonts w:ascii="Times New Roman" w:hAnsi="Times New Roman"/>
        </w:rPr>
        <w:tab/>
      </w:r>
    </w:p>
    <w:p w:rsidR="00786DDF" w:rsidRDefault="00786DDF" w:rsidP="007917EC">
      <w:pPr>
        <w:spacing w:line="480" w:lineRule="auto"/>
        <w:rPr>
          <w:rFonts w:ascii="Times New Roman" w:hAnsi="Times New Roman"/>
        </w:rPr>
      </w:pPr>
    </w:p>
    <w:p w:rsidR="00786DDF" w:rsidRDefault="00786DDF" w:rsidP="007917EC">
      <w:pPr>
        <w:spacing w:line="480" w:lineRule="auto"/>
        <w:rPr>
          <w:rFonts w:ascii="Times New Roman" w:hAnsi="Times New Roman"/>
        </w:rPr>
      </w:pPr>
    </w:p>
    <w:p w:rsidR="00786DDF" w:rsidRDefault="00786DDF" w:rsidP="007917EC">
      <w:pPr>
        <w:spacing w:line="480" w:lineRule="auto"/>
        <w:rPr>
          <w:rFonts w:ascii="Times New Roman" w:hAnsi="Times New Roman"/>
        </w:rPr>
      </w:pPr>
    </w:p>
    <w:p w:rsidR="00786DDF" w:rsidRDefault="00786DDF" w:rsidP="007917EC">
      <w:pPr>
        <w:spacing w:line="480" w:lineRule="auto"/>
        <w:rPr>
          <w:rFonts w:ascii="Times New Roman" w:hAnsi="Times New Roman"/>
        </w:rPr>
      </w:pPr>
    </w:p>
    <w:p w:rsidR="00786DDF" w:rsidRDefault="00786DDF" w:rsidP="007917EC">
      <w:pPr>
        <w:spacing w:line="480" w:lineRule="auto"/>
        <w:rPr>
          <w:rFonts w:ascii="Times New Roman" w:hAnsi="Times New Roman"/>
        </w:rPr>
      </w:pPr>
    </w:p>
    <w:p w:rsidR="00786DDF" w:rsidRDefault="00786DDF" w:rsidP="007917EC">
      <w:pPr>
        <w:spacing w:line="480" w:lineRule="auto"/>
        <w:rPr>
          <w:rFonts w:ascii="Times New Roman" w:hAnsi="Times New Roman"/>
        </w:rPr>
      </w:pPr>
    </w:p>
    <w:p w:rsidR="00786DDF" w:rsidRDefault="00786DDF" w:rsidP="007917EC">
      <w:pPr>
        <w:spacing w:line="480" w:lineRule="auto"/>
        <w:rPr>
          <w:rFonts w:ascii="Times New Roman" w:hAnsi="Times New Roman"/>
        </w:rPr>
      </w:pPr>
    </w:p>
    <w:p w:rsidR="00786DDF" w:rsidRDefault="00786DDF" w:rsidP="00786DDF">
      <w:pPr>
        <w:spacing w:line="480" w:lineRule="auto"/>
        <w:jc w:val="center"/>
        <w:rPr>
          <w:rFonts w:ascii="Times New Roman" w:hAnsi="Times New Roman"/>
        </w:rPr>
      </w:pPr>
      <w:r>
        <w:rPr>
          <w:rFonts w:ascii="Times New Roman" w:hAnsi="Times New Roman"/>
        </w:rPr>
        <w:t>Monique Crawford</w:t>
      </w:r>
    </w:p>
    <w:p w:rsidR="00786DDF" w:rsidRDefault="00786DDF" w:rsidP="00786DDF">
      <w:pPr>
        <w:spacing w:line="480" w:lineRule="auto"/>
        <w:jc w:val="center"/>
        <w:rPr>
          <w:rFonts w:ascii="Times New Roman" w:hAnsi="Times New Roman"/>
        </w:rPr>
      </w:pPr>
      <w:r>
        <w:rPr>
          <w:rFonts w:ascii="Times New Roman" w:hAnsi="Times New Roman"/>
        </w:rPr>
        <w:t>Nursing 4110:Urban Nursing</w:t>
      </w:r>
    </w:p>
    <w:p w:rsidR="00786DDF" w:rsidRDefault="00786DDF" w:rsidP="00786DDF">
      <w:pPr>
        <w:spacing w:line="480" w:lineRule="auto"/>
        <w:jc w:val="center"/>
        <w:rPr>
          <w:rFonts w:ascii="Times New Roman" w:hAnsi="Times New Roman"/>
        </w:rPr>
      </w:pPr>
      <w:r>
        <w:rPr>
          <w:rFonts w:ascii="Times New Roman" w:hAnsi="Times New Roman"/>
        </w:rPr>
        <w:t>Mass Incarceration and the Public Health Crisis</w:t>
      </w:r>
    </w:p>
    <w:p w:rsidR="002E284D" w:rsidRDefault="00786DDF" w:rsidP="00786DDF">
      <w:pPr>
        <w:spacing w:line="480" w:lineRule="auto"/>
        <w:jc w:val="center"/>
        <w:rPr>
          <w:rFonts w:ascii="Times New Roman" w:hAnsi="Times New Roman"/>
        </w:rPr>
      </w:pPr>
      <w:r>
        <w:rPr>
          <w:rFonts w:ascii="Times New Roman" w:hAnsi="Times New Roman"/>
        </w:rPr>
        <w:t>Reuniting Children with Mothers Reentering from Prison</w:t>
      </w:r>
    </w:p>
    <w:p w:rsidR="00786DDF" w:rsidRDefault="002E284D" w:rsidP="00786DDF">
      <w:pPr>
        <w:spacing w:line="480" w:lineRule="auto"/>
        <w:jc w:val="center"/>
        <w:rPr>
          <w:rFonts w:ascii="Times New Roman" w:hAnsi="Times New Roman"/>
        </w:rPr>
      </w:pPr>
      <w:r>
        <w:rPr>
          <w:rFonts w:ascii="Times New Roman" w:hAnsi="Times New Roman"/>
        </w:rPr>
        <w:t>October 28, 2016</w:t>
      </w:r>
    </w:p>
    <w:p w:rsidR="00786DDF" w:rsidRDefault="00786DDF" w:rsidP="00786DDF">
      <w:pPr>
        <w:spacing w:line="480" w:lineRule="auto"/>
        <w:jc w:val="center"/>
        <w:rPr>
          <w:rFonts w:ascii="Times New Roman" w:hAnsi="Times New Roman"/>
        </w:rPr>
      </w:pPr>
      <w:r>
        <w:rPr>
          <w:rFonts w:ascii="Times New Roman" w:hAnsi="Times New Roman"/>
        </w:rPr>
        <w:t>Professor K. Falk</w:t>
      </w:r>
    </w:p>
    <w:p w:rsidR="0044702D" w:rsidRDefault="0044702D" w:rsidP="007917EC">
      <w:pPr>
        <w:spacing w:line="480" w:lineRule="auto"/>
        <w:rPr>
          <w:rFonts w:ascii="Times New Roman" w:hAnsi="Times New Roman"/>
        </w:rPr>
      </w:pPr>
    </w:p>
    <w:p w:rsidR="0044702D" w:rsidRDefault="0044702D" w:rsidP="007917EC">
      <w:pPr>
        <w:spacing w:line="480" w:lineRule="auto"/>
        <w:rPr>
          <w:rFonts w:ascii="Times New Roman" w:hAnsi="Times New Roman"/>
        </w:rPr>
      </w:pPr>
    </w:p>
    <w:p w:rsidR="0044702D" w:rsidRDefault="0044702D" w:rsidP="007917EC">
      <w:pPr>
        <w:spacing w:line="480" w:lineRule="auto"/>
        <w:rPr>
          <w:rFonts w:ascii="Times New Roman" w:hAnsi="Times New Roman"/>
        </w:rPr>
      </w:pPr>
    </w:p>
    <w:p w:rsidR="00432318" w:rsidRDefault="00432318" w:rsidP="007917EC">
      <w:pPr>
        <w:spacing w:line="480" w:lineRule="auto"/>
        <w:rPr>
          <w:rFonts w:ascii="Times New Roman" w:hAnsi="Times New Roman"/>
        </w:rPr>
      </w:pPr>
    </w:p>
    <w:p w:rsidR="00432318" w:rsidRDefault="00432318" w:rsidP="007917EC">
      <w:pPr>
        <w:spacing w:line="480" w:lineRule="auto"/>
        <w:rPr>
          <w:rFonts w:ascii="Times New Roman" w:hAnsi="Times New Roman"/>
        </w:rPr>
      </w:pPr>
    </w:p>
    <w:p w:rsidR="00432318" w:rsidRDefault="00432318" w:rsidP="007917EC">
      <w:pPr>
        <w:spacing w:line="480" w:lineRule="auto"/>
        <w:rPr>
          <w:rFonts w:ascii="Times New Roman" w:hAnsi="Times New Roman"/>
        </w:rPr>
      </w:pPr>
    </w:p>
    <w:p w:rsidR="00432318" w:rsidRDefault="00432318" w:rsidP="007917EC">
      <w:pPr>
        <w:spacing w:line="480" w:lineRule="auto"/>
        <w:rPr>
          <w:rFonts w:ascii="Times New Roman" w:hAnsi="Times New Roman"/>
        </w:rPr>
      </w:pPr>
    </w:p>
    <w:p w:rsidR="0044702D" w:rsidRDefault="0044702D" w:rsidP="007917EC">
      <w:pPr>
        <w:spacing w:line="480" w:lineRule="auto"/>
        <w:rPr>
          <w:rFonts w:ascii="Times New Roman" w:hAnsi="Times New Roman"/>
        </w:rPr>
      </w:pPr>
    </w:p>
    <w:p w:rsidR="00786DDF" w:rsidRDefault="00786DDF" w:rsidP="007917EC">
      <w:pPr>
        <w:spacing w:line="480" w:lineRule="auto"/>
        <w:rPr>
          <w:rFonts w:ascii="Times New Roman" w:hAnsi="Times New Roman"/>
        </w:rPr>
      </w:pPr>
    </w:p>
    <w:p w:rsidR="00505E4F" w:rsidRPr="007917EC" w:rsidRDefault="00391051" w:rsidP="00786DDF">
      <w:pPr>
        <w:spacing w:line="480" w:lineRule="auto"/>
        <w:ind w:firstLine="720"/>
        <w:rPr>
          <w:rFonts w:ascii="Times New Roman" w:hAnsi="Times New Roman"/>
        </w:rPr>
      </w:pPr>
      <w:r w:rsidRPr="007917EC">
        <w:rPr>
          <w:rFonts w:ascii="Times New Roman" w:hAnsi="Times New Roman"/>
        </w:rPr>
        <w:t>Incarceration by definition means the state of being confined to jail or prison (google.com)</w:t>
      </w:r>
      <w:r w:rsidR="004A04DD" w:rsidRPr="007917EC">
        <w:rPr>
          <w:rFonts w:ascii="Times New Roman" w:hAnsi="Times New Roman"/>
        </w:rPr>
        <w:t>; and parental incarceration refers to any kind of custodial confinement of a parent by the criminal justice system (Murr</w:t>
      </w:r>
      <w:r w:rsidR="007A54CD" w:rsidRPr="007917EC">
        <w:rPr>
          <w:rFonts w:ascii="Times New Roman" w:hAnsi="Times New Roman"/>
        </w:rPr>
        <w:t xml:space="preserve">ay, Farrington, </w:t>
      </w:r>
      <w:proofErr w:type="spellStart"/>
      <w:r w:rsidR="007A54CD" w:rsidRPr="007917EC">
        <w:rPr>
          <w:rFonts w:ascii="Times New Roman" w:hAnsi="Times New Roman"/>
        </w:rPr>
        <w:t>Sekol</w:t>
      </w:r>
      <w:proofErr w:type="spellEnd"/>
      <w:r w:rsidR="002E284D">
        <w:rPr>
          <w:rFonts w:ascii="Times New Roman" w:hAnsi="Times New Roman"/>
        </w:rPr>
        <w:t>, 2011, pg 175</w:t>
      </w:r>
      <w:r w:rsidR="007A54CD" w:rsidRPr="007917EC">
        <w:rPr>
          <w:rFonts w:ascii="Times New Roman" w:hAnsi="Times New Roman"/>
        </w:rPr>
        <w:t>). Equally by the same definition, the important difference is the hidden victims of these unfortunate circumstances. That is the child or children these parents le</w:t>
      </w:r>
      <w:r w:rsidR="006C1D51" w:rsidRPr="007917EC">
        <w:rPr>
          <w:rFonts w:ascii="Times New Roman" w:hAnsi="Times New Roman"/>
        </w:rPr>
        <w:t>ave behind. According to Murray</w:t>
      </w:r>
      <w:r w:rsidR="007A54CD" w:rsidRPr="007917EC">
        <w:rPr>
          <w:rFonts w:ascii="Times New Roman" w:hAnsi="Times New Roman"/>
        </w:rPr>
        <w:t>, children with incarcerated parents have been referred to as “the forgotten victims of crime”, “the orphans of injustice”, and “the unseen victims of the prison boom”</w:t>
      </w:r>
      <w:r w:rsidR="002E284D">
        <w:rPr>
          <w:rFonts w:ascii="Times New Roman" w:hAnsi="Times New Roman"/>
        </w:rPr>
        <w:t xml:space="preserve"> (Murray et al 2011, pg 175).</w:t>
      </w:r>
      <w:r w:rsidR="007A54CD" w:rsidRPr="007917EC">
        <w:rPr>
          <w:rFonts w:ascii="Times New Roman" w:hAnsi="Times New Roman"/>
        </w:rPr>
        <w:t xml:space="preserve"> In general, people tend to look at the effects that incarceration has on the individuals themselves, but far too ofte</w:t>
      </w:r>
      <w:r w:rsidR="00290230" w:rsidRPr="007917EC">
        <w:rPr>
          <w:rFonts w:ascii="Times New Roman" w:hAnsi="Times New Roman"/>
        </w:rPr>
        <w:t>n,</w:t>
      </w:r>
      <w:r w:rsidR="007A54CD" w:rsidRPr="007917EC">
        <w:rPr>
          <w:rFonts w:ascii="Times New Roman" w:hAnsi="Times New Roman"/>
        </w:rPr>
        <w:t xml:space="preserve"> how their children deal with it is never brought to light. There are a multitude of effects that comes with this life changing event, they include but </w:t>
      </w:r>
      <w:r w:rsidR="00290230" w:rsidRPr="007917EC">
        <w:rPr>
          <w:rFonts w:ascii="Times New Roman" w:hAnsi="Times New Roman"/>
        </w:rPr>
        <w:t xml:space="preserve">are </w:t>
      </w:r>
      <w:r w:rsidR="007A54CD" w:rsidRPr="007917EC">
        <w:rPr>
          <w:rFonts w:ascii="Times New Roman" w:hAnsi="Times New Roman"/>
        </w:rPr>
        <w:t xml:space="preserve">not limited to loneliness, the </w:t>
      </w:r>
      <w:r w:rsidR="00290230" w:rsidRPr="007917EC">
        <w:rPr>
          <w:rFonts w:ascii="Times New Roman" w:hAnsi="Times New Roman"/>
        </w:rPr>
        <w:t xml:space="preserve">daunting </w:t>
      </w:r>
      <w:r w:rsidR="003D0CB6" w:rsidRPr="007917EC">
        <w:rPr>
          <w:rFonts w:ascii="Times New Roman" w:hAnsi="Times New Roman"/>
        </w:rPr>
        <w:t>explanation</w:t>
      </w:r>
      <w:r w:rsidR="007A54CD" w:rsidRPr="007917EC">
        <w:rPr>
          <w:rFonts w:ascii="Times New Roman" w:hAnsi="Times New Roman"/>
        </w:rPr>
        <w:t xml:space="preserve"> of </w:t>
      </w:r>
      <w:r w:rsidR="003D0CB6" w:rsidRPr="007917EC">
        <w:rPr>
          <w:rFonts w:ascii="Times New Roman" w:hAnsi="Times New Roman"/>
        </w:rPr>
        <w:t>why incarceration occurred</w:t>
      </w:r>
      <w:r w:rsidR="007A54CD" w:rsidRPr="007917EC">
        <w:rPr>
          <w:rFonts w:ascii="Times New Roman" w:hAnsi="Times New Roman"/>
        </w:rPr>
        <w:t xml:space="preserve">, caregiver arrangements, </w:t>
      </w:r>
      <w:r w:rsidR="003D0CB6" w:rsidRPr="007917EC">
        <w:rPr>
          <w:rFonts w:ascii="Times New Roman" w:hAnsi="Times New Roman"/>
        </w:rPr>
        <w:t xml:space="preserve">the sometimes </w:t>
      </w:r>
      <w:r w:rsidR="007A54CD" w:rsidRPr="007917EC">
        <w:rPr>
          <w:rFonts w:ascii="Times New Roman" w:hAnsi="Times New Roman"/>
        </w:rPr>
        <w:t xml:space="preserve">traumatic separation, financial strains, possible changes </w:t>
      </w:r>
      <w:r w:rsidR="009B53DC">
        <w:rPr>
          <w:rFonts w:ascii="Times New Roman" w:hAnsi="Times New Roman"/>
        </w:rPr>
        <w:t xml:space="preserve">in home </w:t>
      </w:r>
      <w:r w:rsidR="007A54CD" w:rsidRPr="007917EC">
        <w:rPr>
          <w:rFonts w:ascii="Times New Roman" w:hAnsi="Times New Roman"/>
        </w:rPr>
        <w:t>school life, and most importantly, dealing with the stigma of having an incarcerated parent</w:t>
      </w:r>
      <w:r w:rsidR="00EC708A" w:rsidRPr="007917EC">
        <w:rPr>
          <w:rFonts w:ascii="Times New Roman" w:hAnsi="Times New Roman"/>
        </w:rPr>
        <w:t>. The United States has the largest prison population in the world and has the highest rate of imprisonmen</w:t>
      </w:r>
      <w:r w:rsidR="00A4434C">
        <w:rPr>
          <w:rFonts w:ascii="Times New Roman" w:hAnsi="Times New Roman"/>
        </w:rPr>
        <w:t>t, 756 per 100,00 (Murray et al</w:t>
      </w:r>
      <w:r w:rsidR="00EC708A" w:rsidRPr="007917EC">
        <w:rPr>
          <w:rFonts w:ascii="Times New Roman" w:hAnsi="Times New Roman"/>
        </w:rPr>
        <w:t>, pg 176). The number of ch</w:t>
      </w:r>
      <w:r w:rsidR="003D0CB6" w:rsidRPr="007917EC">
        <w:rPr>
          <w:rFonts w:ascii="Times New Roman" w:hAnsi="Times New Roman"/>
        </w:rPr>
        <w:t>ildren with a parent in state or</w:t>
      </w:r>
      <w:r w:rsidR="00EC708A" w:rsidRPr="007917EC">
        <w:rPr>
          <w:rFonts w:ascii="Times New Roman" w:hAnsi="Times New Roman"/>
        </w:rPr>
        <w:t xml:space="preserve"> federal prison increased from</w:t>
      </w:r>
      <w:r w:rsidR="00CF308D" w:rsidRPr="007917EC">
        <w:rPr>
          <w:rFonts w:ascii="Times New Roman" w:hAnsi="Times New Roman"/>
        </w:rPr>
        <w:t xml:space="preserve"> 950,000 in 1991 to 1.7 million in 2007; this is a very alarming statistic</w:t>
      </w:r>
      <w:r w:rsidR="000C1094">
        <w:rPr>
          <w:rFonts w:ascii="Times New Roman" w:hAnsi="Times New Roman"/>
        </w:rPr>
        <w:t xml:space="preserve"> (</w:t>
      </w:r>
      <w:proofErr w:type="spellStart"/>
      <w:r w:rsidR="000C1094">
        <w:rPr>
          <w:rFonts w:ascii="Times New Roman" w:hAnsi="Times New Roman"/>
        </w:rPr>
        <w:t>Schlafer</w:t>
      </w:r>
      <w:proofErr w:type="spellEnd"/>
      <w:r w:rsidR="000C1094">
        <w:rPr>
          <w:rFonts w:ascii="Times New Roman" w:hAnsi="Times New Roman"/>
        </w:rPr>
        <w:t xml:space="preserve"> &amp;</w:t>
      </w:r>
      <w:r w:rsidR="002E284D">
        <w:rPr>
          <w:rFonts w:ascii="Times New Roman" w:hAnsi="Times New Roman"/>
        </w:rPr>
        <w:t xml:space="preserve"> </w:t>
      </w:r>
      <w:proofErr w:type="spellStart"/>
      <w:r w:rsidR="002E284D">
        <w:rPr>
          <w:rFonts w:ascii="Times New Roman" w:hAnsi="Times New Roman"/>
        </w:rPr>
        <w:t>Poelmann</w:t>
      </w:r>
      <w:proofErr w:type="spellEnd"/>
      <w:r w:rsidR="002E284D">
        <w:rPr>
          <w:rFonts w:ascii="Times New Roman" w:hAnsi="Times New Roman"/>
        </w:rPr>
        <w:t>, 2010, pg 395)</w:t>
      </w:r>
      <w:r w:rsidR="00CF308D" w:rsidRPr="007917EC">
        <w:rPr>
          <w:rFonts w:ascii="Times New Roman" w:hAnsi="Times New Roman"/>
        </w:rPr>
        <w:t>. Another fact that tends to be neglected is which parent has been incarcerated. From a stereotypical perspective, people generally assume that the imprisoned parent is the father, however, this is obviously not always the case. This brings about the purpose of my paper. In terms of mass incarceration, I have looked into research that has explained the mental and behavioral impa</w:t>
      </w:r>
      <w:r w:rsidR="009B53DC">
        <w:rPr>
          <w:rFonts w:ascii="Times New Roman" w:hAnsi="Times New Roman"/>
        </w:rPr>
        <w:t>ct that parental incarceration, specifically</w:t>
      </w:r>
      <w:r w:rsidR="000C1094">
        <w:rPr>
          <w:rFonts w:ascii="Times New Roman" w:hAnsi="Times New Roman"/>
        </w:rPr>
        <w:t xml:space="preserve"> of</w:t>
      </w:r>
      <w:r w:rsidR="009B53DC">
        <w:rPr>
          <w:rFonts w:ascii="Times New Roman" w:hAnsi="Times New Roman"/>
        </w:rPr>
        <w:t xml:space="preserve"> mothers,</w:t>
      </w:r>
      <w:r w:rsidR="00CF308D" w:rsidRPr="007917EC">
        <w:rPr>
          <w:rFonts w:ascii="Times New Roman" w:hAnsi="Times New Roman"/>
        </w:rPr>
        <w:t xml:space="preserve"> has </w:t>
      </w:r>
      <w:r w:rsidR="009B53DC">
        <w:rPr>
          <w:rFonts w:ascii="Times New Roman" w:hAnsi="Times New Roman"/>
        </w:rPr>
        <w:t xml:space="preserve">had </w:t>
      </w:r>
      <w:r w:rsidR="00CF308D" w:rsidRPr="007917EC">
        <w:rPr>
          <w:rFonts w:ascii="Times New Roman" w:hAnsi="Times New Roman"/>
        </w:rPr>
        <w:t xml:space="preserve">on their children. </w:t>
      </w:r>
      <w:r w:rsidR="00A55020" w:rsidRPr="007917EC">
        <w:rPr>
          <w:rFonts w:ascii="Times New Roman" w:hAnsi="Times New Roman"/>
        </w:rPr>
        <w:t>Some of this research has even shed light on the issues women face when it comes to reentering back into society as well</w:t>
      </w:r>
      <w:r w:rsidR="003D0CB6" w:rsidRPr="007917EC">
        <w:rPr>
          <w:rFonts w:ascii="Times New Roman" w:hAnsi="Times New Roman"/>
        </w:rPr>
        <w:t xml:space="preserve"> in</w:t>
      </w:r>
      <w:r w:rsidR="00A55020" w:rsidRPr="007917EC">
        <w:rPr>
          <w:rFonts w:ascii="Times New Roman" w:hAnsi="Times New Roman"/>
        </w:rPr>
        <w:t xml:space="preserve"> their children’s lives.</w:t>
      </w:r>
      <w:r w:rsidR="0088283A" w:rsidRPr="007917EC">
        <w:rPr>
          <w:rFonts w:ascii="Times New Roman" w:hAnsi="Times New Roman"/>
        </w:rPr>
        <w:t xml:space="preserve"> Mothers are often</w:t>
      </w:r>
      <w:r w:rsidR="003D0CB6" w:rsidRPr="007917EC">
        <w:rPr>
          <w:rFonts w:ascii="Times New Roman" w:hAnsi="Times New Roman"/>
        </w:rPr>
        <w:t xml:space="preserve"> seen as the more loving parent and</w:t>
      </w:r>
      <w:r w:rsidR="0088283A" w:rsidRPr="007917EC">
        <w:rPr>
          <w:rFonts w:ascii="Times New Roman" w:hAnsi="Times New Roman"/>
        </w:rPr>
        <w:t xml:space="preserve"> the main caregiver, this paper will cover some of the major downfalls of having an imprisoned mother, as well as cover some of the challenges and</w:t>
      </w:r>
      <w:r w:rsidR="003D0CB6" w:rsidRPr="007917EC">
        <w:rPr>
          <w:rFonts w:ascii="Times New Roman" w:hAnsi="Times New Roman"/>
        </w:rPr>
        <w:t xml:space="preserve"> barriers they face when entering back into society.</w:t>
      </w:r>
    </w:p>
    <w:p w:rsidR="00892D94" w:rsidRPr="007917EC" w:rsidRDefault="00505E4F" w:rsidP="007917EC">
      <w:pPr>
        <w:spacing w:line="480" w:lineRule="auto"/>
        <w:rPr>
          <w:rFonts w:ascii="Times New Roman" w:hAnsi="Times New Roman"/>
        </w:rPr>
      </w:pPr>
      <w:r w:rsidRPr="007917EC">
        <w:rPr>
          <w:rFonts w:ascii="Times New Roman" w:hAnsi="Times New Roman"/>
        </w:rPr>
        <w:tab/>
        <w:t>The targeted groups focused on in this paper are both incarcerated mothers/women and the children they leave</w:t>
      </w:r>
      <w:r w:rsidR="002E284D">
        <w:rPr>
          <w:rFonts w:ascii="Times New Roman" w:hAnsi="Times New Roman"/>
        </w:rPr>
        <w:t xml:space="preserve"> behind. </w:t>
      </w:r>
      <w:r w:rsidR="00E63A74">
        <w:rPr>
          <w:rFonts w:ascii="Times New Roman" w:hAnsi="Times New Roman"/>
        </w:rPr>
        <w:t xml:space="preserve">According to the </w:t>
      </w:r>
      <w:r w:rsidR="00E63A74" w:rsidRPr="00E63A74">
        <w:rPr>
          <w:rFonts w:ascii="Times New Roman" w:hAnsi="Times New Roman"/>
        </w:rPr>
        <w:t>Journal of Applied Rehabilitation Counseling</w:t>
      </w:r>
      <w:r w:rsidR="00E63A74">
        <w:rPr>
          <w:rFonts w:ascii="Times New Roman" w:hAnsi="Times New Roman"/>
        </w:rPr>
        <w:t>, o</w:t>
      </w:r>
      <w:r w:rsidRPr="007917EC">
        <w:rPr>
          <w:rFonts w:ascii="Times New Roman" w:hAnsi="Times New Roman"/>
        </w:rPr>
        <w:t xml:space="preserve">ne of the main contributing </w:t>
      </w:r>
      <w:r w:rsidR="00D9082D" w:rsidRPr="007917EC">
        <w:rPr>
          <w:rFonts w:ascii="Times New Roman" w:hAnsi="Times New Roman"/>
        </w:rPr>
        <w:t>factors</w:t>
      </w:r>
      <w:r w:rsidRPr="007917EC">
        <w:rPr>
          <w:rFonts w:ascii="Times New Roman" w:hAnsi="Times New Roman"/>
        </w:rPr>
        <w:t xml:space="preserve"> of criminality leading to incarceration of women </w:t>
      </w:r>
      <w:r w:rsidR="009B53DC" w:rsidRPr="007917EC">
        <w:rPr>
          <w:rFonts w:ascii="Times New Roman" w:hAnsi="Times New Roman"/>
        </w:rPr>
        <w:t>is</w:t>
      </w:r>
      <w:r w:rsidRPr="007917EC">
        <w:rPr>
          <w:rFonts w:ascii="Times New Roman" w:hAnsi="Times New Roman"/>
        </w:rPr>
        <w:t xml:space="preserve"> psychiatric </w:t>
      </w:r>
      <w:r w:rsidR="009B53DC" w:rsidRPr="007917EC">
        <w:rPr>
          <w:rFonts w:ascii="Times New Roman" w:hAnsi="Times New Roman"/>
        </w:rPr>
        <w:t>disorder</w:t>
      </w:r>
      <w:r w:rsidR="00E63A74">
        <w:rPr>
          <w:rFonts w:ascii="Times New Roman" w:hAnsi="Times New Roman"/>
        </w:rPr>
        <w:t xml:space="preserve"> (</w:t>
      </w:r>
      <w:proofErr w:type="spellStart"/>
      <w:r w:rsidR="00E63A74">
        <w:rPr>
          <w:rFonts w:ascii="Times New Roman" w:hAnsi="Times New Roman"/>
        </w:rPr>
        <w:t>Mcphail</w:t>
      </w:r>
      <w:proofErr w:type="spellEnd"/>
      <w:r w:rsidR="00E63A74">
        <w:rPr>
          <w:rFonts w:ascii="Times New Roman" w:hAnsi="Times New Roman"/>
        </w:rPr>
        <w:t xml:space="preserve">, </w:t>
      </w:r>
      <w:proofErr w:type="spellStart"/>
      <w:r w:rsidR="00E63A74">
        <w:rPr>
          <w:rFonts w:ascii="Times New Roman" w:hAnsi="Times New Roman"/>
        </w:rPr>
        <w:t>Falvo</w:t>
      </w:r>
      <w:proofErr w:type="spellEnd"/>
      <w:r w:rsidR="00E63A74">
        <w:rPr>
          <w:rFonts w:ascii="Times New Roman" w:hAnsi="Times New Roman"/>
        </w:rPr>
        <w:t xml:space="preserve">, </w:t>
      </w:r>
      <w:proofErr w:type="spellStart"/>
      <w:r w:rsidR="00E63A74">
        <w:rPr>
          <w:rFonts w:ascii="Times New Roman" w:hAnsi="Times New Roman"/>
        </w:rPr>
        <w:t>Burker</w:t>
      </w:r>
      <w:proofErr w:type="spellEnd"/>
      <w:r w:rsidR="00E63A74">
        <w:rPr>
          <w:rFonts w:ascii="Times New Roman" w:hAnsi="Times New Roman"/>
        </w:rPr>
        <w:t>, 2012)</w:t>
      </w:r>
      <w:r w:rsidRPr="007917EC">
        <w:rPr>
          <w:rFonts w:ascii="Times New Roman" w:hAnsi="Times New Roman"/>
        </w:rPr>
        <w:t xml:space="preserve">. One frightening statistic showed that in 1977, the United States imprisoned 11,212 women, but by 2004 this number had increased to 96,125. One of the main reasons for this increase has been the closing of psychiatric hospitals in the 1970s. Since then, </w:t>
      </w:r>
      <w:r w:rsidR="00D9082D" w:rsidRPr="007917EC">
        <w:rPr>
          <w:rFonts w:ascii="Times New Roman" w:hAnsi="Times New Roman"/>
        </w:rPr>
        <w:t>prisons have</w:t>
      </w:r>
      <w:r w:rsidRPr="007917EC">
        <w:rPr>
          <w:rFonts w:ascii="Times New Roman" w:hAnsi="Times New Roman"/>
        </w:rPr>
        <w:t xml:space="preserve"> become a “better” alternative for housing women </w:t>
      </w:r>
      <w:r w:rsidR="00E63A74">
        <w:rPr>
          <w:rFonts w:ascii="Times New Roman" w:hAnsi="Times New Roman"/>
        </w:rPr>
        <w:t>with mental illness (</w:t>
      </w:r>
      <w:proofErr w:type="spellStart"/>
      <w:r w:rsidR="00E63A74">
        <w:rPr>
          <w:rFonts w:ascii="Times New Roman" w:hAnsi="Times New Roman"/>
        </w:rPr>
        <w:t>Mchpail</w:t>
      </w:r>
      <w:proofErr w:type="spellEnd"/>
      <w:r w:rsidR="00E63A74">
        <w:rPr>
          <w:rFonts w:ascii="Times New Roman" w:hAnsi="Times New Roman"/>
        </w:rPr>
        <w:t xml:space="preserve"> et</w:t>
      </w:r>
      <w:r w:rsidRPr="007917EC">
        <w:rPr>
          <w:rFonts w:ascii="Times New Roman" w:hAnsi="Times New Roman"/>
        </w:rPr>
        <w:t xml:space="preserve"> al</w:t>
      </w:r>
      <w:r w:rsidR="00E63A74">
        <w:rPr>
          <w:rFonts w:ascii="Times New Roman" w:hAnsi="Times New Roman"/>
        </w:rPr>
        <w:t>, 2012</w:t>
      </w:r>
      <w:r w:rsidRPr="007917EC">
        <w:rPr>
          <w:rFonts w:ascii="Times New Roman" w:hAnsi="Times New Roman"/>
        </w:rPr>
        <w:t>). The Bureau of Justice statistics in 2005 reported that 70% of women entering jail in 2002 reported using alcohol or drugs weekly in the months before getting arrested</w:t>
      </w:r>
      <w:r w:rsidR="000C1094">
        <w:rPr>
          <w:rFonts w:ascii="Times New Roman" w:hAnsi="Times New Roman"/>
        </w:rPr>
        <w:t xml:space="preserve"> (Scott &amp;</w:t>
      </w:r>
      <w:r w:rsidR="00E63A74">
        <w:rPr>
          <w:rFonts w:ascii="Times New Roman" w:hAnsi="Times New Roman"/>
        </w:rPr>
        <w:t xml:space="preserve"> Dennis, 2012, pg 110)</w:t>
      </w:r>
      <w:r w:rsidRPr="007917EC">
        <w:rPr>
          <w:rFonts w:ascii="Times New Roman" w:hAnsi="Times New Roman"/>
        </w:rPr>
        <w:t>. This should then be no surprise that women offenders with substance use disorders also suffer from other co-occur</w:t>
      </w:r>
      <w:r w:rsidR="003D0CB6" w:rsidRPr="007917EC">
        <w:rPr>
          <w:rFonts w:ascii="Times New Roman" w:hAnsi="Times New Roman"/>
        </w:rPr>
        <w:t>r</w:t>
      </w:r>
      <w:r w:rsidRPr="007917EC">
        <w:rPr>
          <w:rFonts w:ascii="Times New Roman" w:hAnsi="Times New Roman"/>
        </w:rPr>
        <w:t>ing conditions including psychiatric disorders. This puts them at a higher risk for relapse as well as recidivism after reentry into the community. Recidivism is a fun</w:t>
      </w:r>
      <w:r w:rsidR="00D9082D" w:rsidRPr="007917EC">
        <w:rPr>
          <w:rFonts w:ascii="Times New Roman" w:hAnsi="Times New Roman"/>
        </w:rPr>
        <w:t>damental concept of the crimin</w:t>
      </w:r>
      <w:r w:rsidRPr="007917EC">
        <w:rPr>
          <w:rFonts w:ascii="Times New Roman" w:hAnsi="Times New Roman"/>
        </w:rPr>
        <w:t xml:space="preserve">al justice </w:t>
      </w:r>
      <w:r w:rsidR="00D9082D" w:rsidRPr="007917EC">
        <w:rPr>
          <w:rFonts w:ascii="Times New Roman" w:hAnsi="Times New Roman"/>
        </w:rPr>
        <w:t>system, which</w:t>
      </w:r>
      <w:r w:rsidRPr="007917EC">
        <w:rPr>
          <w:rFonts w:ascii="Times New Roman" w:hAnsi="Times New Roman"/>
        </w:rPr>
        <w:t xml:space="preserve"> refers to a persons</w:t>
      </w:r>
      <w:r w:rsidR="00892D94" w:rsidRPr="007917EC">
        <w:rPr>
          <w:rFonts w:ascii="Times New Roman" w:hAnsi="Times New Roman"/>
        </w:rPr>
        <w:t xml:space="preserve"> relapse back into criminal behavior (google.com). These women offenders tend to live below the poverty line, have little no to formal education, are homeless, </w:t>
      </w:r>
      <w:r w:rsidR="003D0CB6" w:rsidRPr="007917EC">
        <w:rPr>
          <w:rFonts w:ascii="Times New Roman" w:hAnsi="Times New Roman"/>
        </w:rPr>
        <w:t xml:space="preserve">tend to be </w:t>
      </w:r>
      <w:r w:rsidR="00892D94" w:rsidRPr="007917EC">
        <w:rPr>
          <w:rFonts w:ascii="Times New Roman" w:hAnsi="Times New Roman"/>
        </w:rPr>
        <w:t>single parents, have a family history of substance abuse, and have a history</w:t>
      </w:r>
      <w:r w:rsidR="00E63A74">
        <w:rPr>
          <w:rFonts w:ascii="Times New Roman" w:hAnsi="Times New Roman"/>
        </w:rPr>
        <w:t xml:space="preserve"> of mental illness (</w:t>
      </w:r>
      <w:r w:rsidR="000C1094">
        <w:rPr>
          <w:rFonts w:ascii="Times New Roman" w:hAnsi="Times New Roman"/>
        </w:rPr>
        <w:t>Scott &amp;</w:t>
      </w:r>
      <w:r w:rsidR="00E63A74">
        <w:rPr>
          <w:rFonts w:ascii="Times New Roman" w:hAnsi="Times New Roman"/>
        </w:rPr>
        <w:t xml:space="preserve"> Dennis</w:t>
      </w:r>
      <w:r w:rsidR="00892D94" w:rsidRPr="007917EC">
        <w:rPr>
          <w:rFonts w:ascii="Times New Roman" w:hAnsi="Times New Roman"/>
        </w:rPr>
        <w:t>, 2011</w:t>
      </w:r>
      <w:r w:rsidR="00E63A74">
        <w:rPr>
          <w:rFonts w:ascii="Times New Roman" w:hAnsi="Times New Roman"/>
        </w:rPr>
        <w:t>, pg 111</w:t>
      </w:r>
      <w:r w:rsidR="00892D94" w:rsidRPr="007917EC">
        <w:rPr>
          <w:rFonts w:ascii="Times New Roman" w:hAnsi="Times New Roman"/>
        </w:rPr>
        <w:t>). On the other side of the mirror comes the hardships family members face, especially their children.</w:t>
      </w:r>
    </w:p>
    <w:p w:rsidR="004002E3" w:rsidRPr="007917EC" w:rsidRDefault="00892D94" w:rsidP="007917EC">
      <w:pPr>
        <w:spacing w:line="480" w:lineRule="auto"/>
        <w:rPr>
          <w:rFonts w:ascii="Times New Roman" w:hAnsi="Times New Roman"/>
        </w:rPr>
      </w:pPr>
      <w:r w:rsidRPr="007917EC">
        <w:rPr>
          <w:rFonts w:ascii="Times New Roman" w:hAnsi="Times New Roman"/>
        </w:rPr>
        <w:tab/>
        <w:t xml:space="preserve">As anyone can assume, having an incarcerated parent can pose many negative outcomes in a child’s life. Some of these outcomes include possible mental and behavioral </w:t>
      </w:r>
      <w:r w:rsidR="00015DF8" w:rsidRPr="007917EC">
        <w:rPr>
          <w:rFonts w:ascii="Times New Roman" w:hAnsi="Times New Roman"/>
        </w:rPr>
        <w:t>adversities, negative impact on educational performance, possibly turning to illicit drug use, and also following a life of criminal behavior</w:t>
      </w:r>
      <w:r w:rsidR="00E63A74">
        <w:rPr>
          <w:rFonts w:ascii="Times New Roman" w:hAnsi="Times New Roman"/>
        </w:rPr>
        <w:t xml:space="preserve"> (Murray et al 2011, pg 176).</w:t>
      </w:r>
      <w:r w:rsidR="00015DF8" w:rsidRPr="007917EC">
        <w:rPr>
          <w:rFonts w:ascii="Times New Roman" w:hAnsi="Times New Roman"/>
        </w:rPr>
        <w:t xml:space="preserve"> These could also be due to false expectations by others as well as from internal stigmatization. Of the many possible consequences that can be produced from parental incarceration, I chose to focus on the stigmatization the child might feels as a results of having the parent in jail, as well as behavioral outcomes that might stem from the issue. Stigmatization often involves associating something or someone with negative attributes</w:t>
      </w:r>
      <w:r w:rsidR="000C1094">
        <w:rPr>
          <w:rFonts w:ascii="Times New Roman" w:hAnsi="Times New Roman"/>
        </w:rPr>
        <w:t xml:space="preserve"> (Phillips &amp; Gates, 2011)</w:t>
      </w:r>
      <w:r w:rsidR="00015DF8" w:rsidRPr="007917EC">
        <w:rPr>
          <w:rFonts w:ascii="Times New Roman" w:hAnsi="Times New Roman"/>
        </w:rPr>
        <w:t xml:space="preserve">. With this thought, it is understandable why many children might experience real stigmas from those around them, or perceive themselves negatively based on the fact that they have an incarcerated parent. This can </w:t>
      </w:r>
      <w:r w:rsidR="00683E77" w:rsidRPr="007917EC">
        <w:rPr>
          <w:rFonts w:ascii="Times New Roman" w:hAnsi="Times New Roman"/>
        </w:rPr>
        <w:t>become</w:t>
      </w:r>
      <w:r w:rsidR="00015DF8" w:rsidRPr="007917EC">
        <w:rPr>
          <w:rFonts w:ascii="Times New Roman" w:hAnsi="Times New Roman"/>
        </w:rPr>
        <w:t xml:space="preserve"> an issue in the child’s</w:t>
      </w:r>
      <w:r w:rsidR="003D0CB6" w:rsidRPr="007917EC">
        <w:rPr>
          <w:rFonts w:ascii="Times New Roman" w:hAnsi="Times New Roman"/>
        </w:rPr>
        <w:t xml:space="preserve"> life with negative repercussions</w:t>
      </w:r>
      <w:r w:rsidR="00015DF8" w:rsidRPr="007917EC">
        <w:rPr>
          <w:rFonts w:ascii="Times New Roman" w:hAnsi="Times New Roman"/>
        </w:rPr>
        <w:t xml:space="preserve"> such as antisoc</w:t>
      </w:r>
      <w:r w:rsidR="009F341A">
        <w:rPr>
          <w:rFonts w:ascii="Times New Roman" w:hAnsi="Times New Roman"/>
        </w:rPr>
        <w:t>ial behavior</w:t>
      </w:r>
      <w:r w:rsidR="000C1094">
        <w:rPr>
          <w:rFonts w:ascii="Times New Roman" w:hAnsi="Times New Roman"/>
        </w:rPr>
        <w:t xml:space="preserve"> (Phillips &amp;</w:t>
      </w:r>
      <w:r w:rsidR="00E63A74">
        <w:rPr>
          <w:rFonts w:ascii="Times New Roman" w:hAnsi="Times New Roman"/>
        </w:rPr>
        <w:t xml:space="preserve"> Gates, 2011)</w:t>
      </w:r>
      <w:r w:rsidR="009F341A">
        <w:rPr>
          <w:rFonts w:ascii="Times New Roman" w:hAnsi="Times New Roman"/>
        </w:rPr>
        <w:t>. Children are</w:t>
      </w:r>
      <w:r w:rsidR="00015DF8" w:rsidRPr="007917EC">
        <w:rPr>
          <w:rFonts w:ascii="Times New Roman" w:hAnsi="Times New Roman"/>
        </w:rPr>
        <w:t xml:space="preserve"> more aware of the negative </w:t>
      </w:r>
      <w:r w:rsidR="00683E77" w:rsidRPr="007917EC">
        <w:rPr>
          <w:rFonts w:ascii="Times New Roman" w:hAnsi="Times New Roman"/>
        </w:rPr>
        <w:t>stereotypes</w:t>
      </w:r>
      <w:r w:rsidR="00015DF8" w:rsidRPr="007917EC">
        <w:rPr>
          <w:rFonts w:ascii="Times New Roman" w:hAnsi="Times New Roman"/>
        </w:rPr>
        <w:t xml:space="preserve"> and </w:t>
      </w:r>
      <w:r w:rsidR="00683E77" w:rsidRPr="007917EC">
        <w:rPr>
          <w:rFonts w:ascii="Times New Roman" w:hAnsi="Times New Roman"/>
        </w:rPr>
        <w:t>discrimination</w:t>
      </w:r>
      <w:r w:rsidR="00015DF8" w:rsidRPr="007917EC">
        <w:rPr>
          <w:rFonts w:ascii="Times New Roman" w:hAnsi="Times New Roman"/>
        </w:rPr>
        <w:t xml:space="preserve"> that comes with ha</w:t>
      </w:r>
      <w:r w:rsidR="00683E77" w:rsidRPr="007917EC">
        <w:rPr>
          <w:rFonts w:ascii="Times New Roman" w:hAnsi="Times New Roman"/>
        </w:rPr>
        <w:t>ving a parent in jail than we</w:t>
      </w:r>
      <w:r w:rsidR="00015DF8" w:rsidRPr="007917EC">
        <w:rPr>
          <w:rFonts w:ascii="Times New Roman" w:hAnsi="Times New Roman"/>
        </w:rPr>
        <w:t xml:space="preserve"> like to think. Subsequently, to avoid this, they often choose to keep this a secret. In a conceptual framework for understanding stigmatization of childr</w:t>
      </w:r>
      <w:r w:rsidR="00D9082D" w:rsidRPr="007917EC">
        <w:rPr>
          <w:rFonts w:ascii="Times New Roman" w:hAnsi="Times New Roman"/>
        </w:rPr>
        <w:t xml:space="preserve">en, Susan Phillips and Trevor </w:t>
      </w:r>
      <w:r w:rsidR="00015DF8" w:rsidRPr="007917EC">
        <w:rPr>
          <w:rFonts w:ascii="Times New Roman" w:hAnsi="Times New Roman"/>
        </w:rPr>
        <w:t>Gates expresses that</w:t>
      </w:r>
      <w:r w:rsidR="00683E77" w:rsidRPr="007917EC">
        <w:rPr>
          <w:rFonts w:ascii="Times New Roman" w:hAnsi="Times New Roman"/>
        </w:rPr>
        <w:t xml:space="preserve"> in order to avoid these stigmas, famil</w:t>
      </w:r>
      <w:r w:rsidR="00C063F8" w:rsidRPr="007917EC">
        <w:rPr>
          <w:rFonts w:ascii="Times New Roman" w:hAnsi="Times New Roman"/>
        </w:rPr>
        <w:t>ies with an incarcerated parent</w:t>
      </w:r>
      <w:r w:rsidR="00683E77" w:rsidRPr="007917EC">
        <w:rPr>
          <w:rFonts w:ascii="Times New Roman" w:hAnsi="Times New Roman"/>
        </w:rPr>
        <w:t xml:space="preserve"> sometimes choose to conceal the imprisonment. However, they are advised to share this information with others, “children worry about how they and their parents will be viewed, school phobias, non-attendance, being teased, rejected</w:t>
      </w:r>
      <w:r w:rsidR="00E53B49" w:rsidRPr="007917EC">
        <w:rPr>
          <w:rFonts w:ascii="Times New Roman" w:hAnsi="Times New Roman"/>
        </w:rPr>
        <w:t xml:space="preserve"> or attacked by peers</w:t>
      </w:r>
      <w:r w:rsidR="00683E77" w:rsidRPr="007917EC">
        <w:rPr>
          <w:rFonts w:ascii="Times New Roman" w:hAnsi="Times New Roman"/>
        </w:rPr>
        <w:t>, particularly in the first few week</w:t>
      </w:r>
      <w:r w:rsidR="009F341A">
        <w:rPr>
          <w:rFonts w:ascii="Times New Roman" w:hAnsi="Times New Roman"/>
        </w:rPr>
        <w:t xml:space="preserve">s of the arrest are some of the </w:t>
      </w:r>
      <w:r w:rsidR="00683E77" w:rsidRPr="007917EC">
        <w:rPr>
          <w:rFonts w:ascii="Times New Roman" w:hAnsi="Times New Roman"/>
        </w:rPr>
        <w:t>possibilities</w:t>
      </w:r>
      <w:r w:rsidR="00E63A74">
        <w:rPr>
          <w:rFonts w:ascii="Times New Roman" w:hAnsi="Times New Roman"/>
        </w:rPr>
        <w:t xml:space="preserve"> of disclosing this information” (Phillips and Gates, 2011).</w:t>
      </w:r>
      <w:r w:rsidR="00683E77" w:rsidRPr="007917EC">
        <w:rPr>
          <w:rFonts w:ascii="Times New Roman" w:hAnsi="Times New Roman"/>
        </w:rPr>
        <w:t xml:space="preserve"> </w:t>
      </w:r>
      <w:r w:rsidR="00D9082D" w:rsidRPr="007917EC">
        <w:rPr>
          <w:rFonts w:ascii="Times New Roman" w:hAnsi="Times New Roman"/>
        </w:rPr>
        <w:t>Families are advised to share this information because it might</w:t>
      </w:r>
      <w:r w:rsidR="00C063F8" w:rsidRPr="007917EC">
        <w:rPr>
          <w:rFonts w:ascii="Times New Roman" w:hAnsi="Times New Roman"/>
        </w:rPr>
        <w:t xml:space="preserve"> lead to supportive as well as affirming relationships with other children or people in simil</w:t>
      </w:r>
      <w:r w:rsidR="00D320D7">
        <w:rPr>
          <w:rFonts w:ascii="Times New Roman" w:hAnsi="Times New Roman"/>
        </w:rPr>
        <w:t>ar circumstances (Phillips and G</w:t>
      </w:r>
      <w:r w:rsidR="00C063F8" w:rsidRPr="007917EC">
        <w:rPr>
          <w:rFonts w:ascii="Times New Roman" w:hAnsi="Times New Roman"/>
        </w:rPr>
        <w:t>ates</w:t>
      </w:r>
      <w:r w:rsidR="00E63A74">
        <w:rPr>
          <w:rFonts w:ascii="Times New Roman" w:hAnsi="Times New Roman"/>
        </w:rPr>
        <w:t>, 2011</w:t>
      </w:r>
      <w:r w:rsidR="00C063F8" w:rsidRPr="007917EC">
        <w:rPr>
          <w:rFonts w:ascii="Times New Roman" w:hAnsi="Times New Roman"/>
        </w:rPr>
        <w:t xml:space="preserve">). Another perceived stigma is the belief that “the apple doesn’t fall far from the tree”. Social biases can arise from disclosure of this information, viewing children as being “just like their parents” especially when conviction is known, </w:t>
      </w:r>
      <w:proofErr w:type="spellStart"/>
      <w:r w:rsidR="00C063F8" w:rsidRPr="007917EC">
        <w:rPr>
          <w:rFonts w:ascii="Times New Roman" w:hAnsi="Times New Roman"/>
        </w:rPr>
        <w:t>eg</w:t>
      </w:r>
      <w:proofErr w:type="spellEnd"/>
      <w:r w:rsidR="00C063F8" w:rsidRPr="007917EC">
        <w:rPr>
          <w:rFonts w:ascii="Times New Roman" w:hAnsi="Times New Roman"/>
        </w:rPr>
        <w:t>. murder, robbery</w:t>
      </w:r>
      <w:r w:rsidR="00D320D7">
        <w:rPr>
          <w:rFonts w:ascii="Times New Roman" w:hAnsi="Times New Roman"/>
        </w:rPr>
        <w:t xml:space="preserve"> (Phillips and Gates, 2011)</w:t>
      </w:r>
      <w:r w:rsidR="00C063F8" w:rsidRPr="007917EC">
        <w:rPr>
          <w:rFonts w:ascii="Times New Roman" w:hAnsi="Times New Roman"/>
        </w:rPr>
        <w:t>. As stated before, children can internalize these stigmas, which can provide feelings of shame, or fear of being judged or viewed in a negative way. Studies of various groups of stigmatized children have found that those who internalize negative societal attitudes about a group to which they belong are more likely to have lower self-esteem, and higher rates of various mental and physical health problems, as well as behavioral problems (</w:t>
      </w:r>
      <w:r w:rsidR="00D320D7">
        <w:rPr>
          <w:rFonts w:ascii="Times New Roman" w:hAnsi="Times New Roman"/>
        </w:rPr>
        <w:t>Phillips and Gates, 2011</w:t>
      </w:r>
      <w:r w:rsidR="00C063F8" w:rsidRPr="007917EC">
        <w:rPr>
          <w:rFonts w:ascii="Times New Roman" w:hAnsi="Times New Roman"/>
        </w:rPr>
        <w:t>).</w:t>
      </w:r>
    </w:p>
    <w:p w:rsidR="00BF4F4B" w:rsidRPr="007917EC" w:rsidRDefault="004002E3" w:rsidP="007917EC">
      <w:pPr>
        <w:spacing w:line="480" w:lineRule="auto"/>
        <w:rPr>
          <w:rFonts w:ascii="Times New Roman" w:hAnsi="Times New Roman"/>
        </w:rPr>
      </w:pPr>
      <w:r w:rsidRPr="007917EC">
        <w:rPr>
          <w:rFonts w:ascii="Times New Roman" w:hAnsi="Times New Roman"/>
        </w:rPr>
        <w:tab/>
        <w:t>A systemic review was conducted to establish evidence on the association between parental incarceration and children’s later antisocial behavio</w:t>
      </w:r>
      <w:r w:rsidR="00B96A1D" w:rsidRPr="007917EC">
        <w:rPr>
          <w:rFonts w:ascii="Times New Roman" w:hAnsi="Times New Roman"/>
        </w:rPr>
        <w:t xml:space="preserve">r, mental health problems, drug </w:t>
      </w:r>
      <w:r w:rsidRPr="007917EC">
        <w:rPr>
          <w:rFonts w:ascii="Times New Roman" w:hAnsi="Times New Roman"/>
        </w:rPr>
        <w:t>use, and educational performance. Results from 40 students were</w:t>
      </w:r>
      <w:r w:rsidR="0088160E" w:rsidRPr="007917EC">
        <w:rPr>
          <w:rFonts w:ascii="Times New Roman" w:hAnsi="Times New Roman"/>
        </w:rPr>
        <w:t xml:space="preserve"> used in a meta-analysis. Objectives of the</w:t>
      </w:r>
      <w:r w:rsidR="009D6B1E" w:rsidRPr="007917EC">
        <w:rPr>
          <w:rFonts w:ascii="Times New Roman" w:hAnsi="Times New Roman"/>
        </w:rPr>
        <w:t xml:space="preserve"> systematic review included</w:t>
      </w:r>
      <w:r w:rsidR="000C1094">
        <w:rPr>
          <w:rFonts w:ascii="Times New Roman" w:hAnsi="Times New Roman"/>
        </w:rPr>
        <w:t xml:space="preserve"> to what extent</w:t>
      </w:r>
      <w:r w:rsidR="0088160E" w:rsidRPr="007917EC">
        <w:rPr>
          <w:rFonts w:ascii="Times New Roman" w:hAnsi="Times New Roman"/>
        </w:rPr>
        <w:t xml:space="preserve"> incarceration </w:t>
      </w:r>
      <w:r w:rsidR="000C1094">
        <w:rPr>
          <w:rFonts w:ascii="Times New Roman" w:hAnsi="Times New Roman"/>
        </w:rPr>
        <w:t xml:space="preserve">was </w:t>
      </w:r>
      <w:r w:rsidR="0088160E" w:rsidRPr="007917EC">
        <w:rPr>
          <w:rFonts w:ascii="Times New Roman" w:hAnsi="Times New Roman"/>
        </w:rPr>
        <w:t>associated with the problem</w:t>
      </w:r>
      <w:r w:rsidR="009D6B1E" w:rsidRPr="007917EC">
        <w:rPr>
          <w:rFonts w:ascii="Times New Roman" w:hAnsi="Times New Roman"/>
        </w:rPr>
        <w:t xml:space="preserve">s </w:t>
      </w:r>
      <w:r w:rsidR="0088160E" w:rsidRPr="007917EC">
        <w:rPr>
          <w:rFonts w:ascii="Times New Roman" w:hAnsi="Times New Roman"/>
        </w:rPr>
        <w:t>previously</w:t>
      </w:r>
      <w:r w:rsidR="009D6B1E" w:rsidRPr="007917EC">
        <w:rPr>
          <w:rFonts w:ascii="Times New Roman" w:hAnsi="Times New Roman"/>
        </w:rPr>
        <w:t xml:space="preserve"> listed</w:t>
      </w:r>
      <w:r w:rsidR="009F341A">
        <w:rPr>
          <w:rFonts w:ascii="Times New Roman" w:hAnsi="Times New Roman"/>
        </w:rPr>
        <w:t>. Did the</w:t>
      </w:r>
      <w:r w:rsidR="0088160E" w:rsidRPr="007917EC">
        <w:rPr>
          <w:rFonts w:ascii="Times New Roman" w:hAnsi="Times New Roman"/>
        </w:rPr>
        <w:t xml:space="preserve"> association vary acros</w:t>
      </w:r>
      <w:r w:rsidR="00B96A1D" w:rsidRPr="007917EC">
        <w:rPr>
          <w:rFonts w:ascii="Times New Roman" w:hAnsi="Times New Roman"/>
        </w:rPr>
        <w:t>s different types of samples (chi</w:t>
      </w:r>
      <w:r w:rsidR="00454E56" w:rsidRPr="007917EC">
        <w:rPr>
          <w:rFonts w:ascii="Times New Roman" w:hAnsi="Times New Roman"/>
        </w:rPr>
        <w:t>ldren in the community compared</w:t>
      </w:r>
      <w:r w:rsidR="00B96A1D" w:rsidRPr="007917EC">
        <w:rPr>
          <w:rFonts w:ascii="Times New Roman" w:hAnsi="Times New Roman"/>
        </w:rPr>
        <w:t xml:space="preserve"> to childr</w:t>
      </w:r>
      <w:r w:rsidR="009F341A">
        <w:rPr>
          <w:rFonts w:ascii="Times New Roman" w:hAnsi="Times New Roman"/>
        </w:rPr>
        <w:t>en in the clinics /courts)</w:t>
      </w:r>
      <w:proofErr w:type="gramStart"/>
      <w:r w:rsidR="009F341A">
        <w:rPr>
          <w:rFonts w:ascii="Times New Roman" w:hAnsi="Times New Roman"/>
        </w:rPr>
        <w:t>.</w:t>
      </w:r>
      <w:proofErr w:type="gramEnd"/>
      <w:r w:rsidR="009F341A">
        <w:rPr>
          <w:rFonts w:ascii="Times New Roman" w:hAnsi="Times New Roman"/>
        </w:rPr>
        <w:t xml:space="preserve"> Did</w:t>
      </w:r>
      <w:r w:rsidR="00B96A1D" w:rsidRPr="007917EC">
        <w:rPr>
          <w:rFonts w:ascii="Times New Roman" w:hAnsi="Times New Roman"/>
        </w:rPr>
        <w:t xml:space="preserve"> parental incarceration produce worse outcomes compared to other form</w:t>
      </w:r>
      <w:r w:rsidR="009F341A">
        <w:rPr>
          <w:rFonts w:ascii="Times New Roman" w:hAnsi="Times New Roman"/>
        </w:rPr>
        <w:t>s of parent-child separation.</w:t>
      </w:r>
      <w:r w:rsidR="00B96A1D" w:rsidRPr="007917EC">
        <w:rPr>
          <w:rFonts w:ascii="Times New Roman" w:hAnsi="Times New Roman"/>
        </w:rPr>
        <w:t xml:space="preserve"> In order for studies to be included in the meta-analysis, five inc</w:t>
      </w:r>
      <w:r w:rsidR="009F341A">
        <w:rPr>
          <w:rFonts w:ascii="Times New Roman" w:hAnsi="Times New Roman"/>
        </w:rPr>
        <w:t>lusion criteria had to be met. Three</w:t>
      </w:r>
      <w:r w:rsidR="00B96A1D" w:rsidRPr="007917EC">
        <w:rPr>
          <w:rFonts w:ascii="Times New Roman" w:hAnsi="Times New Roman"/>
        </w:rPr>
        <w:t xml:space="preserve"> of which included</w:t>
      </w:r>
      <w:r w:rsidR="009F341A">
        <w:rPr>
          <w:rFonts w:ascii="Times New Roman" w:hAnsi="Times New Roman"/>
        </w:rPr>
        <w:t>:</w:t>
      </w:r>
      <w:r w:rsidR="00B96A1D" w:rsidRPr="007917EC">
        <w:rPr>
          <w:rFonts w:ascii="Times New Roman" w:hAnsi="Times New Roman"/>
        </w:rPr>
        <w:t xml:space="preserve"> </w:t>
      </w:r>
      <w:r w:rsidR="00454E56" w:rsidRPr="007917EC">
        <w:rPr>
          <w:rFonts w:ascii="Times New Roman" w:hAnsi="Times New Roman"/>
        </w:rPr>
        <w:t>children’s</w:t>
      </w:r>
      <w:r w:rsidR="00B96A1D" w:rsidRPr="007917EC">
        <w:rPr>
          <w:rFonts w:ascii="Times New Roman" w:hAnsi="Times New Roman"/>
        </w:rPr>
        <w:t xml:space="preserve"> outcomes were measured after parental incarceration first occurred, the study included children of incarcerated parents and at least one comparison group of children without incarcerated parents, and the study use the same outcome measure for children with incarcerated parents and the comparison group. The studies could have been published or unpublished as well as conducted in any country around the world. Results from the 40 studies were used which included 7347 children with incarcerated parents and 37,325 comparison children. The overall results of this systematic review was that parental incarceration is associated with higher risk of antisocial behavior, but not for mental health problems, drug use, or poor educational performance</w:t>
      </w:r>
      <w:r w:rsidR="000C1094">
        <w:rPr>
          <w:rFonts w:ascii="Times New Roman" w:hAnsi="Times New Roman"/>
        </w:rPr>
        <w:t xml:space="preserve"> (Murray et al, 2012, pg 192)</w:t>
      </w:r>
      <w:r w:rsidR="00B96A1D" w:rsidRPr="007917EC">
        <w:rPr>
          <w:rFonts w:ascii="Times New Roman" w:hAnsi="Times New Roman"/>
        </w:rPr>
        <w:t>. For more clarity, the article referred to antisocial behavior as externalizing problems, which are a “wide variety of behaviors that violate social norms or laws (Murray et al</w:t>
      </w:r>
      <w:r w:rsidR="00D320D7">
        <w:rPr>
          <w:rFonts w:ascii="Times New Roman" w:hAnsi="Times New Roman"/>
        </w:rPr>
        <w:t>, 2012, pg 193</w:t>
      </w:r>
      <w:r w:rsidR="00B96A1D" w:rsidRPr="007917EC">
        <w:rPr>
          <w:rFonts w:ascii="Times New Roman" w:hAnsi="Times New Roman"/>
        </w:rPr>
        <w:t xml:space="preserve">). </w:t>
      </w:r>
      <w:r w:rsidR="00BF4F4B" w:rsidRPr="007917EC">
        <w:rPr>
          <w:rFonts w:ascii="Times New Roman" w:hAnsi="Times New Roman"/>
        </w:rPr>
        <w:t>They</w:t>
      </w:r>
      <w:r w:rsidR="00B96A1D" w:rsidRPr="007917EC">
        <w:rPr>
          <w:rFonts w:ascii="Times New Roman" w:hAnsi="Times New Roman"/>
        </w:rPr>
        <w:t xml:space="preserve"> include persistent </w:t>
      </w:r>
      <w:r w:rsidR="00BF4F4B" w:rsidRPr="007917EC">
        <w:rPr>
          <w:rFonts w:ascii="Times New Roman" w:hAnsi="Times New Roman"/>
        </w:rPr>
        <w:t>lying</w:t>
      </w:r>
      <w:r w:rsidR="00B96A1D" w:rsidRPr="007917EC">
        <w:rPr>
          <w:rFonts w:ascii="Times New Roman" w:hAnsi="Times New Roman"/>
        </w:rPr>
        <w:t xml:space="preserve"> and deceit, and criminal beh</w:t>
      </w:r>
      <w:r w:rsidR="009F341A">
        <w:rPr>
          <w:rFonts w:ascii="Times New Roman" w:hAnsi="Times New Roman"/>
        </w:rPr>
        <w:t>avior</w:t>
      </w:r>
      <w:r w:rsidR="00B96A1D" w:rsidRPr="007917EC">
        <w:rPr>
          <w:rFonts w:ascii="Times New Roman" w:hAnsi="Times New Roman"/>
        </w:rPr>
        <w:t>. Mental health problems in this review referred to as internalizing problems such as anxiety and depression</w:t>
      </w:r>
      <w:r w:rsidR="00D320D7">
        <w:rPr>
          <w:rFonts w:ascii="Times New Roman" w:hAnsi="Times New Roman"/>
        </w:rPr>
        <w:t xml:space="preserve"> (</w:t>
      </w:r>
      <w:r w:rsidR="00D320D7" w:rsidRPr="007917EC">
        <w:rPr>
          <w:rFonts w:ascii="Times New Roman" w:hAnsi="Times New Roman"/>
        </w:rPr>
        <w:t>Murray et al</w:t>
      </w:r>
      <w:r w:rsidR="00D320D7">
        <w:rPr>
          <w:rFonts w:ascii="Times New Roman" w:hAnsi="Times New Roman"/>
        </w:rPr>
        <w:t>, 2012, pg 193)</w:t>
      </w:r>
      <w:r w:rsidR="00B96A1D" w:rsidRPr="007917EC">
        <w:rPr>
          <w:rFonts w:ascii="Times New Roman" w:hAnsi="Times New Roman"/>
        </w:rPr>
        <w:t>.</w:t>
      </w:r>
      <w:r w:rsidR="00BF4F4B" w:rsidRPr="007917EC">
        <w:rPr>
          <w:rFonts w:ascii="Times New Roman" w:hAnsi="Times New Roman"/>
        </w:rPr>
        <w:t xml:space="preserve"> Even though the results of most studies included in this meta-analysis support that parental incarceration can lead to behavior problems, the article states that limitations were ev</w:t>
      </w:r>
      <w:r w:rsidR="00CF10BC">
        <w:rPr>
          <w:rFonts w:ascii="Times New Roman" w:hAnsi="Times New Roman"/>
        </w:rPr>
        <w:t>ident. Limitations included the</w:t>
      </w:r>
      <w:r w:rsidR="00BF4F4B" w:rsidRPr="007917EC">
        <w:rPr>
          <w:rFonts w:ascii="Times New Roman" w:hAnsi="Times New Roman"/>
        </w:rPr>
        <w:t xml:space="preserve"> fact that none of the studies used randomized experimental designs a</w:t>
      </w:r>
      <w:r w:rsidR="00CF10BC">
        <w:rPr>
          <w:rFonts w:ascii="Times New Roman" w:hAnsi="Times New Roman"/>
        </w:rPr>
        <w:t xml:space="preserve">nd most of the studies were based on </w:t>
      </w:r>
      <w:r w:rsidR="00BF4F4B" w:rsidRPr="007917EC">
        <w:rPr>
          <w:rFonts w:ascii="Times New Roman" w:hAnsi="Times New Roman"/>
        </w:rPr>
        <w:t>children of incarcerated fathers. This yields the assumption that less is known about the impact on children’s lives from maternal incarceration compared to paternal incarceration.</w:t>
      </w:r>
    </w:p>
    <w:p w:rsidR="00AB6A26" w:rsidRPr="007917EC" w:rsidRDefault="00BF4F4B" w:rsidP="007917EC">
      <w:pPr>
        <w:spacing w:line="480" w:lineRule="auto"/>
        <w:rPr>
          <w:rFonts w:ascii="Times New Roman" w:hAnsi="Times New Roman"/>
        </w:rPr>
      </w:pPr>
      <w:r w:rsidRPr="007917EC">
        <w:rPr>
          <w:rFonts w:ascii="Times New Roman" w:hAnsi="Times New Roman"/>
        </w:rPr>
        <w:tab/>
        <w:t xml:space="preserve">As children are left home with caregivers to grow up in a world without their parents, whether temporarily or permanently, there </w:t>
      </w:r>
      <w:r w:rsidR="009D6B1E" w:rsidRPr="007917EC">
        <w:rPr>
          <w:rFonts w:ascii="Times New Roman" w:hAnsi="Times New Roman"/>
        </w:rPr>
        <w:t>are obstacles many parents them</w:t>
      </w:r>
      <w:r w:rsidRPr="007917EC">
        <w:rPr>
          <w:rFonts w:ascii="Times New Roman" w:hAnsi="Times New Roman"/>
        </w:rPr>
        <w:t>selves</w:t>
      </w:r>
      <w:r w:rsidR="009D6B1E" w:rsidRPr="007917EC">
        <w:rPr>
          <w:rFonts w:ascii="Times New Roman" w:hAnsi="Times New Roman"/>
        </w:rPr>
        <w:t xml:space="preserve"> must</w:t>
      </w:r>
      <w:r w:rsidRPr="007917EC">
        <w:rPr>
          <w:rFonts w:ascii="Times New Roman" w:hAnsi="Times New Roman"/>
        </w:rPr>
        <w:t xml:space="preserve"> face. When it comes to temporary imprisonment, the first and major obstacle is reentry back into society. This paper is focuse</w:t>
      </w:r>
      <w:r w:rsidR="009D6B1E" w:rsidRPr="007917EC">
        <w:rPr>
          <w:rFonts w:ascii="Times New Roman" w:hAnsi="Times New Roman"/>
        </w:rPr>
        <w:t>d mainly on incarcerated women</w:t>
      </w:r>
      <w:r w:rsidR="007671AC">
        <w:rPr>
          <w:rFonts w:ascii="Times New Roman" w:hAnsi="Times New Roman"/>
        </w:rPr>
        <w:t>;</w:t>
      </w:r>
      <w:r w:rsidR="009D6B1E" w:rsidRPr="007917EC">
        <w:rPr>
          <w:rFonts w:ascii="Times New Roman" w:hAnsi="Times New Roman"/>
        </w:rPr>
        <w:t xml:space="preserve"> and a</w:t>
      </w:r>
      <w:r w:rsidR="00454E56" w:rsidRPr="007917EC">
        <w:rPr>
          <w:rFonts w:ascii="Times New Roman" w:hAnsi="Times New Roman"/>
        </w:rPr>
        <w:t>s</w:t>
      </w:r>
      <w:r w:rsidRPr="007917EC">
        <w:rPr>
          <w:rFonts w:ascii="Times New Roman" w:hAnsi="Times New Roman"/>
        </w:rPr>
        <w:t xml:space="preserve"> stated earlier, most women whom are incarcerated have psychiatric problems or suffer from substance abuse, making recidivism an unfortunate pitfall. According to Jenn</w:t>
      </w:r>
      <w:r w:rsidR="00454E56" w:rsidRPr="007917EC">
        <w:rPr>
          <w:rFonts w:ascii="Times New Roman" w:hAnsi="Times New Roman"/>
        </w:rPr>
        <w:t>i</w:t>
      </w:r>
      <w:r w:rsidRPr="007917EC">
        <w:rPr>
          <w:rFonts w:ascii="Times New Roman" w:hAnsi="Times New Roman"/>
        </w:rPr>
        <w:t xml:space="preserve">fer </w:t>
      </w:r>
      <w:proofErr w:type="spellStart"/>
      <w:r w:rsidRPr="007917EC">
        <w:rPr>
          <w:rFonts w:ascii="Times New Roman" w:hAnsi="Times New Roman"/>
        </w:rPr>
        <w:t>Cobinna</w:t>
      </w:r>
      <w:proofErr w:type="spellEnd"/>
      <w:r w:rsidRPr="007917EC">
        <w:rPr>
          <w:rFonts w:ascii="Times New Roman" w:hAnsi="Times New Roman"/>
        </w:rPr>
        <w:t xml:space="preserve"> of Michigan St</w:t>
      </w:r>
      <w:r w:rsidR="0044702D">
        <w:rPr>
          <w:rFonts w:ascii="Times New Roman" w:hAnsi="Times New Roman"/>
        </w:rPr>
        <w:t xml:space="preserve">ate University, </w:t>
      </w:r>
      <w:r w:rsidRPr="007917EC">
        <w:rPr>
          <w:rFonts w:ascii="Times New Roman" w:hAnsi="Times New Roman"/>
        </w:rPr>
        <w:t>female prisoners have multifaceted needs that are very different from those of men after release from jail or prison. These needs are stemmed from victimization, substance addiction, mental illness, and economic instability</w:t>
      </w:r>
      <w:r w:rsidR="00D320D7">
        <w:rPr>
          <w:rFonts w:ascii="Times New Roman" w:hAnsi="Times New Roman"/>
        </w:rPr>
        <w:t xml:space="preserve"> (</w:t>
      </w:r>
      <w:proofErr w:type="spellStart"/>
      <w:r w:rsidR="00D320D7">
        <w:rPr>
          <w:rFonts w:ascii="Times New Roman" w:hAnsi="Times New Roman"/>
        </w:rPr>
        <w:t>Cobinna</w:t>
      </w:r>
      <w:proofErr w:type="spellEnd"/>
      <w:r w:rsidR="00D320D7">
        <w:rPr>
          <w:rFonts w:ascii="Times New Roman" w:hAnsi="Times New Roman"/>
        </w:rPr>
        <w:t>, 2010, pg 212)</w:t>
      </w:r>
      <w:r w:rsidRPr="007917EC">
        <w:rPr>
          <w:rFonts w:ascii="Times New Roman" w:hAnsi="Times New Roman"/>
        </w:rPr>
        <w:t>.</w:t>
      </w:r>
      <w:r w:rsidR="009A3886" w:rsidRPr="007917EC">
        <w:rPr>
          <w:rFonts w:ascii="Times New Roman" w:hAnsi="Times New Roman"/>
        </w:rPr>
        <w:t xml:space="preserve"> Many studies have revealed that post-release participation in community based treatment programs can improve outcomes. The major problem is that these studies have mostly been conducted on male offenders (</w:t>
      </w:r>
      <w:r w:rsidR="00D320D7">
        <w:rPr>
          <w:rFonts w:ascii="Times New Roman" w:hAnsi="Times New Roman"/>
        </w:rPr>
        <w:t>Scott and Dennis, 2012, pg 112</w:t>
      </w:r>
      <w:r w:rsidR="009A3886" w:rsidRPr="007917EC">
        <w:rPr>
          <w:rFonts w:ascii="Times New Roman" w:hAnsi="Times New Roman"/>
        </w:rPr>
        <w:t xml:space="preserve">). These treatment programs could be a </w:t>
      </w:r>
      <w:r w:rsidR="00F51FF7" w:rsidRPr="007917EC">
        <w:rPr>
          <w:rFonts w:ascii="Times New Roman" w:hAnsi="Times New Roman"/>
        </w:rPr>
        <w:t>head start</w:t>
      </w:r>
      <w:r w:rsidR="009A3886" w:rsidRPr="007917EC">
        <w:rPr>
          <w:rFonts w:ascii="Times New Roman" w:hAnsi="Times New Roman"/>
        </w:rPr>
        <w:t xml:space="preserve"> for many women upon reentry back into their environment after they have been released. Potential interventions can include case management, along with psychotherapy, as well as job assistance programs. With this </w:t>
      </w:r>
      <w:r w:rsidR="00F51FF7" w:rsidRPr="007917EC">
        <w:rPr>
          <w:rFonts w:ascii="Times New Roman" w:hAnsi="Times New Roman"/>
        </w:rPr>
        <w:t>groundwork</w:t>
      </w:r>
      <w:r w:rsidR="009A3886" w:rsidRPr="007917EC">
        <w:rPr>
          <w:rFonts w:ascii="Times New Roman" w:hAnsi="Times New Roman"/>
        </w:rPr>
        <w:t>, women would be placed in more favorable positions that could ensure success rather than failure. In an article “Drug and Alcohol dependence by Scott and Denis</w:t>
      </w:r>
      <w:r w:rsidR="00D20854" w:rsidRPr="007917EC">
        <w:rPr>
          <w:rFonts w:ascii="Times New Roman" w:hAnsi="Times New Roman"/>
        </w:rPr>
        <w:t>, an experiment was conducted which examined the impact of monthly recovery management checkups (RMC) in the first 90 days post release from jail. It included 480 women offenders, which were randomly assigned to either the control group or a management check group. The RMC</w:t>
      </w:r>
      <w:r w:rsidR="00F51FF7" w:rsidRPr="007917EC">
        <w:rPr>
          <w:rFonts w:ascii="Times New Roman" w:hAnsi="Times New Roman"/>
        </w:rPr>
        <w:t xml:space="preserve"> group participated in check ups at 30,</w:t>
      </w:r>
      <w:r w:rsidR="007671AC">
        <w:rPr>
          <w:rFonts w:ascii="Times New Roman" w:hAnsi="Times New Roman"/>
        </w:rPr>
        <w:t xml:space="preserve"> </w:t>
      </w:r>
      <w:r w:rsidR="00F51FF7" w:rsidRPr="007917EC">
        <w:rPr>
          <w:rFonts w:ascii="Times New Roman" w:hAnsi="Times New Roman"/>
        </w:rPr>
        <w:t>60, and 90</w:t>
      </w:r>
      <w:r w:rsidR="007671AC">
        <w:rPr>
          <w:rFonts w:ascii="Times New Roman" w:hAnsi="Times New Roman"/>
        </w:rPr>
        <w:t xml:space="preserve"> </w:t>
      </w:r>
      <w:r w:rsidR="00F51FF7" w:rsidRPr="007917EC">
        <w:rPr>
          <w:rFonts w:ascii="Times New Roman" w:hAnsi="Times New Roman"/>
        </w:rPr>
        <w:t>days. According to the article, the theory behind this work was that through monthly regulatory check ups, early intervention would detect relapse into possible drug abuse or criminal behavior. This early d</w:t>
      </w:r>
      <w:r w:rsidR="009D6B1E" w:rsidRPr="007917EC">
        <w:rPr>
          <w:rFonts w:ascii="Times New Roman" w:hAnsi="Times New Roman"/>
        </w:rPr>
        <w:t>etection could possibly halt that</w:t>
      </w:r>
      <w:r w:rsidR="00F51FF7" w:rsidRPr="007917EC">
        <w:rPr>
          <w:rFonts w:ascii="Times New Roman" w:hAnsi="Times New Roman"/>
        </w:rPr>
        <w:t xml:space="preserve"> progress</w:t>
      </w:r>
      <w:r w:rsidR="009D6B1E" w:rsidRPr="007917EC">
        <w:rPr>
          <w:rFonts w:ascii="Times New Roman" w:hAnsi="Times New Roman"/>
        </w:rPr>
        <w:t>ion</w:t>
      </w:r>
      <w:r w:rsidR="00F51FF7" w:rsidRPr="007917EC">
        <w:rPr>
          <w:rFonts w:ascii="Times New Roman" w:hAnsi="Times New Roman"/>
        </w:rPr>
        <w:t>, reducing the chance of going back to jail. These check ups served a preventative role in the lives of these women. Results of the study showed that women who received the RMC were significantly more likely to participate in community based substance abuse treatment programs, which reduced re</w:t>
      </w:r>
      <w:r w:rsidR="00281A37">
        <w:rPr>
          <w:rFonts w:ascii="Times New Roman" w:hAnsi="Times New Roman"/>
        </w:rPr>
        <w:t xml:space="preserve">lapse rates </w:t>
      </w:r>
      <w:r w:rsidR="00D320D7">
        <w:rPr>
          <w:rFonts w:ascii="Times New Roman" w:hAnsi="Times New Roman"/>
        </w:rPr>
        <w:t>(Scott and Dennis, 2012, pg 112)</w:t>
      </w:r>
      <w:r w:rsidR="00F51FF7" w:rsidRPr="007917EC">
        <w:rPr>
          <w:rFonts w:ascii="Times New Roman" w:hAnsi="Times New Roman"/>
        </w:rPr>
        <w:t>.</w:t>
      </w:r>
      <w:r w:rsidR="009D6B1E" w:rsidRPr="007917EC">
        <w:rPr>
          <w:rFonts w:ascii="Times New Roman" w:hAnsi="Times New Roman"/>
        </w:rPr>
        <w:t xml:space="preserve"> </w:t>
      </w:r>
      <w:r w:rsidR="00D320D7">
        <w:rPr>
          <w:rFonts w:ascii="Times New Roman" w:hAnsi="Times New Roman"/>
        </w:rPr>
        <w:t>The article</w:t>
      </w:r>
      <w:r w:rsidR="009B349F" w:rsidRPr="007917EC">
        <w:rPr>
          <w:rFonts w:ascii="Times New Roman" w:hAnsi="Times New Roman"/>
        </w:rPr>
        <w:t xml:space="preserve"> concluded that the experiment was effectiv</w:t>
      </w:r>
      <w:r w:rsidR="009D6B1E" w:rsidRPr="007917EC">
        <w:rPr>
          <w:rFonts w:ascii="Times New Roman" w:hAnsi="Times New Roman"/>
        </w:rPr>
        <w:t>e in finding what could possibly</w:t>
      </w:r>
      <w:r w:rsidR="009B349F" w:rsidRPr="007917EC">
        <w:rPr>
          <w:rFonts w:ascii="Times New Roman" w:hAnsi="Times New Roman"/>
        </w:rPr>
        <w:t xml:space="preserve"> assist wome</w:t>
      </w:r>
      <w:r w:rsidR="009D6B1E" w:rsidRPr="007917EC">
        <w:rPr>
          <w:rFonts w:ascii="Times New Roman" w:hAnsi="Times New Roman"/>
        </w:rPr>
        <w:t xml:space="preserve">n with their reentry, however, </w:t>
      </w:r>
      <w:r w:rsidR="009B349F" w:rsidRPr="007917EC">
        <w:rPr>
          <w:rFonts w:ascii="Times New Roman" w:hAnsi="Times New Roman"/>
        </w:rPr>
        <w:t>90 days is not enough to help a women with</w:t>
      </w:r>
      <w:r w:rsidR="009D6B1E" w:rsidRPr="007917EC">
        <w:rPr>
          <w:rFonts w:ascii="Times New Roman" w:hAnsi="Times New Roman"/>
        </w:rPr>
        <w:t xml:space="preserve"> a</w:t>
      </w:r>
      <w:r w:rsidR="009B349F" w:rsidRPr="007917EC">
        <w:rPr>
          <w:rFonts w:ascii="Times New Roman" w:hAnsi="Times New Roman"/>
        </w:rPr>
        <w:t xml:space="preserve"> chr</w:t>
      </w:r>
      <w:r w:rsidR="009D6B1E" w:rsidRPr="007917EC">
        <w:rPr>
          <w:rFonts w:ascii="Times New Roman" w:hAnsi="Times New Roman"/>
        </w:rPr>
        <w:t>onic history of substance abuse, especially if they</w:t>
      </w:r>
      <w:r w:rsidR="007671AC">
        <w:rPr>
          <w:rFonts w:ascii="Times New Roman" w:hAnsi="Times New Roman"/>
        </w:rPr>
        <w:t xml:space="preserve"> have</w:t>
      </w:r>
      <w:r w:rsidR="009D6B1E" w:rsidRPr="007917EC">
        <w:rPr>
          <w:rFonts w:ascii="Times New Roman" w:hAnsi="Times New Roman"/>
        </w:rPr>
        <w:t xml:space="preserve"> </w:t>
      </w:r>
      <w:r w:rsidR="009B349F" w:rsidRPr="007917EC">
        <w:rPr>
          <w:rFonts w:ascii="Times New Roman" w:hAnsi="Times New Roman"/>
        </w:rPr>
        <w:t>co-occur</w:t>
      </w:r>
      <w:r w:rsidR="009D6B1E" w:rsidRPr="007917EC">
        <w:rPr>
          <w:rFonts w:ascii="Times New Roman" w:hAnsi="Times New Roman"/>
        </w:rPr>
        <w:t>r</w:t>
      </w:r>
      <w:r w:rsidR="009B349F" w:rsidRPr="007917EC">
        <w:rPr>
          <w:rFonts w:ascii="Times New Roman" w:hAnsi="Times New Roman"/>
        </w:rPr>
        <w:t>ing conditions such as mental illness</w:t>
      </w:r>
      <w:r w:rsidR="009D6B1E" w:rsidRPr="007917EC">
        <w:rPr>
          <w:rFonts w:ascii="Times New Roman" w:hAnsi="Times New Roman"/>
        </w:rPr>
        <w:t>es</w:t>
      </w:r>
      <w:r w:rsidR="009B349F" w:rsidRPr="007917EC">
        <w:rPr>
          <w:rFonts w:ascii="Times New Roman" w:hAnsi="Times New Roman"/>
        </w:rPr>
        <w:t>. These recovery management checkups would be a step in the right direction.</w:t>
      </w:r>
      <w:r w:rsidR="00AB6A26" w:rsidRPr="007917EC">
        <w:rPr>
          <w:rFonts w:ascii="Times New Roman" w:hAnsi="Times New Roman"/>
        </w:rPr>
        <w:t xml:space="preserve"> </w:t>
      </w:r>
      <w:r w:rsidR="009B349F" w:rsidRPr="007917EC">
        <w:rPr>
          <w:rFonts w:ascii="Times New Roman" w:hAnsi="Times New Roman"/>
        </w:rPr>
        <w:t>Substance abuse being the number one culprit in the cycle of reentry, relapse, and recidivism needs to be the issue tackled once a woman has been released. It can prevent some from completing their education, securing employment, getting proper housing, and providing proper parenting to their children. Treatment programs would be the most effect</w:t>
      </w:r>
      <w:r w:rsidR="009D6B1E" w:rsidRPr="007917EC">
        <w:rPr>
          <w:rFonts w:ascii="Times New Roman" w:hAnsi="Times New Roman"/>
        </w:rPr>
        <w:t>ive</w:t>
      </w:r>
      <w:r w:rsidR="009B349F" w:rsidRPr="007917EC">
        <w:rPr>
          <w:rFonts w:ascii="Times New Roman" w:hAnsi="Times New Roman"/>
        </w:rPr>
        <w:t xml:space="preserve"> step </w:t>
      </w:r>
      <w:r w:rsidR="007671AC">
        <w:rPr>
          <w:rFonts w:ascii="Times New Roman" w:hAnsi="Times New Roman"/>
        </w:rPr>
        <w:t>i</w:t>
      </w:r>
      <w:r w:rsidR="009B349F" w:rsidRPr="007917EC">
        <w:rPr>
          <w:rFonts w:ascii="Times New Roman" w:hAnsi="Times New Roman"/>
        </w:rPr>
        <w:t xml:space="preserve">n stopping this repetitive cycle. </w:t>
      </w:r>
    </w:p>
    <w:p w:rsidR="003C3BF9" w:rsidRPr="007917EC" w:rsidRDefault="00AB6A26" w:rsidP="007917EC">
      <w:pPr>
        <w:spacing w:line="480" w:lineRule="auto"/>
        <w:rPr>
          <w:rFonts w:ascii="Times New Roman" w:hAnsi="Times New Roman"/>
        </w:rPr>
      </w:pPr>
      <w:r w:rsidRPr="007917EC">
        <w:rPr>
          <w:rFonts w:ascii="Times New Roman" w:hAnsi="Times New Roman"/>
        </w:rPr>
        <w:tab/>
        <w:t xml:space="preserve">In New York, there are two programs that have yielded much success for women returning home from prison. </w:t>
      </w:r>
      <w:r w:rsidR="007671AC">
        <w:rPr>
          <w:rFonts w:ascii="Times New Roman" w:hAnsi="Times New Roman"/>
        </w:rPr>
        <w:t xml:space="preserve">These programs are geared </w:t>
      </w:r>
      <w:r w:rsidRPr="007917EC">
        <w:rPr>
          <w:rFonts w:ascii="Times New Roman" w:hAnsi="Times New Roman"/>
        </w:rPr>
        <w:t xml:space="preserve">specifically </w:t>
      </w:r>
      <w:r w:rsidR="007671AC">
        <w:rPr>
          <w:rFonts w:ascii="Times New Roman" w:hAnsi="Times New Roman"/>
        </w:rPr>
        <w:t xml:space="preserve">for </w:t>
      </w:r>
      <w:r w:rsidRPr="007917EC">
        <w:rPr>
          <w:rFonts w:ascii="Times New Roman" w:hAnsi="Times New Roman"/>
        </w:rPr>
        <w:t xml:space="preserve">mothers and their children. </w:t>
      </w:r>
      <w:r w:rsidR="007671AC">
        <w:rPr>
          <w:rFonts w:ascii="Times New Roman" w:hAnsi="Times New Roman"/>
        </w:rPr>
        <w:t>It is operated</w:t>
      </w:r>
      <w:r w:rsidR="00E315FC" w:rsidRPr="007917EC">
        <w:rPr>
          <w:rFonts w:ascii="Times New Roman" w:hAnsi="Times New Roman"/>
        </w:rPr>
        <w:t xml:space="preserve"> by</w:t>
      </w:r>
      <w:r w:rsidRPr="007917EC">
        <w:rPr>
          <w:rFonts w:ascii="Times New Roman" w:hAnsi="Times New Roman"/>
        </w:rPr>
        <w:t xml:space="preserve"> a Catholic nu</w:t>
      </w:r>
      <w:r w:rsidR="007671AC">
        <w:rPr>
          <w:rFonts w:ascii="Times New Roman" w:hAnsi="Times New Roman"/>
        </w:rPr>
        <w:t>n,</w:t>
      </w:r>
      <w:r w:rsidRPr="007917EC">
        <w:rPr>
          <w:rFonts w:ascii="Times New Roman" w:hAnsi="Times New Roman"/>
        </w:rPr>
        <w:t xml:space="preserve"> by the name of sister Teresa Fitzgerald, called Hour Children and My Mothers house. The Hour Children orga</w:t>
      </w:r>
      <w:r w:rsidR="00E315FC" w:rsidRPr="007917EC">
        <w:rPr>
          <w:rFonts w:ascii="Times New Roman" w:hAnsi="Times New Roman"/>
        </w:rPr>
        <w:t>nization is a program that helps</w:t>
      </w:r>
      <w:r w:rsidRPr="007917EC">
        <w:rPr>
          <w:rFonts w:ascii="Times New Roman" w:hAnsi="Times New Roman"/>
        </w:rPr>
        <w:t xml:space="preserve"> mothers </w:t>
      </w:r>
      <w:proofErr w:type="gramStart"/>
      <w:r w:rsidRPr="007917EC">
        <w:rPr>
          <w:rFonts w:ascii="Times New Roman" w:hAnsi="Times New Roman"/>
        </w:rPr>
        <w:t>gain</w:t>
      </w:r>
      <w:proofErr w:type="gramEnd"/>
      <w:r w:rsidRPr="007917EC">
        <w:rPr>
          <w:rFonts w:ascii="Times New Roman" w:hAnsi="Times New Roman"/>
        </w:rPr>
        <w:t xml:space="preserve"> their independence, by helping them find </w:t>
      </w:r>
      <w:r w:rsidR="009D6B1E" w:rsidRPr="007917EC">
        <w:rPr>
          <w:rFonts w:ascii="Times New Roman" w:hAnsi="Times New Roman"/>
        </w:rPr>
        <w:t>jobs that later helps them</w:t>
      </w:r>
      <w:r w:rsidR="003C3BF9" w:rsidRPr="007917EC">
        <w:rPr>
          <w:rFonts w:ascii="Times New Roman" w:hAnsi="Times New Roman"/>
        </w:rPr>
        <w:t xml:space="preserve"> raise their children</w:t>
      </w:r>
      <w:r w:rsidR="00373317">
        <w:rPr>
          <w:rFonts w:ascii="Times New Roman" w:hAnsi="Times New Roman"/>
        </w:rPr>
        <w:t xml:space="preserve"> (Flores, 2000)</w:t>
      </w:r>
      <w:r w:rsidR="00E315FC" w:rsidRPr="007917EC">
        <w:rPr>
          <w:rFonts w:ascii="Times New Roman" w:hAnsi="Times New Roman"/>
        </w:rPr>
        <w:t xml:space="preserve">. “In the program, there are two different kinds of houses, one has children whose mothers are still in prison, and the second house unites mothers with their children, with the intentions of them </w:t>
      </w:r>
      <w:r w:rsidR="007671AC">
        <w:rPr>
          <w:rFonts w:ascii="Times New Roman" w:hAnsi="Times New Roman"/>
        </w:rPr>
        <w:t>eventually gaining independence</w:t>
      </w:r>
      <w:r w:rsidR="00E315FC" w:rsidRPr="007917EC">
        <w:rPr>
          <w:rFonts w:ascii="Times New Roman" w:hAnsi="Times New Roman"/>
        </w:rPr>
        <w:t>. The mothers live in the house under supervision, until they are able to find a job and se</w:t>
      </w:r>
      <w:r w:rsidR="00A844E9">
        <w:rPr>
          <w:rFonts w:ascii="Times New Roman" w:hAnsi="Times New Roman"/>
        </w:rPr>
        <w:t>cure another place of residence</w:t>
      </w:r>
      <w:r w:rsidR="003C3BF9" w:rsidRPr="007917EC">
        <w:rPr>
          <w:rFonts w:ascii="Times New Roman" w:hAnsi="Times New Roman"/>
        </w:rPr>
        <w:t>”</w:t>
      </w:r>
      <w:r w:rsidR="00A844E9">
        <w:rPr>
          <w:rFonts w:ascii="Times New Roman" w:hAnsi="Times New Roman"/>
        </w:rPr>
        <w:t xml:space="preserve"> (Flores, 2000).</w:t>
      </w:r>
      <w:r w:rsidR="00FC2949" w:rsidRPr="007917EC">
        <w:rPr>
          <w:rFonts w:ascii="Times New Roman" w:hAnsi="Times New Roman"/>
        </w:rPr>
        <w:t xml:space="preserve"> </w:t>
      </w:r>
      <w:r w:rsidR="0065471C" w:rsidRPr="007917EC">
        <w:rPr>
          <w:rFonts w:ascii="Times New Roman" w:hAnsi="Times New Roman"/>
        </w:rPr>
        <w:t>S</w:t>
      </w:r>
      <w:r w:rsidR="00FC2949" w:rsidRPr="007917EC">
        <w:rPr>
          <w:rFonts w:ascii="Times New Roman" w:hAnsi="Times New Roman"/>
        </w:rPr>
        <w:t xml:space="preserve">ister Fitzgerald states that the </w:t>
      </w:r>
      <w:r w:rsidR="003C3BF9" w:rsidRPr="007917EC">
        <w:rPr>
          <w:rFonts w:ascii="Times New Roman" w:hAnsi="Times New Roman"/>
        </w:rPr>
        <w:t>programs truly works, and through counseling women were</w:t>
      </w:r>
      <w:r w:rsidR="00FC2949" w:rsidRPr="007917EC">
        <w:rPr>
          <w:rFonts w:ascii="Times New Roman" w:hAnsi="Times New Roman"/>
        </w:rPr>
        <w:t xml:space="preserve"> able to get back on their feet. Wit</w:t>
      </w:r>
      <w:r w:rsidR="0065471C" w:rsidRPr="007917EC">
        <w:rPr>
          <w:rFonts w:ascii="Times New Roman" w:hAnsi="Times New Roman"/>
        </w:rPr>
        <w:t xml:space="preserve">h the proper encouragement, </w:t>
      </w:r>
      <w:r w:rsidR="003C3BF9" w:rsidRPr="007917EC">
        <w:rPr>
          <w:rFonts w:ascii="Times New Roman" w:hAnsi="Times New Roman"/>
        </w:rPr>
        <w:t>help and support, the challenge</w:t>
      </w:r>
      <w:r w:rsidR="0065471C" w:rsidRPr="007917EC">
        <w:rPr>
          <w:rFonts w:ascii="Times New Roman" w:hAnsi="Times New Roman"/>
        </w:rPr>
        <w:t>s and barriers that women often face upon release can be overcome with the right foundation upon reentry. The downside to the program is that it is privately funded, and it only admits first ti</w:t>
      </w:r>
      <w:r w:rsidR="003C3BF9" w:rsidRPr="007917EC">
        <w:rPr>
          <w:rFonts w:ascii="Times New Roman" w:hAnsi="Times New Roman"/>
        </w:rPr>
        <w:t>me offenders. According to the Q</w:t>
      </w:r>
      <w:r w:rsidR="0065471C" w:rsidRPr="007917EC">
        <w:rPr>
          <w:rFonts w:ascii="Times New Roman" w:hAnsi="Times New Roman"/>
        </w:rPr>
        <w:t>ueens tribune, this organization has gone into debt, but due to generous donations, they were able to purchase four home</w:t>
      </w:r>
      <w:r w:rsidR="003C3BF9" w:rsidRPr="007917EC">
        <w:rPr>
          <w:rFonts w:ascii="Times New Roman" w:hAnsi="Times New Roman"/>
        </w:rPr>
        <w:t>s</w:t>
      </w:r>
      <w:r w:rsidR="007671AC">
        <w:rPr>
          <w:rFonts w:ascii="Times New Roman" w:hAnsi="Times New Roman"/>
        </w:rPr>
        <w:t xml:space="preserve"> to continue</w:t>
      </w:r>
      <w:r w:rsidR="0065471C" w:rsidRPr="007917EC">
        <w:rPr>
          <w:rFonts w:ascii="Times New Roman" w:hAnsi="Times New Roman"/>
        </w:rPr>
        <w:t xml:space="preserve"> the program</w:t>
      </w:r>
      <w:r w:rsidR="00A844E9">
        <w:rPr>
          <w:rFonts w:ascii="Times New Roman" w:hAnsi="Times New Roman"/>
        </w:rPr>
        <w:t xml:space="preserve"> (Flores, 2000)</w:t>
      </w:r>
      <w:r w:rsidR="0065471C" w:rsidRPr="007917EC">
        <w:rPr>
          <w:rFonts w:ascii="Times New Roman" w:hAnsi="Times New Roman"/>
        </w:rPr>
        <w:t xml:space="preserve">. This is where </w:t>
      </w:r>
      <w:r w:rsidR="003C3BF9" w:rsidRPr="007917EC">
        <w:rPr>
          <w:rFonts w:ascii="Times New Roman" w:hAnsi="Times New Roman"/>
        </w:rPr>
        <w:t>stakeholders</w:t>
      </w:r>
      <w:r w:rsidR="0065471C" w:rsidRPr="007917EC">
        <w:rPr>
          <w:rFonts w:ascii="Times New Roman" w:hAnsi="Times New Roman"/>
        </w:rPr>
        <w:t>, politicians, and health administrators could come in and make a difference. With success stories formulated from Hour Children and My Mothers house, if the right people and organizations took real interest in keeping these women out of the system, funding through gra</w:t>
      </w:r>
      <w:r w:rsidR="007671AC">
        <w:rPr>
          <w:rFonts w:ascii="Times New Roman" w:hAnsi="Times New Roman"/>
        </w:rPr>
        <w:t>nts can help keep programs like this</w:t>
      </w:r>
      <w:r w:rsidR="0065471C" w:rsidRPr="007917EC">
        <w:rPr>
          <w:rFonts w:ascii="Times New Roman" w:hAnsi="Times New Roman"/>
        </w:rPr>
        <w:t xml:space="preserve"> afloat. These programs could be provided on a larger</w:t>
      </w:r>
      <w:r w:rsidR="007671AC">
        <w:rPr>
          <w:rFonts w:ascii="Times New Roman" w:hAnsi="Times New Roman"/>
        </w:rPr>
        <w:t xml:space="preserve"> scale, r</w:t>
      </w:r>
      <w:r w:rsidR="0065471C" w:rsidRPr="007917EC">
        <w:rPr>
          <w:rFonts w:ascii="Times New Roman" w:hAnsi="Times New Roman"/>
        </w:rPr>
        <w:t xml:space="preserve">educing the amount of women going back into prison, as well as increasing the amount of children being raised by their mother and not </w:t>
      </w:r>
      <w:r w:rsidR="007671AC">
        <w:rPr>
          <w:rFonts w:ascii="Times New Roman" w:hAnsi="Times New Roman"/>
        </w:rPr>
        <w:t xml:space="preserve">by </w:t>
      </w:r>
      <w:r w:rsidR="0065471C" w:rsidRPr="007917EC">
        <w:rPr>
          <w:rFonts w:ascii="Times New Roman" w:hAnsi="Times New Roman"/>
        </w:rPr>
        <w:t>the system.</w:t>
      </w:r>
      <w:r w:rsidR="00373317">
        <w:rPr>
          <w:rFonts w:ascii="Times New Roman" w:hAnsi="Times New Roman"/>
        </w:rPr>
        <w:t xml:space="preserve"> Children are five times more likely to be placed in foster homes when the mother is incarcerated than when their father is incarcerated (Mignon and </w:t>
      </w:r>
      <w:proofErr w:type="spellStart"/>
      <w:r w:rsidR="00373317">
        <w:rPr>
          <w:rFonts w:ascii="Times New Roman" w:hAnsi="Times New Roman"/>
        </w:rPr>
        <w:t>Ransford</w:t>
      </w:r>
      <w:proofErr w:type="spellEnd"/>
      <w:r w:rsidR="00373317">
        <w:rPr>
          <w:rFonts w:ascii="Times New Roman" w:hAnsi="Times New Roman"/>
        </w:rPr>
        <w:t xml:space="preserve">, 2012, pg 71). </w:t>
      </w:r>
      <w:r w:rsidR="00373317" w:rsidRPr="007917EC">
        <w:rPr>
          <w:rFonts w:ascii="Times New Roman" w:hAnsi="Times New Roman"/>
        </w:rPr>
        <w:t>Making</w:t>
      </w:r>
      <w:r w:rsidR="0065471C" w:rsidRPr="007917EC">
        <w:rPr>
          <w:rFonts w:ascii="Times New Roman" w:hAnsi="Times New Roman"/>
        </w:rPr>
        <w:t xml:space="preserve"> the right investments cuts the cost of foster care, while reducing the social and emotional implications that these children </w:t>
      </w:r>
      <w:r w:rsidR="003C3BF9" w:rsidRPr="007917EC">
        <w:rPr>
          <w:rFonts w:ascii="Times New Roman" w:hAnsi="Times New Roman"/>
        </w:rPr>
        <w:t xml:space="preserve">later </w:t>
      </w:r>
      <w:r w:rsidR="0065471C" w:rsidRPr="007917EC">
        <w:rPr>
          <w:rFonts w:ascii="Times New Roman" w:hAnsi="Times New Roman"/>
        </w:rPr>
        <w:t>turned adults usually face when they have bounced from home to home all their lives.</w:t>
      </w:r>
      <w:r w:rsidR="003C3BF9" w:rsidRPr="007917EC">
        <w:rPr>
          <w:rFonts w:ascii="Times New Roman" w:hAnsi="Times New Roman"/>
        </w:rPr>
        <w:t xml:space="preserve"> </w:t>
      </w:r>
      <w:r w:rsidR="00A63C95" w:rsidRPr="007917EC">
        <w:rPr>
          <w:rFonts w:ascii="Times New Roman" w:hAnsi="Times New Roman"/>
        </w:rPr>
        <w:t xml:space="preserve">On </w:t>
      </w:r>
      <w:proofErr w:type="spellStart"/>
      <w:r w:rsidR="00A63C95" w:rsidRPr="007917EC">
        <w:rPr>
          <w:rFonts w:ascii="Times New Roman" w:hAnsi="Times New Roman"/>
        </w:rPr>
        <w:t>youtube</w:t>
      </w:r>
      <w:proofErr w:type="spellEnd"/>
      <w:r w:rsidR="00A63C95" w:rsidRPr="007917EC">
        <w:rPr>
          <w:rFonts w:ascii="Times New Roman" w:hAnsi="Times New Roman"/>
        </w:rPr>
        <w:t xml:space="preserve">, there is a video titled “How the Formerly Incarcerated Re-Enter Society”, </w:t>
      </w:r>
      <w:r w:rsidR="00E2161F">
        <w:rPr>
          <w:rFonts w:ascii="Times New Roman" w:hAnsi="Times New Roman"/>
        </w:rPr>
        <w:t xml:space="preserve">former inmate </w:t>
      </w:r>
      <w:proofErr w:type="spellStart"/>
      <w:r w:rsidR="00E2161F">
        <w:rPr>
          <w:rFonts w:ascii="Times New Roman" w:hAnsi="Times New Roman"/>
        </w:rPr>
        <w:t>Nars</w:t>
      </w:r>
      <w:proofErr w:type="spellEnd"/>
      <w:r w:rsidR="00E2161F">
        <w:rPr>
          <w:rFonts w:ascii="Times New Roman" w:hAnsi="Times New Roman"/>
        </w:rPr>
        <w:t xml:space="preserve"> Simpson</w:t>
      </w:r>
      <w:r w:rsidR="001A206F" w:rsidRPr="007917EC">
        <w:rPr>
          <w:rFonts w:ascii="Times New Roman" w:hAnsi="Times New Roman"/>
        </w:rPr>
        <w:t xml:space="preserve"> has been working on</w:t>
      </w:r>
      <w:r w:rsidR="003C3BF9" w:rsidRPr="007917EC">
        <w:rPr>
          <w:rFonts w:ascii="Times New Roman" w:hAnsi="Times New Roman"/>
        </w:rPr>
        <w:t xml:space="preserve"> providing</w:t>
      </w:r>
      <w:r w:rsidR="001A206F" w:rsidRPr="007917EC">
        <w:rPr>
          <w:rFonts w:ascii="Times New Roman" w:hAnsi="Times New Roman"/>
        </w:rPr>
        <w:t xml:space="preserve"> reentry homes for other former</w:t>
      </w:r>
      <w:r w:rsidR="007671AC">
        <w:rPr>
          <w:rFonts w:ascii="Times New Roman" w:hAnsi="Times New Roman"/>
        </w:rPr>
        <w:t xml:space="preserve"> male</w:t>
      </w:r>
      <w:r w:rsidR="001A206F" w:rsidRPr="007917EC">
        <w:rPr>
          <w:rFonts w:ascii="Times New Roman" w:hAnsi="Times New Roman"/>
        </w:rPr>
        <w:t xml:space="preserve"> inmates post release</w:t>
      </w:r>
      <w:r w:rsidR="003C3BF9" w:rsidRPr="007917EC">
        <w:rPr>
          <w:rFonts w:ascii="Times New Roman" w:hAnsi="Times New Roman"/>
        </w:rPr>
        <w:t xml:space="preserve"> from prison</w:t>
      </w:r>
      <w:r w:rsidR="001A206F" w:rsidRPr="007917EC">
        <w:rPr>
          <w:rFonts w:ascii="Times New Roman" w:hAnsi="Times New Roman"/>
        </w:rPr>
        <w:t xml:space="preserve">. He </w:t>
      </w:r>
      <w:r w:rsidR="00E2161F" w:rsidRPr="007917EC">
        <w:rPr>
          <w:rFonts w:ascii="Times New Roman" w:hAnsi="Times New Roman"/>
        </w:rPr>
        <w:t>states,</w:t>
      </w:r>
      <w:r w:rsidR="001A206F" w:rsidRPr="007917EC">
        <w:rPr>
          <w:rFonts w:ascii="Times New Roman" w:hAnsi="Times New Roman"/>
        </w:rPr>
        <w:t xml:space="preserve"> “</w:t>
      </w:r>
      <w:proofErr w:type="gramStart"/>
      <w:r w:rsidR="001A206F" w:rsidRPr="007917EC">
        <w:rPr>
          <w:rFonts w:ascii="Times New Roman" w:hAnsi="Times New Roman"/>
        </w:rPr>
        <w:t>if</w:t>
      </w:r>
      <w:proofErr w:type="gramEnd"/>
      <w:r w:rsidR="001A206F" w:rsidRPr="007917EC">
        <w:rPr>
          <w:rFonts w:ascii="Times New Roman" w:hAnsi="Times New Roman"/>
        </w:rPr>
        <w:t xml:space="preserve"> a man doesn’t have housing, he doesn’t have anything. If I have a house, I can wake up in the morning and look for a job, if I have a job an</w:t>
      </w:r>
      <w:r w:rsidR="003C3BF9" w:rsidRPr="007917EC">
        <w:rPr>
          <w:rFonts w:ascii="Times New Roman" w:hAnsi="Times New Roman"/>
        </w:rPr>
        <w:t>d nowhere to sleep, then what?”</w:t>
      </w:r>
      <w:r w:rsidR="00A844E9">
        <w:rPr>
          <w:rFonts w:ascii="Times New Roman" w:hAnsi="Times New Roman"/>
        </w:rPr>
        <w:t xml:space="preserve"> </w:t>
      </w:r>
      <w:proofErr w:type="gramStart"/>
      <w:r w:rsidR="00A844E9">
        <w:rPr>
          <w:rFonts w:ascii="Times New Roman" w:hAnsi="Times New Roman"/>
        </w:rPr>
        <w:t>(The Atlantic, 2015).</w:t>
      </w:r>
      <w:proofErr w:type="gramEnd"/>
      <w:r w:rsidR="001A206F" w:rsidRPr="007917EC">
        <w:rPr>
          <w:rFonts w:ascii="Times New Roman" w:hAnsi="Times New Roman"/>
        </w:rPr>
        <w:t xml:space="preserve"> This applies to their women counterparts as well. This is why programs like My mothers house can be a great investment for city officials to help former inmates get on their feet. </w:t>
      </w:r>
    </w:p>
    <w:p w:rsidR="00F45CEA" w:rsidRPr="007917EC" w:rsidRDefault="001A206F" w:rsidP="007917EC">
      <w:pPr>
        <w:spacing w:line="480" w:lineRule="auto"/>
        <w:ind w:firstLine="720"/>
        <w:rPr>
          <w:rFonts w:ascii="Times New Roman" w:hAnsi="Times New Roman"/>
        </w:rPr>
      </w:pPr>
      <w:r w:rsidRPr="007917EC">
        <w:rPr>
          <w:rFonts w:ascii="Times New Roman" w:hAnsi="Times New Roman"/>
        </w:rPr>
        <w:t>Secondary to housing, another obstacle most people</w:t>
      </w:r>
      <w:r w:rsidR="001C0CC5">
        <w:rPr>
          <w:rFonts w:ascii="Times New Roman" w:hAnsi="Times New Roman"/>
        </w:rPr>
        <w:t xml:space="preserve"> </w:t>
      </w:r>
      <w:r w:rsidR="0044702D">
        <w:rPr>
          <w:rFonts w:ascii="Times New Roman" w:hAnsi="Times New Roman"/>
        </w:rPr>
        <w:t xml:space="preserve">face after leaving prison </w:t>
      </w:r>
      <w:r w:rsidR="001C0CC5">
        <w:rPr>
          <w:rFonts w:ascii="Times New Roman" w:hAnsi="Times New Roman"/>
        </w:rPr>
        <w:t xml:space="preserve">is </w:t>
      </w:r>
      <w:r w:rsidRPr="007917EC">
        <w:rPr>
          <w:rFonts w:ascii="Times New Roman" w:hAnsi="Times New Roman"/>
        </w:rPr>
        <w:t>applying for a job. On each application, a person must disclose</w:t>
      </w:r>
      <w:r w:rsidR="003C3BF9" w:rsidRPr="007917EC">
        <w:rPr>
          <w:rFonts w:ascii="Times New Roman" w:hAnsi="Times New Roman"/>
        </w:rPr>
        <w:t xml:space="preserve"> by checking a box,</w:t>
      </w:r>
      <w:r w:rsidRPr="007917EC">
        <w:rPr>
          <w:rFonts w:ascii="Times New Roman" w:hAnsi="Times New Roman"/>
        </w:rPr>
        <w:t xml:space="preserve"> whether or not they have ever been convicted of a crime. Answering yes to this questio</w:t>
      </w:r>
      <w:r w:rsidR="00F45CEA" w:rsidRPr="007917EC">
        <w:rPr>
          <w:rFonts w:ascii="Times New Roman" w:hAnsi="Times New Roman"/>
        </w:rPr>
        <w:t>n has been a determinant factor for that person getting the job or not. An international campaign by civil rights groups have launched “Ban the box”, which advocates for employer</w:t>
      </w:r>
      <w:r w:rsidR="003C3BF9" w:rsidRPr="007917EC">
        <w:rPr>
          <w:rFonts w:ascii="Times New Roman" w:hAnsi="Times New Roman"/>
        </w:rPr>
        <w:t>s to remove the question fro</w:t>
      </w:r>
      <w:r w:rsidR="00F45CEA" w:rsidRPr="007917EC">
        <w:rPr>
          <w:rFonts w:ascii="Times New Roman" w:hAnsi="Times New Roman"/>
        </w:rPr>
        <w:t>m applications in the hiring process</w:t>
      </w:r>
      <w:r w:rsidR="0044702D">
        <w:rPr>
          <w:rFonts w:ascii="Times New Roman" w:hAnsi="Times New Roman"/>
        </w:rPr>
        <w:t xml:space="preserve"> (google.com)</w:t>
      </w:r>
      <w:r w:rsidR="00F45CEA" w:rsidRPr="007917EC">
        <w:rPr>
          <w:rFonts w:ascii="Times New Roman" w:hAnsi="Times New Roman"/>
        </w:rPr>
        <w:t xml:space="preserve">. Policy changes like these can make a big difference in the lives of many ex-offenders. There are both pros and cons to this recommendation; however, it would certainly give hope to those who are discouraged from seeking employment because they are forced to explain their convictions, which can be oppressive and humiliating. Banning the box could give both men and women a chance at starting over, </w:t>
      </w:r>
      <w:r w:rsidR="003C3BF9" w:rsidRPr="007917EC">
        <w:rPr>
          <w:rFonts w:ascii="Times New Roman" w:hAnsi="Times New Roman"/>
        </w:rPr>
        <w:t xml:space="preserve">thereby, </w:t>
      </w:r>
      <w:r w:rsidR="00F45CEA" w:rsidRPr="007917EC">
        <w:rPr>
          <w:rFonts w:ascii="Times New Roman" w:hAnsi="Times New Roman"/>
        </w:rPr>
        <w:t xml:space="preserve">being able to provide for themselves and their children. </w:t>
      </w:r>
    </w:p>
    <w:p w:rsidR="00641221" w:rsidRDefault="00F45CEA" w:rsidP="007917EC">
      <w:pPr>
        <w:spacing w:line="480" w:lineRule="auto"/>
        <w:rPr>
          <w:rFonts w:ascii="Times New Roman" w:hAnsi="Times New Roman"/>
        </w:rPr>
      </w:pPr>
      <w:r w:rsidRPr="007917EC">
        <w:rPr>
          <w:rFonts w:ascii="Times New Roman" w:hAnsi="Times New Roman"/>
        </w:rPr>
        <w:tab/>
        <w:t>Being convicted of a crime can be a life altering experience, which signifies change for not only the individual but also everyone in which they have close relational ties. Our reality has forced us to automatically equate the term prisoner/convict with the male gender, leaving us to forget about women. Women who have fallen victim to confinement in the judicial system sometimes face more daunting circumstances when it comes to reentry back into their society. With issues such as substance abuse and psychiatric disorders, the road to recovery has been even more challenging when it comes to getting back into</w:t>
      </w:r>
      <w:r w:rsidR="00F425FD" w:rsidRPr="007917EC">
        <w:rPr>
          <w:rFonts w:ascii="Times New Roman" w:hAnsi="Times New Roman"/>
        </w:rPr>
        <w:t xml:space="preserve"> the lives of their children. Studies have shown results of why reentry programs are needed more than ever, but there are still not enough to suffice for the alarming increase in female imprisonment that has spiked in the past few decades. We must first recognize that substance abuse and mental illnesses are diseases, and not a crime. Policy and lawmakers must first start here. </w:t>
      </w:r>
      <w:r w:rsidR="001C0CC5">
        <w:rPr>
          <w:rFonts w:ascii="Times New Roman" w:hAnsi="Times New Roman"/>
        </w:rPr>
        <w:t>While c</w:t>
      </w:r>
      <w:r w:rsidR="00F425FD" w:rsidRPr="007917EC">
        <w:rPr>
          <w:rFonts w:ascii="Times New Roman" w:hAnsi="Times New Roman"/>
        </w:rPr>
        <w:t xml:space="preserve">hildren are </w:t>
      </w:r>
      <w:r w:rsidR="003C3BF9" w:rsidRPr="007917EC">
        <w:rPr>
          <w:rFonts w:ascii="Times New Roman" w:hAnsi="Times New Roman"/>
        </w:rPr>
        <w:t xml:space="preserve">also </w:t>
      </w:r>
      <w:r w:rsidR="00F425FD" w:rsidRPr="007917EC">
        <w:rPr>
          <w:rFonts w:ascii="Times New Roman" w:hAnsi="Times New Roman"/>
        </w:rPr>
        <w:t>falling victim</w:t>
      </w:r>
      <w:r w:rsidR="003C3BF9" w:rsidRPr="007917EC">
        <w:rPr>
          <w:rFonts w:ascii="Times New Roman" w:hAnsi="Times New Roman"/>
        </w:rPr>
        <w:t>s</w:t>
      </w:r>
      <w:r w:rsidR="00F425FD" w:rsidRPr="007917EC">
        <w:rPr>
          <w:rFonts w:ascii="Times New Roman" w:hAnsi="Times New Roman"/>
        </w:rPr>
        <w:t xml:space="preserve"> to their </w:t>
      </w:r>
      <w:r w:rsidR="003C3BF9" w:rsidRPr="007917EC">
        <w:rPr>
          <w:rFonts w:ascii="Times New Roman" w:hAnsi="Times New Roman"/>
        </w:rPr>
        <w:t>parent’s</w:t>
      </w:r>
      <w:r w:rsidR="001C0CC5">
        <w:rPr>
          <w:rFonts w:ascii="Times New Roman" w:hAnsi="Times New Roman"/>
        </w:rPr>
        <w:t xml:space="preserve"> convictions as well, it is</w:t>
      </w:r>
      <w:r w:rsidR="00F425FD" w:rsidRPr="007917EC">
        <w:rPr>
          <w:rFonts w:ascii="Times New Roman" w:hAnsi="Times New Roman"/>
        </w:rPr>
        <w:t xml:space="preserve"> up to the government to help stop this </w:t>
      </w:r>
      <w:r w:rsidR="003C3BF9" w:rsidRPr="007917EC">
        <w:rPr>
          <w:rFonts w:ascii="Times New Roman" w:hAnsi="Times New Roman"/>
        </w:rPr>
        <w:t>cycle</w:t>
      </w:r>
      <w:r w:rsidR="00F425FD" w:rsidRPr="007917EC">
        <w:rPr>
          <w:rFonts w:ascii="Times New Roman" w:hAnsi="Times New Roman"/>
        </w:rPr>
        <w:t xml:space="preserve"> of reentry, relapse, and recidivism.</w:t>
      </w:r>
    </w:p>
    <w:p w:rsidR="004C4D0C" w:rsidRDefault="004C4D0C" w:rsidP="007917EC">
      <w:pPr>
        <w:spacing w:line="480" w:lineRule="auto"/>
        <w:rPr>
          <w:rFonts w:ascii="Times New Roman" w:hAnsi="Times New Roman"/>
        </w:rPr>
      </w:pPr>
    </w:p>
    <w:p w:rsidR="00E865E2" w:rsidRDefault="00432318" w:rsidP="008B1976">
      <w:pPr>
        <w:spacing w:line="480" w:lineRule="auto"/>
        <w:jc w:val="center"/>
        <w:rPr>
          <w:rFonts w:ascii="Times New Roman" w:hAnsi="Times New Roman"/>
        </w:rPr>
      </w:pPr>
      <w:r>
        <w:rPr>
          <w:rFonts w:ascii="Times New Roman" w:hAnsi="Times New Roman"/>
        </w:rPr>
        <w:t>REFERNCES</w:t>
      </w:r>
    </w:p>
    <w:p w:rsidR="00B1454F" w:rsidRDefault="00E865E2" w:rsidP="00E865E2">
      <w:pPr>
        <w:spacing w:line="480" w:lineRule="auto"/>
        <w:ind w:left="720" w:hanging="720"/>
        <w:rPr>
          <w:rFonts w:ascii="Times New Roman" w:hAnsi="Times New Roman"/>
          <w:i/>
        </w:rPr>
      </w:pPr>
      <w:proofErr w:type="spellStart"/>
      <w:r>
        <w:rPr>
          <w:rFonts w:ascii="Times New Roman" w:hAnsi="Times New Roman"/>
        </w:rPr>
        <w:t>Cobbina</w:t>
      </w:r>
      <w:proofErr w:type="spellEnd"/>
      <w:r>
        <w:rPr>
          <w:rFonts w:ascii="Times New Roman" w:hAnsi="Times New Roman"/>
        </w:rPr>
        <w:t xml:space="preserve"> J.</w:t>
      </w:r>
      <w:r w:rsidR="006F708A">
        <w:rPr>
          <w:rFonts w:ascii="Times New Roman" w:hAnsi="Times New Roman"/>
        </w:rPr>
        <w:t xml:space="preserve"> </w:t>
      </w:r>
      <w:r>
        <w:rPr>
          <w:rFonts w:ascii="Times New Roman" w:hAnsi="Times New Roman"/>
        </w:rPr>
        <w:t>E.</w:t>
      </w:r>
      <w:r w:rsidR="006F708A">
        <w:rPr>
          <w:rFonts w:ascii="Times New Roman" w:hAnsi="Times New Roman"/>
        </w:rPr>
        <w:t>,</w:t>
      </w:r>
      <w:r>
        <w:rPr>
          <w:rFonts w:ascii="Times New Roman" w:hAnsi="Times New Roman"/>
        </w:rPr>
        <w:t xml:space="preserve"> (2010). Reintegration Success and Failure: F</w:t>
      </w:r>
      <w:r w:rsidR="006F708A">
        <w:rPr>
          <w:rFonts w:ascii="Times New Roman" w:hAnsi="Times New Roman"/>
        </w:rPr>
        <w:t>act</w:t>
      </w:r>
      <w:r>
        <w:rPr>
          <w:rFonts w:ascii="Times New Roman" w:hAnsi="Times New Roman"/>
        </w:rPr>
        <w:t xml:space="preserve">ors impacting Reintegration Among Incarcerated and Formerly Incarcerated Women. </w:t>
      </w:r>
      <w:proofErr w:type="gramStart"/>
      <w:r w:rsidRPr="00190D52">
        <w:rPr>
          <w:rFonts w:ascii="Times New Roman" w:hAnsi="Times New Roman"/>
          <w:i/>
        </w:rPr>
        <w:t>Journal of Offender Rehabilitation.</w:t>
      </w:r>
      <w:proofErr w:type="gramEnd"/>
      <w:r w:rsidRPr="00190D52">
        <w:rPr>
          <w:rFonts w:ascii="Times New Roman" w:hAnsi="Times New Roman"/>
          <w:i/>
        </w:rPr>
        <w:t xml:space="preserve"> </w:t>
      </w:r>
      <w:proofErr w:type="gramStart"/>
      <w:r w:rsidR="00B1454F">
        <w:rPr>
          <w:rFonts w:ascii="Times New Roman" w:hAnsi="Times New Roman"/>
          <w:i/>
        </w:rPr>
        <w:t>49: 210-232.</w:t>
      </w:r>
      <w:proofErr w:type="gramEnd"/>
    </w:p>
    <w:p w:rsidR="00B1454F" w:rsidRDefault="00B1454F" w:rsidP="00E865E2">
      <w:pPr>
        <w:spacing w:line="480" w:lineRule="auto"/>
        <w:ind w:left="720" w:hanging="720"/>
        <w:rPr>
          <w:rFonts w:ascii="Times New Roman" w:hAnsi="Times New Roman"/>
          <w:i/>
        </w:rPr>
      </w:pPr>
    </w:p>
    <w:p w:rsidR="00E865E2" w:rsidRPr="00B1454F" w:rsidRDefault="00B1454F" w:rsidP="00E865E2">
      <w:pPr>
        <w:spacing w:line="480" w:lineRule="auto"/>
        <w:ind w:left="720" w:hanging="720"/>
        <w:rPr>
          <w:rFonts w:ascii="Times New Roman" w:hAnsi="Times New Roman"/>
        </w:rPr>
      </w:pPr>
      <w:r w:rsidRPr="00B1454F">
        <w:rPr>
          <w:rFonts w:ascii="Times New Roman" w:hAnsi="Times New Roman"/>
        </w:rPr>
        <w:t>Google.com. What is incarceration. Retri</w:t>
      </w:r>
      <w:r>
        <w:rPr>
          <w:rFonts w:ascii="Times New Roman" w:hAnsi="Times New Roman"/>
        </w:rPr>
        <w:t>e</w:t>
      </w:r>
      <w:r w:rsidRPr="00B1454F">
        <w:rPr>
          <w:rFonts w:ascii="Times New Roman" w:hAnsi="Times New Roman"/>
        </w:rPr>
        <w:t>ved October 10, 2016 from https://www.google.com/#q=what+is+incarceration</w:t>
      </w:r>
    </w:p>
    <w:p w:rsidR="00E865E2" w:rsidRDefault="00E865E2" w:rsidP="00E865E2">
      <w:pPr>
        <w:spacing w:line="480" w:lineRule="auto"/>
        <w:ind w:left="720" w:hanging="720"/>
        <w:rPr>
          <w:rFonts w:ascii="Times New Roman" w:hAnsi="Times New Roman"/>
          <w:i/>
        </w:rPr>
      </w:pPr>
    </w:p>
    <w:p w:rsidR="00E865E2" w:rsidRDefault="00E865E2" w:rsidP="00E865E2">
      <w:pPr>
        <w:spacing w:line="480" w:lineRule="auto"/>
        <w:ind w:left="720" w:hanging="720"/>
        <w:rPr>
          <w:rFonts w:ascii="Times New Roman" w:hAnsi="Times New Roman"/>
        </w:rPr>
      </w:pPr>
      <w:r w:rsidRPr="00E865E2">
        <w:rPr>
          <w:rFonts w:ascii="Times New Roman" w:hAnsi="Times New Roman"/>
        </w:rPr>
        <w:t xml:space="preserve">Google.com. What is recidivism. Retrieved October 10, 2016 from </w:t>
      </w:r>
      <w:hyperlink r:id="rId5" w:history="1">
        <w:r w:rsidRPr="00E865E2">
          <w:rPr>
            <w:rStyle w:val="Hyperlink"/>
            <w:rFonts w:ascii="Times New Roman" w:hAnsi="Times New Roman"/>
            <w:color w:val="auto"/>
            <w:u w:val="none"/>
          </w:rPr>
          <w:t>https://www.google.com/#q=what+is+recidivism</w:t>
        </w:r>
      </w:hyperlink>
    </w:p>
    <w:p w:rsidR="00E865E2" w:rsidRDefault="00E865E2" w:rsidP="00E865E2">
      <w:pPr>
        <w:spacing w:line="480" w:lineRule="auto"/>
        <w:ind w:left="720" w:hanging="720"/>
        <w:rPr>
          <w:rFonts w:ascii="Times New Roman" w:hAnsi="Times New Roman"/>
        </w:rPr>
      </w:pPr>
    </w:p>
    <w:p w:rsidR="00E865E2" w:rsidRDefault="00E865E2" w:rsidP="00E865E2">
      <w:pPr>
        <w:spacing w:line="480" w:lineRule="auto"/>
        <w:ind w:left="720" w:hanging="720"/>
        <w:rPr>
          <w:rFonts w:ascii="Times New Roman" w:hAnsi="Times New Roman"/>
        </w:rPr>
      </w:pPr>
      <w:r>
        <w:rPr>
          <w:rFonts w:ascii="Times New Roman" w:hAnsi="Times New Roman"/>
        </w:rPr>
        <w:t xml:space="preserve">Google.com. What is ban the box. Retrieved October 10, 2016 from </w:t>
      </w:r>
      <w:hyperlink r:id="rId6" w:history="1">
        <w:r w:rsidRPr="00E865E2">
          <w:rPr>
            <w:rStyle w:val="Hyperlink"/>
            <w:rFonts w:ascii="Times New Roman" w:hAnsi="Times New Roman"/>
            <w:color w:val="auto"/>
            <w:u w:val="none"/>
          </w:rPr>
          <w:t>https://www.google.com/#q=banning+the+box</w:t>
        </w:r>
      </w:hyperlink>
    </w:p>
    <w:p w:rsidR="00E865E2" w:rsidRPr="00E865E2" w:rsidRDefault="00E865E2" w:rsidP="00E865E2">
      <w:pPr>
        <w:spacing w:line="480" w:lineRule="auto"/>
        <w:ind w:left="720" w:hanging="720"/>
        <w:rPr>
          <w:rFonts w:ascii="Times New Roman" w:hAnsi="Times New Roman"/>
        </w:rPr>
      </w:pPr>
    </w:p>
    <w:p w:rsidR="00E865E2" w:rsidRDefault="00E865E2" w:rsidP="00E865E2">
      <w:pPr>
        <w:spacing w:line="480" w:lineRule="auto"/>
        <w:ind w:left="720" w:hanging="720"/>
        <w:rPr>
          <w:rFonts w:ascii="Times New Roman" w:hAnsi="Times New Roman" w:cs="OpenSans-Bold"/>
          <w:bCs/>
          <w:color w:val="1A1A1A"/>
          <w:szCs w:val="48"/>
        </w:rPr>
      </w:pPr>
      <w:r>
        <w:rPr>
          <w:rFonts w:ascii="Times New Roman" w:hAnsi="Times New Roman"/>
        </w:rPr>
        <w:t xml:space="preserve">Flores H., (2000). </w:t>
      </w:r>
      <w:r w:rsidRPr="00FC14B6">
        <w:rPr>
          <w:rFonts w:ascii="Times New Roman" w:hAnsi="Times New Roman" w:cs="OpenSans-Bold"/>
          <w:bCs/>
          <w:color w:val="1A1A1A"/>
          <w:szCs w:val="48"/>
        </w:rPr>
        <w:t>From Prison To Motherhood: Hour Children Find Queens’ Giving Grace</w:t>
      </w:r>
      <w:r>
        <w:rPr>
          <w:rFonts w:ascii="Times New Roman" w:hAnsi="Times New Roman" w:cs="OpenSans-Bold"/>
          <w:bCs/>
          <w:color w:val="1A1A1A"/>
          <w:szCs w:val="48"/>
        </w:rPr>
        <w:t xml:space="preserve">. Retrieved September 30, 2016 from </w:t>
      </w:r>
      <w:hyperlink r:id="rId7" w:history="1">
        <w:r w:rsidRPr="00B1454F">
          <w:rPr>
            <w:rStyle w:val="Hyperlink"/>
            <w:rFonts w:ascii="Times New Roman" w:hAnsi="Times New Roman" w:cs="OpenSans-Bold"/>
            <w:bCs/>
            <w:color w:val="000000" w:themeColor="text1"/>
            <w:szCs w:val="48"/>
            <w:u w:val="none"/>
          </w:rPr>
          <w:t>http://quee</w:t>
        </w:r>
        <w:r w:rsidRPr="00B1454F">
          <w:rPr>
            <w:rStyle w:val="Hyperlink"/>
            <w:rFonts w:ascii="Times New Roman" w:hAnsi="Times New Roman" w:cs="OpenSans-Bold"/>
            <w:bCs/>
            <w:color w:val="000000" w:themeColor="text1"/>
            <w:szCs w:val="48"/>
            <w:u w:val="none"/>
          </w:rPr>
          <w:t>n</w:t>
        </w:r>
        <w:r w:rsidRPr="00B1454F">
          <w:rPr>
            <w:rStyle w:val="Hyperlink"/>
            <w:rFonts w:ascii="Times New Roman" w:hAnsi="Times New Roman" w:cs="OpenSans-Bold"/>
            <w:bCs/>
            <w:color w:val="000000" w:themeColor="text1"/>
            <w:szCs w:val="48"/>
            <w:u w:val="none"/>
          </w:rPr>
          <w:t>stribune.com/from-prison-to-motherhood-hour-children-find-queens-giving-grace/</w:t>
        </w:r>
      </w:hyperlink>
    </w:p>
    <w:p w:rsidR="00E865E2" w:rsidRDefault="00E865E2" w:rsidP="00E865E2">
      <w:pPr>
        <w:spacing w:line="480" w:lineRule="auto"/>
        <w:rPr>
          <w:rFonts w:ascii="Times New Roman" w:hAnsi="Times New Roman"/>
        </w:rPr>
      </w:pPr>
    </w:p>
    <w:p w:rsidR="00E865E2" w:rsidRDefault="00E865E2" w:rsidP="00E865E2">
      <w:pPr>
        <w:spacing w:line="480" w:lineRule="auto"/>
        <w:ind w:left="720" w:hanging="720"/>
        <w:rPr>
          <w:rFonts w:ascii="Times New Roman" w:hAnsi="Times New Roman"/>
        </w:rPr>
      </w:pPr>
      <w:proofErr w:type="spellStart"/>
      <w:r>
        <w:rPr>
          <w:rFonts w:ascii="Times New Roman" w:hAnsi="Times New Roman"/>
        </w:rPr>
        <w:t>McPhail</w:t>
      </w:r>
      <w:proofErr w:type="spellEnd"/>
      <w:r>
        <w:rPr>
          <w:rFonts w:ascii="Times New Roman" w:hAnsi="Times New Roman"/>
        </w:rPr>
        <w:t xml:space="preserve"> M. E., </w:t>
      </w:r>
      <w:proofErr w:type="spellStart"/>
      <w:r>
        <w:rPr>
          <w:rFonts w:ascii="Times New Roman" w:hAnsi="Times New Roman"/>
        </w:rPr>
        <w:t>Falvo</w:t>
      </w:r>
      <w:proofErr w:type="spellEnd"/>
      <w:r>
        <w:rPr>
          <w:rFonts w:ascii="Times New Roman" w:hAnsi="Times New Roman"/>
        </w:rPr>
        <w:t xml:space="preserve"> D. R</w:t>
      </w:r>
      <w:proofErr w:type="gramStart"/>
      <w:r>
        <w:rPr>
          <w:rFonts w:ascii="Times New Roman" w:hAnsi="Times New Roman"/>
        </w:rPr>
        <w:t>. ,</w:t>
      </w:r>
      <w:proofErr w:type="gramEnd"/>
      <w:r>
        <w:rPr>
          <w:rFonts w:ascii="Times New Roman" w:hAnsi="Times New Roman"/>
        </w:rPr>
        <w:t xml:space="preserve"> </w:t>
      </w:r>
      <w:proofErr w:type="spellStart"/>
      <w:r>
        <w:rPr>
          <w:rFonts w:ascii="Times New Roman" w:hAnsi="Times New Roman"/>
        </w:rPr>
        <w:t>Burker</w:t>
      </w:r>
      <w:proofErr w:type="spellEnd"/>
      <w:r>
        <w:rPr>
          <w:rFonts w:ascii="Times New Roman" w:hAnsi="Times New Roman"/>
        </w:rPr>
        <w:t xml:space="preserve"> E. J. (2012). Psychiatric Disorders in Incarcerated Women: Treatment and Rehabilitation needs for successful Community Reentry. </w:t>
      </w:r>
      <w:r w:rsidRPr="00190D52">
        <w:rPr>
          <w:rFonts w:ascii="Times New Roman" w:hAnsi="Times New Roman"/>
          <w:i/>
        </w:rPr>
        <w:t>Journal of Applied Rehabilitation Counseling</w:t>
      </w:r>
      <w:r>
        <w:rPr>
          <w:rFonts w:ascii="Times New Roman" w:hAnsi="Times New Roman"/>
        </w:rPr>
        <w:t>. Volume 43, No. 1, 19-26</w:t>
      </w:r>
    </w:p>
    <w:p w:rsidR="0052006F" w:rsidRDefault="0052006F" w:rsidP="00E865E2">
      <w:pPr>
        <w:spacing w:line="480" w:lineRule="auto"/>
        <w:rPr>
          <w:rFonts w:ascii="Times New Roman" w:hAnsi="Times New Roman"/>
        </w:rPr>
      </w:pPr>
    </w:p>
    <w:p w:rsidR="00097B6F" w:rsidRDefault="00190D52" w:rsidP="004139F4">
      <w:pPr>
        <w:spacing w:line="480" w:lineRule="auto"/>
        <w:ind w:left="720" w:hanging="720"/>
        <w:rPr>
          <w:rFonts w:ascii="Times New Roman" w:hAnsi="Times New Roman"/>
        </w:rPr>
      </w:pPr>
      <w:r>
        <w:rPr>
          <w:rFonts w:ascii="Times New Roman" w:hAnsi="Times New Roman"/>
        </w:rPr>
        <w:t xml:space="preserve">Mignon I.S., </w:t>
      </w:r>
      <w:proofErr w:type="spellStart"/>
      <w:r>
        <w:rPr>
          <w:rFonts w:ascii="Times New Roman" w:hAnsi="Times New Roman"/>
        </w:rPr>
        <w:t>Ransford</w:t>
      </w:r>
      <w:proofErr w:type="spellEnd"/>
      <w:r>
        <w:rPr>
          <w:rFonts w:ascii="Times New Roman" w:hAnsi="Times New Roman"/>
        </w:rPr>
        <w:t xml:space="preserve"> P.,  (</w:t>
      </w:r>
      <w:r w:rsidR="0052006F">
        <w:rPr>
          <w:rFonts w:ascii="Times New Roman" w:hAnsi="Times New Roman"/>
        </w:rPr>
        <w:t>2012). Mothers in Prison: Maintaining Connections with Children</w:t>
      </w:r>
      <w:r w:rsidR="009E0663">
        <w:rPr>
          <w:rFonts w:ascii="Times New Roman" w:hAnsi="Times New Roman"/>
        </w:rPr>
        <w:t xml:space="preserve">. </w:t>
      </w:r>
      <w:r w:rsidR="009E0663" w:rsidRPr="00190D52">
        <w:rPr>
          <w:rFonts w:ascii="Times New Roman" w:hAnsi="Times New Roman"/>
          <w:i/>
        </w:rPr>
        <w:t>Social Work in Public Health</w:t>
      </w:r>
      <w:r w:rsidR="009E0663">
        <w:rPr>
          <w:rFonts w:ascii="Times New Roman" w:hAnsi="Times New Roman"/>
        </w:rPr>
        <w:t>,</w:t>
      </w:r>
      <w:r w:rsidR="00097B6F">
        <w:rPr>
          <w:rFonts w:ascii="Times New Roman" w:hAnsi="Times New Roman"/>
        </w:rPr>
        <w:t xml:space="preserve"> 27:1-2, </w:t>
      </w:r>
      <w:proofErr w:type="gramStart"/>
      <w:r w:rsidR="00097B6F">
        <w:rPr>
          <w:rFonts w:ascii="Times New Roman" w:hAnsi="Times New Roman"/>
        </w:rPr>
        <w:t>69</w:t>
      </w:r>
      <w:proofErr w:type="gramEnd"/>
      <w:r w:rsidR="00097B6F">
        <w:rPr>
          <w:rFonts w:ascii="Times New Roman" w:hAnsi="Times New Roman"/>
        </w:rPr>
        <w:t>-88, DOI: 10.10880/19371918.2012.630965</w:t>
      </w:r>
    </w:p>
    <w:p w:rsidR="00097B6F" w:rsidRDefault="00097B6F" w:rsidP="0052006F">
      <w:pPr>
        <w:spacing w:line="480" w:lineRule="auto"/>
        <w:rPr>
          <w:rFonts w:ascii="Times New Roman" w:hAnsi="Times New Roman"/>
        </w:rPr>
      </w:pPr>
    </w:p>
    <w:p w:rsidR="00E865E2" w:rsidRDefault="00097B6F" w:rsidP="004139F4">
      <w:pPr>
        <w:spacing w:line="480" w:lineRule="auto"/>
        <w:ind w:left="720" w:hanging="720"/>
        <w:rPr>
          <w:rFonts w:ascii="Times New Roman" w:hAnsi="Times New Roman"/>
        </w:rPr>
      </w:pPr>
      <w:r>
        <w:rPr>
          <w:rFonts w:ascii="Times New Roman" w:hAnsi="Times New Roman"/>
        </w:rPr>
        <w:t xml:space="preserve">Murray, J., Farrington, D., </w:t>
      </w:r>
      <w:proofErr w:type="spellStart"/>
      <w:r>
        <w:rPr>
          <w:rFonts w:ascii="Times New Roman" w:hAnsi="Times New Roman"/>
        </w:rPr>
        <w:t>Sekol</w:t>
      </w:r>
      <w:proofErr w:type="spellEnd"/>
      <w:r>
        <w:rPr>
          <w:rFonts w:ascii="Times New Roman" w:hAnsi="Times New Roman"/>
        </w:rPr>
        <w:t xml:space="preserve">, I. (2012). </w:t>
      </w:r>
      <w:proofErr w:type="spellStart"/>
      <w:r>
        <w:rPr>
          <w:rFonts w:ascii="Times New Roman" w:hAnsi="Times New Roman"/>
        </w:rPr>
        <w:t>Chidlren’s</w:t>
      </w:r>
      <w:proofErr w:type="spellEnd"/>
      <w:r>
        <w:rPr>
          <w:rFonts w:ascii="Times New Roman" w:hAnsi="Times New Roman"/>
        </w:rPr>
        <w:t xml:space="preserve"> Antisocial Behavior, Mental Health, Drug Use, and Education Performance after Parental Incarceration: A systematic Review and Meta-Analysis. </w:t>
      </w:r>
      <w:proofErr w:type="gramStart"/>
      <w:r w:rsidR="004139F4" w:rsidRPr="00190D52">
        <w:rPr>
          <w:rFonts w:ascii="Times New Roman" w:hAnsi="Times New Roman"/>
          <w:i/>
        </w:rPr>
        <w:t>American Psychological Association</w:t>
      </w:r>
      <w:r w:rsidR="004139F4">
        <w:rPr>
          <w:rFonts w:ascii="Times New Roman" w:hAnsi="Times New Roman"/>
        </w:rPr>
        <w:t>.</w:t>
      </w:r>
      <w:proofErr w:type="gramEnd"/>
      <w:r w:rsidR="004139F4">
        <w:rPr>
          <w:rFonts w:ascii="Times New Roman" w:hAnsi="Times New Roman"/>
        </w:rPr>
        <w:t xml:space="preserve"> Vol. 138, No 2, 175-210</w:t>
      </w:r>
    </w:p>
    <w:p w:rsidR="00E865E2" w:rsidRDefault="00E865E2" w:rsidP="00E865E2">
      <w:pPr>
        <w:spacing w:line="480" w:lineRule="auto"/>
        <w:ind w:left="720" w:hanging="720"/>
        <w:rPr>
          <w:rFonts w:ascii="Times New Roman" w:hAnsi="Times New Roman"/>
        </w:rPr>
      </w:pPr>
    </w:p>
    <w:p w:rsidR="00E865E2" w:rsidRPr="00190D52" w:rsidRDefault="00E865E2" w:rsidP="00E865E2">
      <w:pPr>
        <w:spacing w:line="480" w:lineRule="auto"/>
        <w:ind w:left="720" w:hanging="720"/>
        <w:rPr>
          <w:rFonts w:ascii="Times New Roman" w:hAnsi="Times New Roman"/>
          <w:i/>
        </w:rPr>
      </w:pPr>
      <w:r>
        <w:rPr>
          <w:rFonts w:ascii="Times New Roman" w:hAnsi="Times New Roman"/>
        </w:rPr>
        <w:t>Phillips S.</w:t>
      </w:r>
      <w:r w:rsidR="00B1454F">
        <w:rPr>
          <w:rFonts w:ascii="Times New Roman" w:hAnsi="Times New Roman"/>
        </w:rPr>
        <w:t xml:space="preserve"> D., Gates T. (2011). </w:t>
      </w:r>
      <w:proofErr w:type="gramStart"/>
      <w:r w:rsidR="00B1454F">
        <w:rPr>
          <w:rFonts w:ascii="Times New Roman" w:hAnsi="Times New Roman"/>
        </w:rPr>
        <w:t>A C</w:t>
      </w:r>
      <w:r>
        <w:rPr>
          <w:rFonts w:ascii="Times New Roman" w:hAnsi="Times New Roman"/>
        </w:rPr>
        <w:t>onceptual F</w:t>
      </w:r>
      <w:r w:rsidR="00B1454F">
        <w:rPr>
          <w:rFonts w:ascii="Times New Roman" w:hAnsi="Times New Roman"/>
        </w:rPr>
        <w:t>ramework for Understanding the S</w:t>
      </w:r>
      <w:r>
        <w:rPr>
          <w:rFonts w:ascii="Times New Roman" w:hAnsi="Times New Roman"/>
        </w:rPr>
        <w:t>tigmatization of Children of Incarcerated Parents.</w:t>
      </w:r>
      <w:proofErr w:type="gramEnd"/>
      <w:r>
        <w:rPr>
          <w:rFonts w:ascii="Times New Roman" w:hAnsi="Times New Roman"/>
        </w:rPr>
        <w:t xml:space="preserve"> </w:t>
      </w:r>
      <w:r w:rsidRPr="00190D52">
        <w:rPr>
          <w:rFonts w:ascii="Times New Roman" w:hAnsi="Times New Roman"/>
          <w:i/>
        </w:rPr>
        <w:t>Jane Adams College of Social Work</w:t>
      </w:r>
      <w:r w:rsidR="00B1454F">
        <w:rPr>
          <w:rFonts w:ascii="Times New Roman" w:hAnsi="Times New Roman"/>
          <w:i/>
        </w:rPr>
        <w:t>. 20: 286-294</w:t>
      </w:r>
    </w:p>
    <w:p w:rsidR="004139F4" w:rsidRDefault="004139F4" w:rsidP="00E865E2">
      <w:pPr>
        <w:spacing w:line="480" w:lineRule="auto"/>
        <w:rPr>
          <w:rFonts w:ascii="Times New Roman" w:hAnsi="Times New Roman"/>
        </w:rPr>
      </w:pPr>
    </w:p>
    <w:p w:rsidR="008B1976" w:rsidRDefault="004139F4" w:rsidP="008B1976">
      <w:pPr>
        <w:spacing w:line="480" w:lineRule="auto"/>
        <w:ind w:left="720" w:hanging="720"/>
        <w:rPr>
          <w:rFonts w:ascii="Times New Roman" w:hAnsi="Times New Roman"/>
        </w:rPr>
      </w:pPr>
      <w:r>
        <w:rPr>
          <w:rFonts w:ascii="Times New Roman" w:hAnsi="Times New Roman"/>
        </w:rPr>
        <w:t xml:space="preserve">Scott K. C., Dennis L. M. (2012). The first 90 days following release from jail: Findings from the Recovery Management Checkups for women offenders (RMCWO) experiment. </w:t>
      </w:r>
      <w:proofErr w:type="gramStart"/>
      <w:r>
        <w:rPr>
          <w:rFonts w:ascii="Times New Roman" w:hAnsi="Times New Roman"/>
        </w:rPr>
        <w:t>Drug and Alcohol Dependence</w:t>
      </w:r>
      <w:r w:rsidR="00B1454F">
        <w:rPr>
          <w:rFonts w:ascii="Times New Roman" w:hAnsi="Times New Roman"/>
        </w:rPr>
        <w:t>.</w:t>
      </w:r>
      <w:proofErr w:type="gramEnd"/>
      <w:r>
        <w:rPr>
          <w:rFonts w:ascii="Times New Roman" w:hAnsi="Times New Roman"/>
        </w:rPr>
        <w:t xml:space="preserve"> 125 (2012) 110-118</w:t>
      </w:r>
    </w:p>
    <w:p w:rsidR="002B00D7" w:rsidRDefault="002B00D7" w:rsidP="008B1976">
      <w:pPr>
        <w:spacing w:line="480" w:lineRule="auto"/>
        <w:ind w:left="720" w:hanging="720"/>
        <w:rPr>
          <w:rFonts w:ascii="Times New Roman" w:hAnsi="Times New Roman"/>
        </w:rPr>
      </w:pPr>
    </w:p>
    <w:p w:rsidR="008B1976" w:rsidRDefault="00190D52" w:rsidP="008B1976">
      <w:pPr>
        <w:spacing w:line="480" w:lineRule="auto"/>
        <w:rPr>
          <w:rFonts w:ascii="Times New Roman" w:hAnsi="Times New Roman"/>
        </w:rPr>
      </w:pPr>
      <w:proofErr w:type="spellStart"/>
      <w:r>
        <w:rPr>
          <w:rFonts w:ascii="Times New Roman" w:hAnsi="Times New Roman"/>
        </w:rPr>
        <w:t>Shlafer</w:t>
      </w:r>
      <w:proofErr w:type="spellEnd"/>
      <w:r>
        <w:rPr>
          <w:rFonts w:ascii="Times New Roman" w:hAnsi="Times New Roman"/>
        </w:rPr>
        <w:t xml:space="preserve"> R.J., </w:t>
      </w:r>
      <w:proofErr w:type="spellStart"/>
      <w:r>
        <w:rPr>
          <w:rFonts w:ascii="Times New Roman" w:hAnsi="Times New Roman"/>
        </w:rPr>
        <w:t>Poeh</w:t>
      </w:r>
      <w:r w:rsidR="00786DDF">
        <w:rPr>
          <w:rFonts w:ascii="Times New Roman" w:hAnsi="Times New Roman"/>
        </w:rPr>
        <w:t>lmann</w:t>
      </w:r>
      <w:proofErr w:type="spellEnd"/>
      <w:r w:rsidR="00786DDF">
        <w:rPr>
          <w:rFonts w:ascii="Times New Roman" w:hAnsi="Times New Roman"/>
        </w:rPr>
        <w:t xml:space="preserve"> J. (2010) Attachment and </w:t>
      </w:r>
      <w:proofErr w:type="spellStart"/>
      <w:r w:rsidR="00786DDF">
        <w:rPr>
          <w:rFonts w:ascii="Times New Roman" w:hAnsi="Times New Roman"/>
        </w:rPr>
        <w:t>C</w:t>
      </w:r>
      <w:r>
        <w:rPr>
          <w:rFonts w:ascii="Times New Roman" w:hAnsi="Times New Roman"/>
        </w:rPr>
        <w:t>aregiving</w:t>
      </w:r>
      <w:proofErr w:type="spellEnd"/>
      <w:r>
        <w:rPr>
          <w:rFonts w:ascii="Times New Roman" w:hAnsi="Times New Roman"/>
        </w:rPr>
        <w:t xml:space="preserve"> relationships in families affected by parental incarceration. </w:t>
      </w:r>
      <w:proofErr w:type="gramStart"/>
      <w:r w:rsidRPr="00190D52">
        <w:rPr>
          <w:rFonts w:ascii="Times New Roman" w:hAnsi="Times New Roman"/>
          <w:i/>
        </w:rPr>
        <w:t>Institute of Child Development</w:t>
      </w:r>
      <w:r>
        <w:rPr>
          <w:rFonts w:ascii="Times New Roman" w:hAnsi="Times New Roman"/>
        </w:rPr>
        <w:t>.</w:t>
      </w:r>
      <w:proofErr w:type="gramEnd"/>
      <w:r>
        <w:rPr>
          <w:rFonts w:ascii="Times New Roman" w:hAnsi="Times New Roman"/>
        </w:rPr>
        <w:t xml:space="preserve"> Vol. 12, No. 4, 395-415</w:t>
      </w:r>
    </w:p>
    <w:p w:rsidR="00F45CEA" w:rsidRPr="00FC14B6" w:rsidRDefault="00F45CEA" w:rsidP="008B1976">
      <w:pPr>
        <w:spacing w:line="480" w:lineRule="auto"/>
        <w:rPr>
          <w:rFonts w:ascii="Times New Roman" w:hAnsi="Times New Roman"/>
        </w:rPr>
      </w:pPr>
    </w:p>
    <w:p w:rsidR="00391051" w:rsidRPr="007917EC" w:rsidRDefault="00A5439F" w:rsidP="00FC14B6">
      <w:pPr>
        <w:spacing w:line="480" w:lineRule="auto"/>
        <w:ind w:left="720" w:hanging="720"/>
        <w:rPr>
          <w:rFonts w:ascii="Times New Roman" w:hAnsi="Times New Roman"/>
        </w:rPr>
      </w:pPr>
      <w:r>
        <w:rPr>
          <w:rFonts w:ascii="Times New Roman" w:hAnsi="Times New Roman"/>
        </w:rPr>
        <w:t xml:space="preserve">The Atlantic. September 14, 2015. How the Formerly Incarcerated reenter Society. </w:t>
      </w:r>
      <w:proofErr w:type="spellStart"/>
      <w:r>
        <w:rPr>
          <w:rFonts w:ascii="Times New Roman" w:hAnsi="Times New Roman"/>
        </w:rPr>
        <w:t>Youtube</w:t>
      </w:r>
      <w:proofErr w:type="spellEnd"/>
      <w:r>
        <w:rPr>
          <w:rFonts w:ascii="Times New Roman" w:hAnsi="Times New Roman"/>
        </w:rPr>
        <w:t xml:space="preserve">. Retrieved from </w:t>
      </w:r>
      <w:r w:rsidRPr="00A5439F">
        <w:rPr>
          <w:rFonts w:ascii="Times New Roman" w:hAnsi="Times New Roman"/>
        </w:rPr>
        <w:t>https://www.youtube.com/watch?v=NczRZLkdtag</w:t>
      </w:r>
    </w:p>
    <w:sectPr w:rsidR="00391051" w:rsidRPr="007917EC" w:rsidSect="00786DDF">
      <w:headerReference w:type="even" r:id="rId8"/>
      <w:headerReference w:type="default" r:id="rId9"/>
      <w:headerReference w:type="first" r:id="rId10"/>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4" w:rsidRDefault="000C1094" w:rsidP="00E21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094" w:rsidRDefault="000C1094" w:rsidP="00786DD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4" w:rsidRDefault="000C1094" w:rsidP="00E21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34C">
      <w:rPr>
        <w:rStyle w:val="PageNumber"/>
        <w:noProof/>
      </w:rPr>
      <w:t>3</w:t>
    </w:r>
    <w:r>
      <w:rPr>
        <w:rStyle w:val="PageNumber"/>
      </w:rPr>
      <w:fldChar w:fldCharType="end"/>
    </w:r>
  </w:p>
  <w:p w:rsidR="000C1094" w:rsidRDefault="000C1094" w:rsidP="00786DDF">
    <w:pPr>
      <w:pStyle w:val="Header"/>
      <w:ind w:right="360"/>
    </w:pPr>
    <w:r>
      <w:t>Mass Incarceration and the Public Health Crisis</w:t>
    </w:r>
  </w:p>
  <w:p w:rsidR="000C1094" w:rsidRDefault="000C109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4" w:rsidRDefault="000C1094" w:rsidP="00786DDF">
    <w:pPr>
      <w:pStyle w:val="Header"/>
      <w:ind w:right="360"/>
    </w:pPr>
    <w:r>
      <w:t>Running head: Mass Incarceration and the Public Health Crisis</w:t>
    </w:r>
  </w:p>
  <w:p w:rsidR="000C1094" w:rsidRDefault="000C10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1051"/>
    <w:rsid w:val="00015DF8"/>
    <w:rsid w:val="00097B6F"/>
    <w:rsid w:val="000C1094"/>
    <w:rsid w:val="00177EEF"/>
    <w:rsid w:val="00190D52"/>
    <w:rsid w:val="001A206F"/>
    <w:rsid w:val="001C0CC5"/>
    <w:rsid w:val="00281A37"/>
    <w:rsid w:val="00290230"/>
    <w:rsid w:val="002B00D7"/>
    <w:rsid w:val="002E284D"/>
    <w:rsid w:val="00373317"/>
    <w:rsid w:val="00391051"/>
    <w:rsid w:val="003C3BF9"/>
    <w:rsid w:val="003D0CB6"/>
    <w:rsid w:val="004002E3"/>
    <w:rsid w:val="004139F4"/>
    <w:rsid w:val="00432318"/>
    <w:rsid w:val="0044702D"/>
    <w:rsid w:val="00454E56"/>
    <w:rsid w:val="004A04DD"/>
    <w:rsid w:val="004C4D0C"/>
    <w:rsid w:val="00505E4F"/>
    <w:rsid w:val="0052006F"/>
    <w:rsid w:val="005C1B18"/>
    <w:rsid w:val="00610BAB"/>
    <w:rsid w:val="00641221"/>
    <w:rsid w:val="0065471C"/>
    <w:rsid w:val="00683E77"/>
    <w:rsid w:val="006C1D51"/>
    <w:rsid w:val="006F708A"/>
    <w:rsid w:val="007671AC"/>
    <w:rsid w:val="00786DDF"/>
    <w:rsid w:val="007917EC"/>
    <w:rsid w:val="007A54CD"/>
    <w:rsid w:val="007D602D"/>
    <w:rsid w:val="00833D2C"/>
    <w:rsid w:val="0088160E"/>
    <w:rsid w:val="0088283A"/>
    <w:rsid w:val="00892D94"/>
    <w:rsid w:val="008B1976"/>
    <w:rsid w:val="009A3886"/>
    <w:rsid w:val="009B349F"/>
    <w:rsid w:val="009B53DC"/>
    <w:rsid w:val="009D0674"/>
    <w:rsid w:val="009D6B1E"/>
    <w:rsid w:val="009E0663"/>
    <w:rsid w:val="009F341A"/>
    <w:rsid w:val="00A4434C"/>
    <w:rsid w:val="00A5439F"/>
    <w:rsid w:val="00A55020"/>
    <w:rsid w:val="00A63C95"/>
    <w:rsid w:val="00A844E9"/>
    <w:rsid w:val="00AB6A26"/>
    <w:rsid w:val="00B1454F"/>
    <w:rsid w:val="00B96A1D"/>
    <w:rsid w:val="00BF4F4B"/>
    <w:rsid w:val="00C063F8"/>
    <w:rsid w:val="00CF10BC"/>
    <w:rsid w:val="00CF308D"/>
    <w:rsid w:val="00D20854"/>
    <w:rsid w:val="00D320D7"/>
    <w:rsid w:val="00D9082D"/>
    <w:rsid w:val="00DB7CF8"/>
    <w:rsid w:val="00E2161F"/>
    <w:rsid w:val="00E315FC"/>
    <w:rsid w:val="00E53B49"/>
    <w:rsid w:val="00E63A74"/>
    <w:rsid w:val="00E865E2"/>
    <w:rsid w:val="00EC708A"/>
    <w:rsid w:val="00EF3EB0"/>
    <w:rsid w:val="00F425FD"/>
    <w:rsid w:val="00F45CEA"/>
    <w:rsid w:val="00F51FF7"/>
    <w:rsid w:val="00FC14B6"/>
    <w:rsid w:val="00FC2949"/>
    <w:rsid w:val="00FF45F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B6764"/>
  </w:style>
  <w:style w:type="paragraph" w:styleId="Heading1">
    <w:name w:val="heading 1"/>
    <w:basedOn w:val="Normal"/>
    <w:next w:val="Normal"/>
    <w:link w:val="Heading1Char"/>
    <w:uiPriority w:val="9"/>
    <w:qFormat/>
    <w:rsid w:val="005200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2006F"/>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rsid w:val="00FC14B6"/>
    <w:rPr>
      <w:color w:val="0000FF" w:themeColor="hyperlink"/>
      <w:u w:val="single"/>
    </w:rPr>
  </w:style>
  <w:style w:type="character" w:styleId="FollowedHyperlink">
    <w:name w:val="FollowedHyperlink"/>
    <w:basedOn w:val="DefaultParagraphFont"/>
    <w:rsid w:val="00E865E2"/>
    <w:rPr>
      <w:color w:val="800080" w:themeColor="followedHyperlink"/>
      <w:u w:val="single"/>
    </w:rPr>
  </w:style>
  <w:style w:type="paragraph" w:styleId="Header">
    <w:name w:val="header"/>
    <w:basedOn w:val="Normal"/>
    <w:link w:val="HeaderChar"/>
    <w:rsid w:val="00786DDF"/>
    <w:pPr>
      <w:tabs>
        <w:tab w:val="center" w:pos="4320"/>
        <w:tab w:val="right" w:pos="8640"/>
      </w:tabs>
    </w:pPr>
  </w:style>
  <w:style w:type="character" w:customStyle="1" w:styleId="HeaderChar">
    <w:name w:val="Header Char"/>
    <w:basedOn w:val="DefaultParagraphFont"/>
    <w:link w:val="Header"/>
    <w:rsid w:val="00786DDF"/>
  </w:style>
  <w:style w:type="paragraph" w:styleId="Footer">
    <w:name w:val="footer"/>
    <w:basedOn w:val="Normal"/>
    <w:link w:val="FooterChar"/>
    <w:rsid w:val="00786DDF"/>
    <w:pPr>
      <w:tabs>
        <w:tab w:val="center" w:pos="4320"/>
        <w:tab w:val="right" w:pos="8640"/>
      </w:tabs>
    </w:pPr>
  </w:style>
  <w:style w:type="character" w:customStyle="1" w:styleId="FooterChar">
    <w:name w:val="Footer Char"/>
    <w:basedOn w:val="DefaultParagraphFont"/>
    <w:link w:val="Footer"/>
    <w:rsid w:val="00786DDF"/>
  </w:style>
  <w:style w:type="character" w:styleId="PageNumber">
    <w:name w:val="page number"/>
    <w:basedOn w:val="DefaultParagraphFont"/>
    <w:rsid w:val="00786DD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q=what+is+recidivism" TargetMode="External"/><Relationship Id="rId6" Type="http://schemas.openxmlformats.org/officeDocument/2006/relationships/hyperlink" Target="https://www.google.com/#q=banning+the+box" TargetMode="External"/><Relationship Id="rId7" Type="http://schemas.openxmlformats.org/officeDocument/2006/relationships/hyperlink" Target="http://queenstribune.com/from-prison-to-motherhood-hour-children-find-queens-giving-grac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158F-A368-BC46-AA5B-43280258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12</Pages>
  <Words>2884</Words>
  <Characters>16441</Characters>
  <Application>Microsoft Macintosh Word</Application>
  <DocSecurity>0</DocSecurity>
  <Lines>137</Lines>
  <Paragraphs>32</Paragraphs>
  <ScaleCrop>false</ScaleCrop>
  <Company>Microsoft</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cp:lastModifiedBy>Monique</cp:lastModifiedBy>
  <cp:revision>36</cp:revision>
  <cp:lastPrinted>2016-10-26T14:53:00Z</cp:lastPrinted>
  <dcterms:created xsi:type="dcterms:W3CDTF">2016-10-26T13:43:00Z</dcterms:created>
  <dcterms:modified xsi:type="dcterms:W3CDTF">2016-10-28T17:58:00Z</dcterms:modified>
</cp:coreProperties>
</file>