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82C" w:rsidRDefault="00C52640">
      <w:pPr>
        <w:rPr>
          <w:b/>
          <w:bCs/>
          <w:sz w:val="24"/>
          <w:szCs w:val="24"/>
        </w:rPr>
      </w:pPr>
      <w:r w:rsidRPr="00C52640">
        <w:rPr>
          <w:b/>
          <w:bCs/>
          <w:sz w:val="24"/>
          <w:szCs w:val="24"/>
        </w:rPr>
        <w:t>The effectiveness of two diff</w:t>
      </w:r>
      <w:r>
        <w:rPr>
          <w:b/>
          <w:bCs/>
          <w:sz w:val="24"/>
          <w:szCs w:val="24"/>
        </w:rPr>
        <w:t>erent genomic-DNA extraction protocols for extracting D</w:t>
      </w:r>
      <w:r w:rsidRPr="00C52640">
        <w:rPr>
          <w:b/>
          <w:bCs/>
          <w:sz w:val="24"/>
          <w:szCs w:val="24"/>
        </w:rPr>
        <w:t xml:space="preserve">NA from </w:t>
      </w:r>
      <w:r w:rsidRPr="00C52640">
        <w:rPr>
          <w:b/>
          <w:bCs/>
          <w:i/>
          <w:sz w:val="24"/>
          <w:szCs w:val="24"/>
        </w:rPr>
        <w:t>Zonocerus variegated</w:t>
      </w:r>
      <w:r>
        <w:rPr>
          <w:b/>
          <w:bCs/>
          <w:sz w:val="24"/>
          <w:szCs w:val="24"/>
        </w:rPr>
        <w:t xml:space="preserve"> grasshopper</w:t>
      </w:r>
      <w:r w:rsidRPr="00C52640">
        <w:rPr>
          <w:b/>
          <w:bCs/>
          <w:sz w:val="24"/>
          <w:szCs w:val="24"/>
        </w:rPr>
        <w:t xml:space="preserve"> for genomic studies.</w:t>
      </w:r>
    </w:p>
    <w:p w:rsidR="00C52640" w:rsidRPr="00C52640" w:rsidRDefault="00C52640">
      <w:pPr>
        <w:rPr>
          <w:sz w:val="24"/>
          <w:szCs w:val="24"/>
        </w:rPr>
      </w:pPr>
      <w:r>
        <w:rPr>
          <w:sz w:val="24"/>
          <w:szCs w:val="24"/>
        </w:rPr>
        <w:t xml:space="preserve">As part of the genomic study of the variegated grasshopper, </w:t>
      </w:r>
      <w:r w:rsidRPr="00C52640">
        <w:rPr>
          <w:i/>
          <w:sz w:val="24"/>
          <w:szCs w:val="24"/>
        </w:rPr>
        <w:t>Zonocerus Variegatus</w:t>
      </w:r>
      <w:r>
        <w:rPr>
          <w:sz w:val="24"/>
          <w:szCs w:val="24"/>
        </w:rPr>
        <w:t xml:space="preserve"> we had extracted DNA from </w:t>
      </w:r>
      <w:r w:rsidR="002F1FFA">
        <w:rPr>
          <w:sz w:val="24"/>
          <w:szCs w:val="24"/>
        </w:rPr>
        <w:t xml:space="preserve">two different </w:t>
      </w:r>
      <w:r w:rsidR="002F1FFA" w:rsidRPr="002F1FFA">
        <w:rPr>
          <w:i/>
          <w:sz w:val="24"/>
          <w:szCs w:val="24"/>
        </w:rPr>
        <w:t>Zonocerus Variegatus</w:t>
      </w:r>
      <w:r w:rsidR="002F1FFA">
        <w:rPr>
          <w:sz w:val="24"/>
          <w:szCs w:val="24"/>
        </w:rPr>
        <w:t xml:space="preserve"> grasshopper using two protocols namely, a simplified arthropod genomic-DNA extraction and a traditional Phenol/chloroform genomic-DNA extraction.  Moreover because RNA in insect samples then denature rather more quickly or readily than DNA, we have </w:t>
      </w:r>
      <w:r w:rsidR="0062747E">
        <w:rPr>
          <w:sz w:val="24"/>
          <w:szCs w:val="24"/>
        </w:rPr>
        <w:t>decided</w:t>
      </w:r>
      <w:r w:rsidR="002F1FFA">
        <w:rPr>
          <w:sz w:val="24"/>
          <w:szCs w:val="24"/>
        </w:rPr>
        <w:t xml:space="preserve"> </w:t>
      </w:r>
      <w:r w:rsidR="0062747E">
        <w:rPr>
          <w:sz w:val="24"/>
          <w:szCs w:val="24"/>
        </w:rPr>
        <w:t>to extract the insects DNA using both a simplified inexpensive and non-hazardous protocol and a traditional protocol.  Subsequently, the extracted DNA samples will be sequenced using primer sets 12s, 18s and Mitochondrial DNA (MtDNA).  In order to determine the identification of the grasshopper through the Barcode o</w:t>
      </w:r>
      <w:r w:rsidR="00B14900">
        <w:rPr>
          <w:sz w:val="24"/>
          <w:szCs w:val="24"/>
        </w:rPr>
        <w:t>f the Life Database, a universal barcoding primers specific for the mitochondrial DNA will be used.  The Mentee will participate in all aspects from DNA extraction through PCR amplification and possibly sequencing if time permits.</w:t>
      </w:r>
      <w:r w:rsidR="0062747E">
        <w:rPr>
          <w:sz w:val="24"/>
          <w:szCs w:val="24"/>
        </w:rPr>
        <w:t xml:space="preserve"> </w:t>
      </w:r>
      <w:r w:rsidR="002F1FFA">
        <w:rPr>
          <w:sz w:val="24"/>
          <w:szCs w:val="24"/>
        </w:rPr>
        <w:t xml:space="preserve"> </w:t>
      </w:r>
    </w:p>
    <w:p w:rsidR="0059582C" w:rsidRDefault="00C52640">
      <w:pPr>
        <w:rPr>
          <w:b/>
          <w:sz w:val="24"/>
          <w:szCs w:val="24"/>
        </w:rPr>
      </w:pPr>
      <w:r>
        <w:rPr>
          <w:b/>
          <w:noProof/>
          <w:sz w:val="24"/>
          <w:szCs w:val="24"/>
        </w:rPr>
        <w:drawing>
          <wp:anchor distT="0" distB="0" distL="114300" distR="114300" simplePos="0" relativeHeight="251658240" behindDoc="0" locked="0" layoutInCell="1" allowOverlap="1">
            <wp:simplePos x="0" y="0"/>
            <wp:positionH relativeFrom="column">
              <wp:posOffset>57150</wp:posOffset>
            </wp:positionH>
            <wp:positionV relativeFrom="paragraph">
              <wp:posOffset>144780</wp:posOffset>
            </wp:positionV>
            <wp:extent cx="2560320" cy="1920240"/>
            <wp:effectExtent l="171450" t="133350" r="354330" b="308610"/>
            <wp:wrapSquare wrapText="bothSides"/>
            <wp:docPr id="1" name="Picture 1" descr="H:\Pictures\800px-ZVA_fema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tures\800px-ZVA_female.jpeg"/>
                    <pic:cNvPicPr>
                      <a:picLocks noChangeAspect="1" noChangeArrowheads="1"/>
                    </pic:cNvPicPr>
                  </pic:nvPicPr>
                  <pic:blipFill>
                    <a:blip r:embed="rId7" cstate="print"/>
                    <a:srcRect/>
                    <a:stretch>
                      <a:fillRect/>
                    </a:stretch>
                  </pic:blipFill>
                  <pic:spPr bwMode="auto">
                    <a:xfrm>
                      <a:off x="0" y="0"/>
                      <a:ext cx="2560320" cy="1920240"/>
                    </a:xfrm>
                    <a:prstGeom prst="rect">
                      <a:avLst/>
                    </a:prstGeom>
                    <a:ln>
                      <a:noFill/>
                    </a:ln>
                    <a:effectLst>
                      <a:outerShdw blurRad="292100" dist="139700" dir="2700000" algn="tl" rotWithShape="0">
                        <a:srgbClr val="333333">
                          <a:alpha val="65000"/>
                        </a:srgbClr>
                      </a:outerShdw>
                    </a:effectLst>
                  </pic:spPr>
                </pic:pic>
              </a:graphicData>
            </a:graphic>
          </wp:anchor>
        </w:drawing>
      </w:r>
    </w:p>
    <w:p w:rsidR="000F13B9" w:rsidRDefault="000F13B9">
      <w:pPr>
        <w:rPr>
          <w:b/>
          <w:sz w:val="24"/>
          <w:szCs w:val="24"/>
        </w:rPr>
      </w:pPr>
    </w:p>
    <w:p w:rsidR="000F13B9" w:rsidRDefault="000F13B9">
      <w:pPr>
        <w:rPr>
          <w:b/>
          <w:sz w:val="24"/>
          <w:szCs w:val="24"/>
        </w:rPr>
      </w:pPr>
    </w:p>
    <w:p w:rsidR="000F13B9" w:rsidRDefault="000F13B9">
      <w:pPr>
        <w:rPr>
          <w:b/>
          <w:sz w:val="24"/>
          <w:szCs w:val="24"/>
        </w:rPr>
      </w:pPr>
    </w:p>
    <w:p w:rsidR="000F13B9" w:rsidRDefault="000F13B9">
      <w:pPr>
        <w:rPr>
          <w:b/>
          <w:sz w:val="24"/>
          <w:szCs w:val="24"/>
        </w:rPr>
      </w:pPr>
    </w:p>
    <w:p w:rsidR="000F13B9" w:rsidRDefault="000F13B9">
      <w:pPr>
        <w:rPr>
          <w:b/>
          <w:sz w:val="24"/>
          <w:szCs w:val="24"/>
        </w:rPr>
      </w:pPr>
      <w:bookmarkStart w:id="0" w:name="_GoBack"/>
      <w:bookmarkEnd w:id="0"/>
    </w:p>
    <w:p w:rsidR="00C52640" w:rsidRDefault="00C52640">
      <w:pPr>
        <w:rPr>
          <w:b/>
          <w:sz w:val="24"/>
          <w:szCs w:val="24"/>
        </w:rPr>
      </w:pPr>
    </w:p>
    <w:p w:rsidR="0059582C" w:rsidRDefault="00866123">
      <w:pPr>
        <w:rPr>
          <w:b/>
          <w:sz w:val="24"/>
          <w:szCs w:val="24"/>
        </w:rPr>
      </w:pPr>
      <w:r w:rsidRPr="00866123">
        <w:rPr>
          <w:rFonts w:cs="GillSans-Italic"/>
          <w:iCs/>
          <w:sz w:val="24"/>
          <w:szCs w:val="24"/>
        </w:rPr>
        <w:t>Female</w:t>
      </w:r>
      <w:r>
        <w:rPr>
          <w:rFonts w:cs="GillSans-Italic"/>
          <w:i/>
          <w:iCs/>
          <w:sz w:val="24"/>
          <w:szCs w:val="24"/>
        </w:rPr>
        <w:t xml:space="preserve"> </w:t>
      </w:r>
      <w:r w:rsidR="0059582C" w:rsidRPr="003A1C16">
        <w:rPr>
          <w:rFonts w:cs="GillSans-Italic"/>
          <w:i/>
          <w:iCs/>
          <w:sz w:val="24"/>
          <w:szCs w:val="24"/>
        </w:rPr>
        <w:t>Zonocerus variegatus</w:t>
      </w:r>
      <w:r w:rsidR="0059582C">
        <w:rPr>
          <w:rFonts w:cs="GillSans-Italic"/>
          <w:i/>
          <w:iCs/>
          <w:sz w:val="24"/>
          <w:szCs w:val="24"/>
        </w:rPr>
        <w:t xml:space="preserve"> </w:t>
      </w:r>
      <w:r w:rsidR="0059582C">
        <w:rPr>
          <w:rFonts w:cs="GillSans-Italic"/>
          <w:iCs/>
          <w:sz w:val="24"/>
          <w:szCs w:val="24"/>
        </w:rPr>
        <w:t>grasshopper</w:t>
      </w:r>
      <w:r>
        <w:rPr>
          <w:rFonts w:cs="GillSans-Italic"/>
          <w:iCs/>
          <w:sz w:val="24"/>
          <w:szCs w:val="24"/>
        </w:rPr>
        <w:t xml:space="preserve"> photographed on a cassava plant</w:t>
      </w:r>
    </w:p>
    <w:p w:rsidR="000D710D" w:rsidRDefault="000D710D">
      <w:pPr>
        <w:rPr>
          <w:b/>
          <w:sz w:val="24"/>
          <w:szCs w:val="24"/>
        </w:rPr>
      </w:pPr>
      <w:r>
        <w:rPr>
          <w:b/>
          <w:sz w:val="24"/>
          <w:szCs w:val="24"/>
        </w:rPr>
        <w:t>Introduction and Background</w:t>
      </w:r>
    </w:p>
    <w:p w:rsidR="00A2673F" w:rsidRDefault="00866123" w:rsidP="003A1C16">
      <w:pPr>
        <w:autoSpaceDE w:val="0"/>
        <w:autoSpaceDN w:val="0"/>
        <w:adjustRightInd w:val="0"/>
        <w:spacing w:after="0" w:line="240" w:lineRule="auto"/>
        <w:rPr>
          <w:rFonts w:cs="GillSans"/>
          <w:sz w:val="24"/>
          <w:szCs w:val="24"/>
        </w:rPr>
      </w:pPr>
      <w:r w:rsidRPr="003A1C16">
        <w:rPr>
          <w:rFonts w:cs="GillSans-Italic"/>
          <w:i/>
          <w:iCs/>
          <w:sz w:val="24"/>
          <w:szCs w:val="24"/>
        </w:rPr>
        <w:t>Zonocerus variegatus</w:t>
      </w:r>
      <w:r w:rsidR="000D710D" w:rsidRPr="003A1C16">
        <w:rPr>
          <w:rFonts w:cs="GillSans-Italic"/>
          <w:i/>
          <w:iCs/>
          <w:sz w:val="24"/>
          <w:szCs w:val="24"/>
        </w:rPr>
        <w:t xml:space="preserve"> </w:t>
      </w:r>
      <w:r w:rsidR="003A1C16">
        <w:rPr>
          <w:rFonts w:cs="GillSans"/>
          <w:sz w:val="24"/>
          <w:szCs w:val="24"/>
        </w:rPr>
        <w:t>(Linnaeus, 1758),</w:t>
      </w:r>
      <w:r w:rsidR="002A0B5D">
        <w:rPr>
          <w:rFonts w:cs="GillSans"/>
          <w:sz w:val="24"/>
          <w:szCs w:val="24"/>
        </w:rPr>
        <w:t xml:space="preserve"> a</w:t>
      </w:r>
      <w:r w:rsidR="003A1C16">
        <w:rPr>
          <w:rFonts w:cs="GillSans"/>
          <w:sz w:val="24"/>
          <w:szCs w:val="24"/>
        </w:rPr>
        <w:t xml:space="preserve"> variegated gra</w:t>
      </w:r>
      <w:r w:rsidR="002A0B5D">
        <w:rPr>
          <w:rFonts w:cs="GillSans"/>
          <w:sz w:val="24"/>
          <w:szCs w:val="24"/>
        </w:rPr>
        <w:t>sshopper</w:t>
      </w:r>
      <w:r>
        <w:rPr>
          <w:rFonts w:cs="GillSans"/>
          <w:sz w:val="24"/>
          <w:szCs w:val="24"/>
        </w:rPr>
        <w:t xml:space="preserve"> or stink locust</w:t>
      </w:r>
      <w:r w:rsidR="002A0B5D">
        <w:rPr>
          <w:rFonts w:cs="GillSans"/>
          <w:sz w:val="24"/>
          <w:szCs w:val="24"/>
        </w:rPr>
        <w:t xml:space="preserve"> belonging to the order of Orthoptera, family of Pyrgomorphidae, </w:t>
      </w:r>
      <w:r w:rsidR="000D710D" w:rsidRPr="003A1C16">
        <w:rPr>
          <w:rFonts w:cs="GillSans"/>
          <w:sz w:val="24"/>
          <w:szCs w:val="24"/>
        </w:rPr>
        <w:t>is</w:t>
      </w:r>
      <w:r w:rsidR="003A1C16">
        <w:rPr>
          <w:rFonts w:cs="GillSans"/>
          <w:sz w:val="24"/>
          <w:szCs w:val="24"/>
        </w:rPr>
        <w:t xml:space="preserve"> </w:t>
      </w:r>
      <w:r w:rsidR="002A0B5D">
        <w:rPr>
          <w:rFonts w:cs="GillSans"/>
          <w:sz w:val="24"/>
          <w:szCs w:val="24"/>
        </w:rPr>
        <w:t xml:space="preserve">a popular </w:t>
      </w:r>
      <w:r w:rsidR="000D710D" w:rsidRPr="003A1C16">
        <w:rPr>
          <w:rFonts w:cs="GillSans"/>
          <w:sz w:val="24"/>
          <w:szCs w:val="24"/>
        </w:rPr>
        <w:t>agricultural pest in West and Central Africa</w:t>
      </w:r>
      <w:r w:rsidR="002A0B5D">
        <w:rPr>
          <w:rFonts w:cs="GillSans"/>
          <w:sz w:val="24"/>
          <w:szCs w:val="24"/>
        </w:rPr>
        <w:t xml:space="preserve"> (Chapman et al.; 1976; Kekenou et al</w:t>
      </w:r>
      <w:r w:rsidR="000D710D" w:rsidRPr="003A1C16">
        <w:rPr>
          <w:rFonts w:cs="GillSans"/>
          <w:sz w:val="24"/>
          <w:szCs w:val="24"/>
        </w:rPr>
        <w:t>.</w:t>
      </w:r>
      <w:r w:rsidR="002A0B5D">
        <w:rPr>
          <w:rFonts w:cs="GillSans"/>
          <w:sz w:val="24"/>
          <w:szCs w:val="24"/>
        </w:rPr>
        <w:t xml:space="preserve"> 2006).</w:t>
      </w:r>
      <w:r w:rsidR="006E4FE2">
        <w:rPr>
          <w:rFonts w:cs="GillSans"/>
          <w:sz w:val="24"/>
          <w:szCs w:val="24"/>
        </w:rPr>
        <w:t xml:space="preserve">  </w:t>
      </w:r>
      <w:r w:rsidR="002A0B5D">
        <w:rPr>
          <w:rFonts w:cs="GillSans"/>
          <w:sz w:val="24"/>
          <w:szCs w:val="24"/>
        </w:rPr>
        <w:t xml:space="preserve"> </w:t>
      </w:r>
    </w:p>
    <w:p w:rsidR="000D710D" w:rsidRDefault="00A2673F" w:rsidP="003A1C16">
      <w:pPr>
        <w:autoSpaceDE w:val="0"/>
        <w:autoSpaceDN w:val="0"/>
        <w:adjustRightInd w:val="0"/>
        <w:spacing w:after="0" w:line="240" w:lineRule="auto"/>
        <w:rPr>
          <w:rFonts w:cs="GillSans"/>
          <w:sz w:val="24"/>
          <w:szCs w:val="24"/>
        </w:rPr>
      </w:pPr>
      <w:r>
        <w:rPr>
          <w:rFonts w:cs="GillSans"/>
          <w:sz w:val="24"/>
          <w:szCs w:val="24"/>
        </w:rPr>
        <w:tab/>
        <w:t xml:space="preserve">According to farmers, groundnut, cassava and vegetables are the most susceptible crops to </w:t>
      </w:r>
      <w:r w:rsidRPr="00A2673F">
        <w:rPr>
          <w:rFonts w:cs="GillSans"/>
          <w:i/>
          <w:sz w:val="24"/>
          <w:szCs w:val="24"/>
        </w:rPr>
        <w:t>Z. variegatus</w:t>
      </w:r>
      <w:r>
        <w:rPr>
          <w:rFonts w:cs="GillSans"/>
          <w:sz w:val="24"/>
          <w:szCs w:val="24"/>
        </w:rPr>
        <w:t xml:space="preserve">; however, of all the crops cassava is the most vulnerable. </w:t>
      </w:r>
      <w:r w:rsidR="002A0B5D">
        <w:rPr>
          <w:rFonts w:cs="GillSans"/>
          <w:sz w:val="24"/>
          <w:szCs w:val="24"/>
        </w:rPr>
        <w:t xml:space="preserve">    </w:t>
      </w:r>
      <w:r w:rsidR="000D710D" w:rsidRPr="003A1C16">
        <w:rPr>
          <w:rFonts w:cs="GillSans"/>
          <w:sz w:val="24"/>
          <w:szCs w:val="24"/>
        </w:rPr>
        <w:t xml:space="preserve"> </w:t>
      </w:r>
      <w:r w:rsidR="003A1C16">
        <w:rPr>
          <w:rFonts w:cs="GillSans"/>
          <w:sz w:val="24"/>
          <w:szCs w:val="24"/>
        </w:rPr>
        <w:t xml:space="preserve"> </w:t>
      </w:r>
    </w:p>
    <w:p w:rsidR="003A1C16" w:rsidRDefault="00006BCF" w:rsidP="003A1C16">
      <w:pPr>
        <w:autoSpaceDE w:val="0"/>
        <w:autoSpaceDN w:val="0"/>
        <w:adjustRightInd w:val="0"/>
        <w:spacing w:after="0" w:line="240" w:lineRule="auto"/>
        <w:rPr>
          <w:rFonts w:cs="GillSans-Italic"/>
          <w:iCs/>
          <w:sz w:val="24"/>
          <w:szCs w:val="24"/>
        </w:rPr>
      </w:pPr>
      <w:r>
        <w:rPr>
          <w:sz w:val="24"/>
          <w:szCs w:val="24"/>
        </w:rPr>
        <w:tab/>
        <w:t xml:space="preserve">In addition to being an agricultural pest, </w:t>
      </w:r>
      <w:r w:rsidRPr="003A1C16">
        <w:rPr>
          <w:rFonts w:cs="GillSans-Italic"/>
          <w:i/>
          <w:iCs/>
          <w:sz w:val="24"/>
          <w:szCs w:val="24"/>
        </w:rPr>
        <w:t>Zonocerus variegatus</w:t>
      </w:r>
      <w:r w:rsidR="0096237E">
        <w:rPr>
          <w:rFonts w:cs="GillSans-Italic"/>
          <w:iCs/>
          <w:sz w:val="24"/>
          <w:szCs w:val="24"/>
        </w:rPr>
        <w:t xml:space="preserve"> </w:t>
      </w:r>
      <w:r w:rsidR="0059582C">
        <w:rPr>
          <w:rFonts w:cs="GillSans-Italic"/>
          <w:iCs/>
          <w:sz w:val="24"/>
          <w:szCs w:val="24"/>
        </w:rPr>
        <w:t>grasshopper</w:t>
      </w:r>
      <w:r w:rsidR="00D324AA">
        <w:rPr>
          <w:rFonts w:cs="GillSans-Italic"/>
          <w:iCs/>
          <w:sz w:val="24"/>
          <w:szCs w:val="24"/>
        </w:rPr>
        <w:t>s</w:t>
      </w:r>
      <w:r w:rsidR="0059582C">
        <w:rPr>
          <w:rFonts w:cs="GillSans-Italic"/>
          <w:iCs/>
          <w:sz w:val="24"/>
          <w:szCs w:val="24"/>
        </w:rPr>
        <w:t xml:space="preserve"> </w:t>
      </w:r>
      <w:r w:rsidR="00D324AA">
        <w:rPr>
          <w:rFonts w:cs="GillSans-Italic"/>
          <w:iCs/>
          <w:sz w:val="24"/>
          <w:szCs w:val="24"/>
        </w:rPr>
        <w:t>are</w:t>
      </w:r>
      <w:r w:rsidR="0096237E">
        <w:rPr>
          <w:rFonts w:cs="GillSans-Italic"/>
          <w:iCs/>
          <w:sz w:val="24"/>
          <w:szCs w:val="24"/>
        </w:rPr>
        <w:t xml:space="preserve"> very beneficial to</w:t>
      </w:r>
      <w:r>
        <w:rPr>
          <w:rFonts w:cs="GillSans-Italic"/>
          <w:i/>
          <w:iCs/>
          <w:sz w:val="24"/>
          <w:szCs w:val="24"/>
        </w:rPr>
        <w:t xml:space="preserve"> </w:t>
      </w:r>
      <w:r w:rsidR="0096237E">
        <w:rPr>
          <w:rFonts w:cs="GillSans-Italic"/>
          <w:iCs/>
          <w:sz w:val="24"/>
          <w:szCs w:val="24"/>
        </w:rPr>
        <w:t xml:space="preserve">the people of West Africa </w:t>
      </w:r>
      <w:r w:rsidR="006D316D">
        <w:rPr>
          <w:rFonts w:cs="GillSans-Italic"/>
          <w:iCs/>
          <w:sz w:val="24"/>
          <w:szCs w:val="24"/>
        </w:rPr>
        <w:t>because</w:t>
      </w:r>
      <w:r w:rsidR="00D324AA">
        <w:rPr>
          <w:rFonts w:cs="GillSans-Italic"/>
          <w:iCs/>
          <w:sz w:val="24"/>
          <w:szCs w:val="24"/>
        </w:rPr>
        <w:t xml:space="preserve"> they</w:t>
      </w:r>
      <w:r w:rsidR="0096237E">
        <w:rPr>
          <w:rFonts w:cs="GillSans-Italic"/>
          <w:iCs/>
          <w:sz w:val="24"/>
          <w:szCs w:val="24"/>
        </w:rPr>
        <w:t xml:space="preserve"> </w:t>
      </w:r>
      <w:r w:rsidR="00D324AA">
        <w:rPr>
          <w:rFonts w:cs="GillSans-Italic"/>
          <w:iCs/>
          <w:sz w:val="24"/>
          <w:szCs w:val="24"/>
        </w:rPr>
        <w:t>provide</w:t>
      </w:r>
      <w:r w:rsidR="006D316D">
        <w:rPr>
          <w:rFonts w:cs="GillSans-Italic"/>
          <w:iCs/>
          <w:sz w:val="24"/>
          <w:szCs w:val="24"/>
        </w:rPr>
        <w:t xml:space="preserve"> high nutritional value when eaten after being fried</w:t>
      </w:r>
      <w:r w:rsidR="00D324AA">
        <w:rPr>
          <w:rFonts w:cs="GillSans-Italic"/>
          <w:iCs/>
          <w:sz w:val="24"/>
          <w:szCs w:val="24"/>
        </w:rPr>
        <w:t xml:space="preserve"> and are considered delicacies</w:t>
      </w:r>
      <w:r w:rsidR="006D316D">
        <w:rPr>
          <w:rFonts w:cs="GillSans-Italic"/>
          <w:iCs/>
          <w:sz w:val="24"/>
          <w:szCs w:val="24"/>
        </w:rPr>
        <w:t>.</w:t>
      </w:r>
      <w:r w:rsidR="00D324AA">
        <w:rPr>
          <w:rFonts w:cs="GillSans-Italic"/>
          <w:iCs/>
          <w:sz w:val="24"/>
          <w:szCs w:val="24"/>
        </w:rPr>
        <w:t xml:space="preserve">  </w:t>
      </w:r>
      <w:r w:rsidR="00266621">
        <w:rPr>
          <w:rFonts w:cs="GillSans-Italic"/>
          <w:iCs/>
          <w:sz w:val="24"/>
          <w:szCs w:val="24"/>
        </w:rPr>
        <w:t>These variegated grasshoppers also provide</w:t>
      </w:r>
      <w:r w:rsidR="00D324AA">
        <w:rPr>
          <w:rFonts w:cs="GillSans-Italic"/>
          <w:iCs/>
          <w:sz w:val="24"/>
          <w:szCs w:val="24"/>
        </w:rPr>
        <w:t xml:space="preserve"> </w:t>
      </w:r>
      <w:r w:rsidR="006A263F">
        <w:rPr>
          <w:rFonts w:cs="GillSans-Italic"/>
          <w:iCs/>
          <w:sz w:val="24"/>
          <w:szCs w:val="24"/>
        </w:rPr>
        <w:t xml:space="preserve">substantial amounts of </w:t>
      </w:r>
      <w:r w:rsidR="00266621">
        <w:rPr>
          <w:rFonts w:cs="GillSans-Italic"/>
          <w:iCs/>
          <w:sz w:val="24"/>
          <w:szCs w:val="24"/>
        </w:rPr>
        <w:t xml:space="preserve">minerals and </w:t>
      </w:r>
      <w:r w:rsidR="00D324AA">
        <w:rPr>
          <w:rFonts w:cs="GillSans-Italic"/>
          <w:iCs/>
          <w:sz w:val="24"/>
          <w:szCs w:val="24"/>
        </w:rPr>
        <w:t>protein</w:t>
      </w:r>
      <w:r w:rsidR="00266621">
        <w:rPr>
          <w:rFonts w:cs="GillSans-Italic"/>
          <w:iCs/>
          <w:sz w:val="24"/>
          <w:szCs w:val="24"/>
        </w:rPr>
        <w:t>s, specifically essential amino acids.</w:t>
      </w:r>
      <w:r w:rsidR="006A263F">
        <w:rPr>
          <w:rFonts w:cs="GillSans-Italic"/>
          <w:iCs/>
          <w:sz w:val="24"/>
          <w:szCs w:val="24"/>
        </w:rPr>
        <w:t xml:space="preserve">  Studies, however, revealed that </w:t>
      </w:r>
      <w:r w:rsidR="008825B4">
        <w:rPr>
          <w:rFonts w:cs="GillSans-Italic"/>
          <w:iCs/>
          <w:sz w:val="24"/>
          <w:szCs w:val="24"/>
        </w:rPr>
        <w:t xml:space="preserve">although </w:t>
      </w:r>
      <w:r w:rsidR="006A263F">
        <w:rPr>
          <w:rFonts w:cs="GillSans-Italic"/>
          <w:iCs/>
          <w:sz w:val="24"/>
          <w:szCs w:val="24"/>
        </w:rPr>
        <w:t>grasshoppers contain substantial amount</w:t>
      </w:r>
      <w:r w:rsidR="00266621">
        <w:rPr>
          <w:rFonts w:cs="GillSans-Italic"/>
          <w:iCs/>
          <w:sz w:val="24"/>
          <w:szCs w:val="24"/>
        </w:rPr>
        <w:t xml:space="preserve"> </w:t>
      </w:r>
      <w:r w:rsidR="008825B4">
        <w:rPr>
          <w:rFonts w:cs="GillSans-Italic"/>
          <w:iCs/>
          <w:sz w:val="24"/>
          <w:szCs w:val="24"/>
        </w:rPr>
        <w:t xml:space="preserve">nutrients, the </w:t>
      </w:r>
      <w:r w:rsidR="008825B4">
        <w:rPr>
          <w:rFonts w:cs="GillSans-Italic"/>
          <w:iCs/>
          <w:sz w:val="24"/>
          <w:szCs w:val="24"/>
        </w:rPr>
        <w:lastRenderedPageBreak/>
        <w:t xml:space="preserve">presence of fungal species identified exposes consumers to the probable toxic metabolites produced by those fungi.  </w:t>
      </w:r>
      <w:r w:rsidR="00266621">
        <w:rPr>
          <w:rFonts w:cs="GillSans-Italic"/>
          <w:iCs/>
          <w:sz w:val="24"/>
          <w:szCs w:val="24"/>
        </w:rPr>
        <w:t xml:space="preserve">  </w:t>
      </w:r>
    </w:p>
    <w:p w:rsidR="00840392" w:rsidRDefault="00840392" w:rsidP="003A1C16">
      <w:pPr>
        <w:autoSpaceDE w:val="0"/>
        <w:autoSpaceDN w:val="0"/>
        <w:adjustRightInd w:val="0"/>
        <w:spacing w:after="0" w:line="240" w:lineRule="auto"/>
        <w:rPr>
          <w:rFonts w:cs="GillSans-Italic"/>
          <w:iCs/>
          <w:sz w:val="24"/>
          <w:szCs w:val="24"/>
        </w:rPr>
      </w:pPr>
    </w:p>
    <w:p w:rsidR="00840392" w:rsidRDefault="00840392" w:rsidP="003A1C16">
      <w:pPr>
        <w:autoSpaceDE w:val="0"/>
        <w:autoSpaceDN w:val="0"/>
        <w:adjustRightInd w:val="0"/>
        <w:spacing w:after="0" w:line="240" w:lineRule="auto"/>
        <w:rPr>
          <w:rFonts w:cs="GillSans-Italic"/>
          <w:b/>
          <w:iCs/>
          <w:sz w:val="24"/>
          <w:szCs w:val="24"/>
        </w:rPr>
      </w:pPr>
      <w:r w:rsidRPr="00840392">
        <w:rPr>
          <w:rFonts w:cs="GillSans-Italic"/>
          <w:b/>
          <w:iCs/>
          <w:sz w:val="24"/>
          <w:szCs w:val="24"/>
        </w:rPr>
        <w:t>AIM</w:t>
      </w:r>
      <w:r>
        <w:rPr>
          <w:rFonts w:cs="GillSans-Italic"/>
          <w:b/>
          <w:iCs/>
          <w:sz w:val="24"/>
          <w:szCs w:val="24"/>
        </w:rPr>
        <w:t>/Purpose</w:t>
      </w:r>
    </w:p>
    <w:p w:rsidR="00840392" w:rsidRDefault="00840392" w:rsidP="003A1C16">
      <w:pPr>
        <w:autoSpaceDE w:val="0"/>
        <w:autoSpaceDN w:val="0"/>
        <w:adjustRightInd w:val="0"/>
        <w:spacing w:after="0" w:line="240" w:lineRule="auto"/>
        <w:rPr>
          <w:rFonts w:cs="GillSans-Italic"/>
          <w:b/>
          <w:iCs/>
          <w:sz w:val="24"/>
          <w:szCs w:val="24"/>
        </w:rPr>
      </w:pPr>
    </w:p>
    <w:p w:rsidR="00840392" w:rsidRPr="00840392" w:rsidRDefault="000F13B9" w:rsidP="003A1C16">
      <w:pPr>
        <w:autoSpaceDE w:val="0"/>
        <w:autoSpaceDN w:val="0"/>
        <w:adjustRightInd w:val="0"/>
        <w:spacing w:after="0" w:line="240" w:lineRule="auto"/>
        <w:rPr>
          <w:rFonts w:cs="GillSans-Italic"/>
          <w:iCs/>
          <w:sz w:val="24"/>
          <w:szCs w:val="24"/>
        </w:rPr>
      </w:pPr>
      <w:r>
        <w:rPr>
          <w:rFonts w:cs="GillSans-Italic"/>
          <w:iCs/>
          <w:sz w:val="24"/>
          <w:szCs w:val="24"/>
        </w:rPr>
        <w:t>To determine which of the two extraction protocols,</w:t>
      </w:r>
      <w:r w:rsidR="00840392">
        <w:rPr>
          <w:rFonts w:cs="GillSans-Italic"/>
          <w:iCs/>
          <w:sz w:val="24"/>
          <w:szCs w:val="24"/>
        </w:rPr>
        <w:t xml:space="preserve"> a simplified arthr</w:t>
      </w:r>
      <w:r>
        <w:rPr>
          <w:rFonts w:cs="GillSans-Italic"/>
          <w:iCs/>
          <w:sz w:val="24"/>
          <w:szCs w:val="24"/>
        </w:rPr>
        <w:t>opod genomic-DNA or</w:t>
      </w:r>
      <w:r w:rsidR="00840392">
        <w:rPr>
          <w:rFonts w:cs="GillSans-Italic"/>
          <w:iCs/>
          <w:sz w:val="24"/>
          <w:szCs w:val="24"/>
        </w:rPr>
        <w:t xml:space="preserve"> a traditional Phenol/Chloroform genomic-DNA </w:t>
      </w:r>
      <w:r>
        <w:rPr>
          <w:rFonts w:cs="GillSans-Italic"/>
          <w:iCs/>
          <w:sz w:val="24"/>
          <w:szCs w:val="24"/>
        </w:rPr>
        <w:t xml:space="preserve">extraction protocol is the most effective method for extracting </w:t>
      </w:r>
      <w:r w:rsidRPr="00C52640">
        <w:rPr>
          <w:rFonts w:cs="GillSans-Italic"/>
          <w:i/>
          <w:iCs/>
          <w:sz w:val="24"/>
          <w:szCs w:val="24"/>
        </w:rPr>
        <w:t>Zonocerus Variegatus</w:t>
      </w:r>
      <w:r>
        <w:rPr>
          <w:rFonts w:cs="GillSans-Italic"/>
          <w:iCs/>
          <w:sz w:val="24"/>
          <w:szCs w:val="24"/>
        </w:rPr>
        <w:t xml:space="preserve"> DNA for PCR-base specimen identification. </w:t>
      </w:r>
    </w:p>
    <w:p w:rsidR="00840392" w:rsidRPr="00840392" w:rsidRDefault="00840392" w:rsidP="003A1C16">
      <w:pPr>
        <w:autoSpaceDE w:val="0"/>
        <w:autoSpaceDN w:val="0"/>
        <w:adjustRightInd w:val="0"/>
        <w:spacing w:after="0" w:line="240" w:lineRule="auto"/>
        <w:rPr>
          <w:rFonts w:cs="GillSans-Italic"/>
          <w:b/>
          <w:iCs/>
          <w:sz w:val="24"/>
          <w:szCs w:val="24"/>
        </w:rPr>
      </w:pPr>
    </w:p>
    <w:p w:rsidR="00006BCF" w:rsidRPr="00006BCF" w:rsidRDefault="00D324AA" w:rsidP="003A1C16">
      <w:pPr>
        <w:autoSpaceDE w:val="0"/>
        <w:autoSpaceDN w:val="0"/>
        <w:adjustRightInd w:val="0"/>
        <w:spacing w:after="0" w:line="240" w:lineRule="auto"/>
        <w:rPr>
          <w:sz w:val="24"/>
          <w:szCs w:val="24"/>
        </w:rPr>
      </w:pPr>
      <w:r>
        <w:rPr>
          <w:sz w:val="24"/>
          <w:szCs w:val="24"/>
        </w:rPr>
        <w:t xml:space="preserve"> </w:t>
      </w:r>
    </w:p>
    <w:p w:rsidR="00474782" w:rsidRDefault="00E40F53">
      <w:pPr>
        <w:rPr>
          <w:b/>
          <w:sz w:val="24"/>
          <w:szCs w:val="24"/>
        </w:rPr>
      </w:pPr>
      <w:r w:rsidRPr="00E40F53">
        <w:rPr>
          <w:b/>
          <w:sz w:val="24"/>
          <w:szCs w:val="24"/>
        </w:rPr>
        <w:t>Genomic DNA</w:t>
      </w:r>
      <w:r w:rsidR="0028149A">
        <w:rPr>
          <w:b/>
          <w:sz w:val="24"/>
          <w:szCs w:val="24"/>
        </w:rPr>
        <w:t xml:space="preserve"> Phenol/Chloroform</w:t>
      </w:r>
      <w:r w:rsidRPr="00E40F53">
        <w:rPr>
          <w:b/>
          <w:sz w:val="24"/>
          <w:szCs w:val="24"/>
        </w:rPr>
        <w:t xml:space="preserve"> extraction and Clean-up</w:t>
      </w:r>
    </w:p>
    <w:p w:rsidR="00615EEB" w:rsidRDefault="00765E18">
      <w:pPr>
        <w:rPr>
          <w:b/>
          <w:sz w:val="24"/>
          <w:szCs w:val="24"/>
        </w:rPr>
      </w:pPr>
      <w:r w:rsidRPr="00615EEB">
        <w:rPr>
          <w:sz w:val="24"/>
          <w:szCs w:val="24"/>
        </w:rPr>
        <w:t xml:space="preserve">In two different </w:t>
      </w:r>
      <w:r w:rsidR="001A7E26" w:rsidRPr="00615EEB">
        <w:rPr>
          <w:sz w:val="24"/>
          <w:szCs w:val="24"/>
        </w:rPr>
        <w:t>locations in Nigeria</w:t>
      </w:r>
      <w:r w:rsidRPr="00615EEB">
        <w:rPr>
          <w:sz w:val="24"/>
          <w:szCs w:val="24"/>
        </w:rPr>
        <w:t xml:space="preserve">, </w:t>
      </w:r>
      <w:r w:rsidR="001A7E26" w:rsidRPr="00615EEB">
        <w:rPr>
          <w:sz w:val="24"/>
          <w:szCs w:val="24"/>
        </w:rPr>
        <w:t>two</w:t>
      </w:r>
      <w:r w:rsidR="00615EEB" w:rsidRPr="00615EEB">
        <w:rPr>
          <w:sz w:val="24"/>
          <w:szCs w:val="24"/>
        </w:rPr>
        <w:t xml:space="preserve"> variegated</w:t>
      </w:r>
      <w:r w:rsidR="00E40F53" w:rsidRPr="00615EEB">
        <w:rPr>
          <w:sz w:val="24"/>
          <w:szCs w:val="24"/>
        </w:rPr>
        <w:t xml:space="preserve"> grasshoppers</w:t>
      </w:r>
      <w:r w:rsidR="001A7E26" w:rsidRPr="00615EEB">
        <w:rPr>
          <w:sz w:val="24"/>
          <w:szCs w:val="24"/>
        </w:rPr>
        <w:t xml:space="preserve"> of the </w:t>
      </w:r>
      <w:r w:rsidR="001A7E26" w:rsidRPr="00615EEB">
        <w:rPr>
          <w:i/>
          <w:sz w:val="24"/>
          <w:szCs w:val="24"/>
        </w:rPr>
        <w:t>Zonocerus Variegatus</w:t>
      </w:r>
      <w:r w:rsidR="001A7E26" w:rsidRPr="00615EEB">
        <w:rPr>
          <w:sz w:val="24"/>
          <w:szCs w:val="24"/>
        </w:rPr>
        <w:t xml:space="preserve"> species</w:t>
      </w:r>
      <w:r w:rsidR="00E40F53" w:rsidRPr="00615EEB">
        <w:rPr>
          <w:sz w:val="24"/>
          <w:szCs w:val="24"/>
        </w:rPr>
        <w:t xml:space="preserve"> were collected </w:t>
      </w:r>
      <w:r w:rsidRPr="00615EEB">
        <w:rPr>
          <w:sz w:val="24"/>
          <w:szCs w:val="24"/>
        </w:rPr>
        <w:t>and ground</w:t>
      </w:r>
      <w:r w:rsidR="001A7E26" w:rsidRPr="00615EEB">
        <w:rPr>
          <w:sz w:val="24"/>
          <w:szCs w:val="24"/>
        </w:rPr>
        <w:t>ed</w:t>
      </w:r>
      <w:r w:rsidR="00E40F53" w:rsidRPr="00615EEB">
        <w:rPr>
          <w:sz w:val="24"/>
          <w:szCs w:val="24"/>
        </w:rPr>
        <w:t>,</w:t>
      </w:r>
      <w:r w:rsidRPr="00615EEB">
        <w:rPr>
          <w:sz w:val="24"/>
          <w:szCs w:val="24"/>
        </w:rPr>
        <w:t xml:space="preserve"> and shipped to City College of Technology,</w:t>
      </w:r>
      <w:r w:rsidR="00E40F53" w:rsidRPr="00615EEB">
        <w:rPr>
          <w:sz w:val="24"/>
          <w:szCs w:val="24"/>
        </w:rPr>
        <w:t xml:space="preserve"> United States.</w:t>
      </w:r>
      <w:r w:rsidRPr="00615EEB">
        <w:rPr>
          <w:sz w:val="24"/>
          <w:szCs w:val="24"/>
        </w:rPr>
        <w:t xml:space="preserve">  The </w:t>
      </w:r>
      <w:r w:rsidRPr="00EA0013">
        <w:rPr>
          <w:rFonts w:asciiTheme="majorHAnsi" w:hAnsiTheme="majorHAnsi"/>
          <w:sz w:val="24"/>
          <w:szCs w:val="24"/>
        </w:rPr>
        <w:t>ground</w:t>
      </w:r>
      <w:r w:rsidR="001A7E26" w:rsidRPr="00EA0013">
        <w:rPr>
          <w:rFonts w:asciiTheme="majorHAnsi" w:hAnsiTheme="majorHAnsi"/>
          <w:sz w:val="24"/>
          <w:szCs w:val="24"/>
        </w:rPr>
        <w:t>ed</w:t>
      </w:r>
      <w:r w:rsidR="00E40F53" w:rsidRPr="00EA0013">
        <w:rPr>
          <w:rFonts w:asciiTheme="majorHAnsi" w:hAnsiTheme="majorHAnsi"/>
          <w:sz w:val="24"/>
          <w:szCs w:val="24"/>
        </w:rPr>
        <w:t xml:space="preserve"> </w:t>
      </w:r>
      <w:r w:rsidR="00615EEB" w:rsidRPr="00EA0013">
        <w:rPr>
          <w:rFonts w:asciiTheme="majorHAnsi" w:hAnsiTheme="majorHAnsi"/>
          <w:sz w:val="24"/>
          <w:szCs w:val="24"/>
        </w:rPr>
        <w:t xml:space="preserve">samples </w:t>
      </w:r>
      <w:r w:rsidR="001A7E26" w:rsidRPr="00EA0013">
        <w:rPr>
          <w:rFonts w:asciiTheme="majorHAnsi" w:hAnsiTheme="majorHAnsi"/>
          <w:sz w:val="24"/>
          <w:szCs w:val="24"/>
        </w:rPr>
        <w:t>were sieved or sifted to remove</w:t>
      </w:r>
      <w:r w:rsidRPr="00EA0013">
        <w:rPr>
          <w:rFonts w:asciiTheme="majorHAnsi" w:hAnsiTheme="majorHAnsi"/>
          <w:sz w:val="24"/>
          <w:szCs w:val="24"/>
        </w:rPr>
        <w:t xml:space="preserve"> the chitin</w:t>
      </w:r>
      <w:r w:rsidR="001A7E26" w:rsidRPr="00EA0013">
        <w:rPr>
          <w:rFonts w:asciiTheme="majorHAnsi" w:hAnsiTheme="majorHAnsi"/>
          <w:sz w:val="24"/>
          <w:szCs w:val="24"/>
        </w:rPr>
        <w:t xml:space="preserve"> </w:t>
      </w:r>
      <w:r w:rsidR="00615EEB" w:rsidRPr="00EA0013">
        <w:rPr>
          <w:rFonts w:asciiTheme="majorHAnsi" w:hAnsiTheme="majorHAnsi"/>
          <w:sz w:val="24"/>
          <w:szCs w:val="24"/>
        </w:rPr>
        <w:t>of the arthropods and prevent inhibition</w:t>
      </w:r>
      <w:r w:rsidR="00615EEB" w:rsidRPr="00EA0013">
        <w:rPr>
          <w:rFonts w:asciiTheme="majorHAnsi" w:hAnsiTheme="majorHAnsi"/>
          <w:b/>
          <w:sz w:val="24"/>
          <w:szCs w:val="24"/>
        </w:rPr>
        <w:t>.</w:t>
      </w:r>
      <w:r w:rsidR="00615EEB">
        <w:rPr>
          <w:b/>
          <w:sz w:val="24"/>
          <w:szCs w:val="24"/>
        </w:rPr>
        <w:t xml:space="preserve"> </w:t>
      </w:r>
    </w:p>
    <w:p w:rsidR="008B0BFF" w:rsidRPr="008B0BFF" w:rsidRDefault="008B0BFF">
      <w:pPr>
        <w:rPr>
          <w:sz w:val="24"/>
          <w:szCs w:val="24"/>
        </w:rPr>
      </w:pPr>
      <w:r>
        <w:rPr>
          <w:sz w:val="24"/>
          <w:szCs w:val="24"/>
        </w:rPr>
        <w:t xml:space="preserve">At room temperature, 30-60 mg </w:t>
      </w:r>
      <w:r w:rsidR="00E0722B">
        <w:rPr>
          <w:sz w:val="24"/>
          <w:szCs w:val="24"/>
        </w:rPr>
        <w:t>of each sample,</w:t>
      </w:r>
      <w:r>
        <w:rPr>
          <w:sz w:val="24"/>
          <w:szCs w:val="24"/>
        </w:rPr>
        <w:t xml:space="preserve"> 120-240 µl of DNA extraction buffer</w:t>
      </w:r>
      <w:r w:rsidR="00E0722B">
        <w:rPr>
          <w:sz w:val="24"/>
          <w:szCs w:val="24"/>
        </w:rPr>
        <w:t xml:space="preserve"> and 3-6 µl of Proteinase K (10mg/ml)</w:t>
      </w:r>
      <w:r>
        <w:rPr>
          <w:sz w:val="24"/>
          <w:szCs w:val="24"/>
        </w:rPr>
        <w:t xml:space="preserve"> were transferred into sterile eppendorf tubes</w:t>
      </w:r>
      <w:r w:rsidR="00E0722B">
        <w:rPr>
          <w:sz w:val="24"/>
          <w:szCs w:val="24"/>
        </w:rPr>
        <w:t xml:space="preserve"> and incubated at 65</w:t>
      </w:r>
      <w:r w:rsidR="00E0722B">
        <w:rPr>
          <w:sz w:val="24"/>
          <w:szCs w:val="24"/>
          <w:vertAlign w:val="superscript"/>
        </w:rPr>
        <w:t>0</w:t>
      </w:r>
      <w:r w:rsidR="00E0722B">
        <w:rPr>
          <w:sz w:val="24"/>
          <w:szCs w:val="24"/>
        </w:rPr>
        <w:t>C for overnight.  Next, 30 µl of 5M sodium acetate were added to the samples, mixed well by inverting and i</w:t>
      </w:r>
      <w:r w:rsidR="0008780D">
        <w:rPr>
          <w:sz w:val="24"/>
          <w:szCs w:val="24"/>
        </w:rPr>
        <w:t>ncubated on ice for 30 minutes.  The suspensions were then spun at 10, 000 rpm for 10 minutes and supernatants were transferred</w:t>
      </w:r>
      <w:r>
        <w:rPr>
          <w:sz w:val="24"/>
          <w:szCs w:val="24"/>
        </w:rPr>
        <w:t xml:space="preserve"> </w:t>
      </w:r>
      <w:r w:rsidR="0008780D">
        <w:rPr>
          <w:sz w:val="24"/>
          <w:szCs w:val="24"/>
        </w:rPr>
        <w:t>into new tubes where equal volumes of PCI were added.  The solution were mixed by inverting the tubes several times and spun at 4000 rpm for 5 minutes.  Next, the upper</w:t>
      </w:r>
      <w:r w:rsidR="008E59E7">
        <w:rPr>
          <w:sz w:val="24"/>
          <w:szCs w:val="24"/>
        </w:rPr>
        <w:t xml:space="preserve"> aqueous phases the contained the nucleic acids were then transferred into new tubes, where equal volumes of chloroform were added to each tube and mixed by inverting several times.  The suspensions were spun again at 4000 rpm for 5 minutes and the upper aqueous layers were transferred into new tubes.  To the tubes, two volumes of ice-cold 95-100% ethanol were added, inverted several times and allowed to precipitate </w:t>
      </w:r>
      <w:r w:rsidR="00472627">
        <w:rPr>
          <w:sz w:val="24"/>
          <w:szCs w:val="24"/>
        </w:rPr>
        <w:t>at -20</w:t>
      </w:r>
      <w:r w:rsidR="00472627">
        <w:rPr>
          <w:sz w:val="24"/>
          <w:szCs w:val="24"/>
          <w:vertAlign w:val="superscript"/>
        </w:rPr>
        <w:t>0</w:t>
      </w:r>
      <w:r w:rsidR="00472627">
        <w:rPr>
          <w:sz w:val="24"/>
          <w:szCs w:val="24"/>
        </w:rPr>
        <w:t>C for 10 minutes.  The samples were then spun at high speed to collect the DNA; the ethanol from each sample was gently poured off and the pellets were resuspended in 0.5 ml of TE buffer solution.  0.3 ml of 5 M sodium acetate and 1 ml of 100% ethanol were added to the resuspended DNA and placed at -20</w:t>
      </w:r>
      <w:r w:rsidR="00472627">
        <w:rPr>
          <w:sz w:val="24"/>
          <w:szCs w:val="24"/>
          <w:vertAlign w:val="superscript"/>
        </w:rPr>
        <w:t>0</w:t>
      </w:r>
      <w:r w:rsidR="00472627">
        <w:rPr>
          <w:sz w:val="24"/>
          <w:szCs w:val="24"/>
        </w:rPr>
        <w:t>C for 10 minutes.  Finally, the t</w:t>
      </w:r>
      <w:r w:rsidR="00CC0EA5">
        <w:rPr>
          <w:sz w:val="24"/>
          <w:szCs w:val="24"/>
        </w:rPr>
        <w:t xml:space="preserve">ubes were spun at top speed; </w:t>
      </w:r>
      <w:r w:rsidR="00472627">
        <w:rPr>
          <w:sz w:val="24"/>
          <w:szCs w:val="24"/>
        </w:rPr>
        <w:t>the ethanol supernatants were gently poured off</w:t>
      </w:r>
      <w:r w:rsidR="00CC0EA5">
        <w:rPr>
          <w:sz w:val="24"/>
          <w:szCs w:val="24"/>
        </w:rPr>
        <w:t>, and the resulting pellets were resuspended 100 µl TE buffer.</w:t>
      </w:r>
      <w:r w:rsidR="00472627">
        <w:rPr>
          <w:sz w:val="24"/>
          <w:szCs w:val="24"/>
        </w:rPr>
        <w:t xml:space="preserve">  </w:t>
      </w:r>
      <w:r w:rsidR="008E59E7">
        <w:rPr>
          <w:sz w:val="24"/>
          <w:szCs w:val="24"/>
        </w:rPr>
        <w:t xml:space="preserve">   </w:t>
      </w:r>
      <w:r w:rsidR="0008780D">
        <w:rPr>
          <w:sz w:val="24"/>
          <w:szCs w:val="24"/>
        </w:rPr>
        <w:t xml:space="preserve">    </w:t>
      </w:r>
    </w:p>
    <w:p w:rsidR="00615EEB" w:rsidRDefault="00615EEB">
      <w:pPr>
        <w:rPr>
          <w:b/>
          <w:sz w:val="24"/>
          <w:szCs w:val="24"/>
        </w:rPr>
      </w:pPr>
      <w:r>
        <w:rPr>
          <w:b/>
          <w:sz w:val="24"/>
          <w:szCs w:val="24"/>
        </w:rPr>
        <w:t>DNA amplification and sequencing reaction</w:t>
      </w:r>
    </w:p>
    <w:p w:rsidR="00C04B16" w:rsidRDefault="008039D5">
      <w:pPr>
        <w:rPr>
          <w:sz w:val="24"/>
          <w:szCs w:val="24"/>
        </w:rPr>
      </w:pPr>
      <w:r>
        <w:rPr>
          <w:sz w:val="24"/>
          <w:szCs w:val="24"/>
        </w:rPr>
        <w:t>T</w:t>
      </w:r>
      <w:r w:rsidR="007C3D2F">
        <w:rPr>
          <w:sz w:val="24"/>
          <w:szCs w:val="24"/>
        </w:rPr>
        <w:t>he extracted genomic DNA</w:t>
      </w:r>
      <w:r w:rsidR="00A55DA9">
        <w:rPr>
          <w:sz w:val="24"/>
          <w:szCs w:val="24"/>
        </w:rPr>
        <w:t xml:space="preserve"> will</w:t>
      </w:r>
      <w:r w:rsidR="007C3D2F">
        <w:rPr>
          <w:sz w:val="24"/>
          <w:szCs w:val="24"/>
        </w:rPr>
        <w:t xml:space="preserve"> be</w:t>
      </w:r>
      <w:r w:rsidR="00287C72">
        <w:rPr>
          <w:sz w:val="24"/>
          <w:szCs w:val="24"/>
        </w:rPr>
        <w:t xml:space="preserve"> </w:t>
      </w:r>
      <w:r>
        <w:rPr>
          <w:sz w:val="24"/>
          <w:szCs w:val="24"/>
        </w:rPr>
        <w:t>PCR amplification and sequenced</w:t>
      </w:r>
      <w:r w:rsidR="00B0010E">
        <w:rPr>
          <w:sz w:val="24"/>
          <w:szCs w:val="24"/>
        </w:rPr>
        <w:t xml:space="preserve"> </w:t>
      </w:r>
      <w:r w:rsidR="007C3D2F">
        <w:rPr>
          <w:sz w:val="24"/>
          <w:szCs w:val="24"/>
        </w:rPr>
        <w:t>using</w:t>
      </w:r>
      <w:r w:rsidR="00A55DA9">
        <w:rPr>
          <w:sz w:val="24"/>
          <w:szCs w:val="24"/>
        </w:rPr>
        <w:t xml:space="preserve"> primer sets</w:t>
      </w:r>
      <w:r w:rsidR="007C3D2F">
        <w:rPr>
          <w:sz w:val="24"/>
          <w:szCs w:val="24"/>
        </w:rPr>
        <w:t xml:space="preserve"> 12s, 18</w:t>
      </w:r>
      <w:r>
        <w:rPr>
          <w:sz w:val="24"/>
          <w:szCs w:val="24"/>
        </w:rPr>
        <w:t>s a</w:t>
      </w:r>
      <w:r w:rsidR="0062747E">
        <w:rPr>
          <w:sz w:val="24"/>
          <w:szCs w:val="24"/>
        </w:rPr>
        <w:t>nd Mitochondrial DNA (m</w:t>
      </w:r>
      <w:r w:rsidR="00840392">
        <w:rPr>
          <w:sz w:val="24"/>
          <w:szCs w:val="24"/>
        </w:rPr>
        <w:t>tDNA) to determine the identification of the grasshoppers.</w:t>
      </w:r>
    </w:p>
    <w:p w:rsidR="000D710D" w:rsidRPr="000D710D" w:rsidRDefault="000D710D">
      <w:pPr>
        <w:rPr>
          <w:b/>
          <w:sz w:val="24"/>
          <w:szCs w:val="24"/>
        </w:rPr>
      </w:pPr>
      <w:r w:rsidRPr="000D710D">
        <w:rPr>
          <w:b/>
          <w:sz w:val="24"/>
          <w:szCs w:val="24"/>
        </w:rPr>
        <w:t>Results and Discussion</w:t>
      </w:r>
    </w:p>
    <w:p w:rsidR="00E40F53" w:rsidRDefault="0028149A">
      <w:r>
        <w:rPr>
          <w:sz w:val="24"/>
          <w:szCs w:val="24"/>
        </w:rPr>
        <w:lastRenderedPageBreak/>
        <w:t xml:space="preserve">Prior to </w:t>
      </w:r>
      <w:r w:rsidR="00E84648">
        <w:rPr>
          <w:sz w:val="24"/>
          <w:szCs w:val="24"/>
        </w:rPr>
        <w:t xml:space="preserve">using a traditional Phenol/Chloroform extraction protocol for genomic DNA, </w:t>
      </w:r>
      <w:r>
        <w:rPr>
          <w:sz w:val="24"/>
          <w:szCs w:val="24"/>
        </w:rPr>
        <w:t>a</w:t>
      </w:r>
      <w:r w:rsidR="00A55DA9">
        <w:rPr>
          <w:sz w:val="24"/>
          <w:szCs w:val="24"/>
        </w:rPr>
        <w:t xml:space="preserve"> simplified</w:t>
      </w:r>
      <w:r w:rsidR="003A1C16">
        <w:rPr>
          <w:sz w:val="24"/>
          <w:szCs w:val="24"/>
        </w:rPr>
        <w:t xml:space="preserve"> </w:t>
      </w:r>
      <w:r>
        <w:rPr>
          <w:sz w:val="24"/>
          <w:szCs w:val="24"/>
        </w:rPr>
        <w:t>arthropod</w:t>
      </w:r>
      <w:r w:rsidR="00A55DA9">
        <w:rPr>
          <w:sz w:val="24"/>
          <w:szCs w:val="24"/>
        </w:rPr>
        <w:t xml:space="preserve"> </w:t>
      </w:r>
      <w:r w:rsidR="003A1C16">
        <w:rPr>
          <w:sz w:val="24"/>
          <w:szCs w:val="24"/>
        </w:rPr>
        <w:t>extraction</w:t>
      </w:r>
      <w:r w:rsidR="00E84648">
        <w:rPr>
          <w:sz w:val="24"/>
          <w:szCs w:val="24"/>
        </w:rPr>
        <w:t xml:space="preserve"> protocol</w:t>
      </w:r>
      <w:r w:rsidR="003A1C16">
        <w:rPr>
          <w:sz w:val="24"/>
          <w:szCs w:val="24"/>
        </w:rPr>
        <w:t xml:space="preserve"> </w:t>
      </w:r>
      <w:r>
        <w:rPr>
          <w:sz w:val="24"/>
          <w:szCs w:val="24"/>
        </w:rPr>
        <w:t xml:space="preserve">was </w:t>
      </w:r>
      <w:r w:rsidR="00E84648">
        <w:rPr>
          <w:sz w:val="24"/>
          <w:szCs w:val="24"/>
        </w:rPr>
        <w:t>used but was unsuccessful in yielding high quality DNA</w:t>
      </w:r>
      <w:r w:rsidR="00A55DA9">
        <w:rPr>
          <w:sz w:val="24"/>
          <w:szCs w:val="24"/>
        </w:rPr>
        <w:t>.</w:t>
      </w:r>
      <w:r w:rsidR="00B0010E">
        <w:rPr>
          <w:sz w:val="24"/>
          <w:szCs w:val="24"/>
        </w:rPr>
        <w:t xml:space="preserve"> </w:t>
      </w:r>
      <w:r w:rsidR="00A55DA9">
        <w:rPr>
          <w:sz w:val="24"/>
          <w:szCs w:val="24"/>
        </w:rPr>
        <w:t xml:space="preserve">  </w:t>
      </w:r>
      <w:r w:rsidR="00E84648">
        <w:rPr>
          <w:sz w:val="24"/>
          <w:szCs w:val="24"/>
        </w:rPr>
        <w:t>Currently, t</w:t>
      </w:r>
      <w:r w:rsidR="00A55DA9">
        <w:rPr>
          <w:sz w:val="24"/>
          <w:szCs w:val="24"/>
        </w:rPr>
        <w:t xml:space="preserve">he </w:t>
      </w:r>
      <w:r w:rsidR="008D473E">
        <w:rPr>
          <w:sz w:val="24"/>
          <w:szCs w:val="24"/>
        </w:rPr>
        <w:t xml:space="preserve">results for this project are inconclusive and subsequently will </w:t>
      </w:r>
      <w:r w:rsidR="00E84648">
        <w:rPr>
          <w:sz w:val="24"/>
          <w:szCs w:val="24"/>
        </w:rPr>
        <w:t>be continued for concrete data in the upcoming semester.</w:t>
      </w:r>
      <w:r w:rsidR="008D473E">
        <w:rPr>
          <w:sz w:val="24"/>
          <w:szCs w:val="24"/>
        </w:rPr>
        <w:t xml:space="preserve"> </w:t>
      </w:r>
      <w:r w:rsidR="003A1C16">
        <w:rPr>
          <w:sz w:val="24"/>
          <w:szCs w:val="24"/>
        </w:rPr>
        <w:t xml:space="preserve"> </w:t>
      </w:r>
    </w:p>
    <w:sectPr w:rsidR="00E40F53" w:rsidSect="004747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A38" w:rsidRDefault="00227A38" w:rsidP="000F13B9">
      <w:pPr>
        <w:spacing w:after="0" w:line="240" w:lineRule="auto"/>
      </w:pPr>
      <w:r>
        <w:separator/>
      </w:r>
    </w:p>
  </w:endnote>
  <w:endnote w:type="continuationSeparator" w:id="0">
    <w:p w:rsidR="00227A38" w:rsidRDefault="00227A38" w:rsidP="000F1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GillSans-Italic">
    <w:panose1 w:val="00000000000000000000"/>
    <w:charset w:val="00"/>
    <w:family w:val="auto"/>
    <w:notTrueType/>
    <w:pitch w:val="default"/>
    <w:sig w:usb0="00000003" w:usb1="00000000" w:usb2="00000000" w:usb3="00000000" w:csb0="00000001" w:csb1="00000000"/>
  </w:font>
  <w:font w:name="Gill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A38" w:rsidRDefault="00227A38" w:rsidP="000F13B9">
      <w:pPr>
        <w:spacing w:after="0" w:line="240" w:lineRule="auto"/>
      </w:pPr>
      <w:r>
        <w:separator/>
      </w:r>
    </w:p>
  </w:footnote>
  <w:footnote w:type="continuationSeparator" w:id="0">
    <w:p w:rsidR="00227A38" w:rsidRDefault="00227A38" w:rsidP="000F13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53"/>
    <w:rsid w:val="00006BCF"/>
    <w:rsid w:val="0008780D"/>
    <w:rsid w:val="000D605A"/>
    <w:rsid w:val="000D710D"/>
    <w:rsid w:val="000F13B9"/>
    <w:rsid w:val="001A7E26"/>
    <w:rsid w:val="00227A38"/>
    <w:rsid w:val="00266621"/>
    <w:rsid w:val="0028149A"/>
    <w:rsid w:val="00287C72"/>
    <w:rsid w:val="002A0B5D"/>
    <w:rsid w:val="002B1B72"/>
    <w:rsid w:val="002F1FFA"/>
    <w:rsid w:val="002F5F19"/>
    <w:rsid w:val="00381065"/>
    <w:rsid w:val="003833D0"/>
    <w:rsid w:val="00385F0F"/>
    <w:rsid w:val="003A1C16"/>
    <w:rsid w:val="00471BF7"/>
    <w:rsid w:val="00472627"/>
    <w:rsid w:val="00474782"/>
    <w:rsid w:val="0059582C"/>
    <w:rsid w:val="00615EEB"/>
    <w:rsid w:val="0062747E"/>
    <w:rsid w:val="006A263F"/>
    <w:rsid w:val="006D316D"/>
    <w:rsid w:val="006E4FE2"/>
    <w:rsid w:val="007530D3"/>
    <w:rsid w:val="00765E18"/>
    <w:rsid w:val="007C3D2F"/>
    <w:rsid w:val="008039D5"/>
    <w:rsid w:val="00840392"/>
    <w:rsid w:val="00866123"/>
    <w:rsid w:val="008825B4"/>
    <w:rsid w:val="008B0BFF"/>
    <w:rsid w:val="008D473E"/>
    <w:rsid w:val="008E59E7"/>
    <w:rsid w:val="0096237E"/>
    <w:rsid w:val="00A2673F"/>
    <w:rsid w:val="00A55DA9"/>
    <w:rsid w:val="00B0010E"/>
    <w:rsid w:val="00B14900"/>
    <w:rsid w:val="00BD6800"/>
    <w:rsid w:val="00C04B16"/>
    <w:rsid w:val="00C52640"/>
    <w:rsid w:val="00CC0EA5"/>
    <w:rsid w:val="00D324AA"/>
    <w:rsid w:val="00E0722B"/>
    <w:rsid w:val="00E40F53"/>
    <w:rsid w:val="00E84648"/>
    <w:rsid w:val="00EA0013"/>
    <w:rsid w:val="00F4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83295-D7ED-412C-B83E-811C4C38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74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82C"/>
    <w:rPr>
      <w:rFonts w:ascii="Tahoma" w:hAnsi="Tahoma" w:cs="Tahoma"/>
      <w:sz w:val="16"/>
      <w:szCs w:val="16"/>
    </w:rPr>
  </w:style>
  <w:style w:type="paragraph" w:styleId="Header">
    <w:name w:val="header"/>
    <w:basedOn w:val="Normal"/>
    <w:link w:val="HeaderChar"/>
    <w:uiPriority w:val="99"/>
    <w:semiHidden/>
    <w:unhideWhenUsed/>
    <w:rsid w:val="000F13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13B9"/>
  </w:style>
  <w:style w:type="paragraph" w:styleId="Footer">
    <w:name w:val="footer"/>
    <w:basedOn w:val="Normal"/>
    <w:link w:val="FooterChar"/>
    <w:uiPriority w:val="99"/>
    <w:semiHidden/>
    <w:unhideWhenUsed/>
    <w:rsid w:val="000F13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1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6E381-3CE8-4374-B8E5-98388D02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John Jay College</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mclare</dc:creator>
  <cp:lastModifiedBy>Melanie Clare</cp:lastModifiedBy>
  <cp:revision>2</cp:revision>
  <dcterms:created xsi:type="dcterms:W3CDTF">2016-05-14T07:53:00Z</dcterms:created>
  <dcterms:modified xsi:type="dcterms:W3CDTF">2016-05-14T07:53:00Z</dcterms:modified>
</cp:coreProperties>
</file>