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A8" w:rsidRPr="00B10CA8" w:rsidRDefault="00B10CA8" w:rsidP="00B10CA8">
      <w:pPr>
        <w:spacing w:line="240" w:lineRule="auto"/>
        <w:ind w:firstLine="720"/>
        <w:jc w:val="center"/>
        <w:rPr>
          <w:rFonts w:cs="Lucida Sans Unicode"/>
          <w:b/>
          <w:sz w:val="28"/>
          <w:szCs w:val="28"/>
          <w:u w:val="single"/>
          <w:shd w:val="clear" w:color="auto" w:fill="FFFFFF"/>
        </w:rPr>
      </w:pPr>
      <w:r w:rsidRPr="00B10CA8">
        <w:rPr>
          <w:rFonts w:cs="Lucida Sans Unicode"/>
          <w:b/>
          <w:sz w:val="28"/>
          <w:szCs w:val="28"/>
          <w:u w:val="single"/>
          <w:shd w:val="clear" w:color="auto" w:fill="FFFFFF"/>
        </w:rPr>
        <w:t>Craniosy</w:t>
      </w:r>
      <w:bookmarkStart w:id="0" w:name="_GoBack"/>
      <w:bookmarkEnd w:id="0"/>
      <w:r w:rsidRPr="00B10CA8">
        <w:rPr>
          <w:rFonts w:cs="Lucida Sans Unicode"/>
          <w:b/>
          <w:sz w:val="28"/>
          <w:szCs w:val="28"/>
          <w:u w:val="single"/>
          <w:shd w:val="clear" w:color="auto" w:fill="FFFFFF"/>
        </w:rPr>
        <w:t>nostosis</w:t>
      </w:r>
    </w:p>
    <w:p w:rsidR="005E2D0E" w:rsidRPr="00186086" w:rsidRDefault="00A263FA" w:rsidP="007930A4">
      <w:pPr>
        <w:spacing w:line="240" w:lineRule="auto"/>
        <w:ind w:firstLine="720"/>
        <w:jc w:val="both"/>
        <w:rPr>
          <w:rFonts w:cs="Lucida Sans Unicode"/>
          <w:sz w:val="24"/>
          <w:szCs w:val="24"/>
          <w:shd w:val="clear" w:color="auto" w:fill="FFFFFF"/>
          <w:vertAlign w:val="superscript"/>
        </w:rPr>
      </w:pPr>
      <w:r w:rsidRPr="003B6EA4">
        <w:rPr>
          <w:rFonts w:cs="Lucida Sans Unicode"/>
          <w:sz w:val="24"/>
          <w:szCs w:val="24"/>
          <w:shd w:val="clear" w:color="auto" w:fill="FFFFFF"/>
        </w:rPr>
        <w:t>Craniosynostosis</w:t>
      </w:r>
      <w:r w:rsidR="00C917C7" w:rsidRPr="003B6EA4">
        <w:rPr>
          <w:rFonts w:cs="Lucida Sans Unicode"/>
          <w:sz w:val="24"/>
          <w:szCs w:val="24"/>
          <w:shd w:val="clear" w:color="auto" w:fill="FFFFFF"/>
        </w:rPr>
        <w:t xml:space="preserve"> is describe</w:t>
      </w:r>
      <w:r w:rsidRPr="003B6EA4">
        <w:rPr>
          <w:rFonts w:cs="Lucida Sans Unicode"/>
          <w:sz w:val="24"/>
          <w:szCs w:val="24"/>
          <w:shd w:val="clear" w:color="auto" w:fill="FFFFFF"/>
        </w:rPr>
        <w:t xml:space="preserve"> </w:t>
      </w:r>
      <w:r w:rsidR="00C917C7" w:rsidRPr="003B6EA4">
        <w:rPr>
          <w:sz w:val="24"/>
          <w:szCs w:val="24"/>
          <w:shd w:val="clear" w:color="auto" w:fill="FFFFFF"/>
        </w:rPr>
        <w:t>as a</w:t>
      </w:r>
      <w:r w:rsidRPr="003B6EA4">
        <w:rPr>
          <w:sz w:val="24"/>
          <w:szCs w:val="24"/>
          <w:shd w:val="clear" w:color="auto" w:fill="FFFFFF"/>
        </w:rPr>
        <w:t xml:space="preserve"> pathologic condition associated with </w:t>
      </w:r>
      <w:r w:rsidRPr="003B6EA4">
        <w:rPr>
          <w:rFonts w:cs="Lucida Sans Unicode"/>
          <w:sz w:val="24"/>
          <w:szCs w:val="24"/>
          <w:shd w:val="clear" w:color="auto" w:fill="FFFFFF"/>
        </w:rPr>
        <w:t>premature fusion of one or m</w:t>
      </w:r>
      <w:r w:rsidR="00C917C7" w:rsidRPr="003B6EA4">
        <w:rPr>
          <w:rFonts w:cs="Lucida Sans Unicode"/>
          <w:sz w:val="24"/>
          <w:szCs w:val="24"/>
          <w:shd w:val="clear" w:color="auto" w:fill="FFFFFF"/>
        </w:rPr>
        <w:t>ore of the cranial sutures.  T</w:t>
      </w:r>
      <w:r w:rsidRPr="003B6EA4">
        <w:rPr>
          <w:rFonts w:cs="Lucida Sans Unicode"/>
          <w:sz w:val="24"/>
          <w:szCs w:val="24"/>
          <w:shd w:val="clear" w:color="auto" w:fill="FFFFFF"/>
        </w:rPr>
        <w:t>ypically</w:t>
      </w:r>
      <w:r w:rsidR="00C917C7" w:rsidRPr="003B6EA4">
        <w:rPr>
          <w:rFonts w:cs="Lucida Sans Unicode"/>
          <w:sz w:val="24"/>
          <w:szCs w:val="24"/>
          <w:shd w:val="clear" w:color="auto" w:fill="FFFFFF"/>
        </w:rPr>
        <w:t>,</w:t>
      </w:r>
      <w:r w:rsidRPr="003B6EA4">
        <w:rPr>
          <w:rFonts w:cs="Lucida Sans Unicode"/>
          <w:sz w:val="24"/>
          <w:szCs w:val="24"/>
          <w:shd w:val="clear" w:color="auto" w:fill="FFFFFF"/>
        </w:rPr>
        <w:t xml:space="preserve"> </w:t>
      </w:r>
      <w:r w:rsidR="00C917C7" w:rsidRPr="003B6EA4">
        <w:rPr>
          <w:rFonts w:cs="Lucida Sans Unicode"/>
          <w:sz w:val="24"/>
          <w:szCs w:val="24"/>
          <w:shd w:val="clear" w:color="auto" w:fill="FFFFFF"/>
        </w:rPr>
        <w:t xml:space="preserve">in </w:t>
      </w:r>
      <w:r w:rsidRPr="003B6EA4">
        <w:rPr>
          <w:rFonts w:cs="Lucida Sans Unicode"/>
          <w:sz w:val="24"/>
          <w:szCs w:val="24"/>
          <w:shd w:val="clear" w:color="auto" w:fill="FFFFFF"/>
        </w:rPr>
        <w:t>developing infants, open sutures allow the skull to expand as the brain grows, producing relative</w:t>
      </w:r>
      <w:r w:rsidR="00B10CA8">
        <w:rPr>
          <w:rFonts w:cs="Lucida Sans Unicode"/>
          <w:sz w:val="24"/>
          <w:szCs w:val="24"/>
          <w:shd w:val="clear" w:color="auto" w:fill="FFFFFF"/>
        </w:rPr>
        <w:t>ly normal head shape.  I</w:t>
      </w:r>
      <w:r w:rsidRPr="003B6EA4">
        <w:rPr>
          <w:rFonts w:cs="Lucida Sans Unicode"/>
          <w:sz w:val="24"/>
          <w:szCs w:val="24"/>
          <w:shd w:val="clear" w:color="auto" w:fill="FFFFFF"/>
        </w:rPr>
        <w:t>f one or mor</w:t>
      </w:r>
      <w:r w:rsidR="00B10CA8">
        <w:rPr>
          <w:rFonts w:cs="Lucida Sans Unicode"/>
          <w:sz w:val="24"/>
          <w:szCs w:val="24"/>
          <w:shd w:val="clear" w:color="auto" w:fill="FFFFFF"/>
        </w:rPr>
        <w:t>e sutures are prematurely fused, however,</w:t>
      </w:r>
      <w:r w:rsidRPr="003B6EA4">
        <w:rPr>
          <w:rFonts w:cs="Lucida Sans Unicode"/>
          <w:sz w:val="24"/>
          <w:szCs w:val="24"/>
          <w:shd w:val="clear" w:color="auto" w:fill="FFFFFF"/>
        </w:rPr>
        <w:t xml:space="preserve"> there is restricted </w:t>
      </w:r>
      <w:r w:rsidR="00C917C7" w:rsidRPr="003B6EA4">
        <w:rPr>
          <w:rFonts w:cs="Lucida Sans Unicode"/>
          <w:sz w:val="24"/>
          <w:szCs w:val="24"/>
          <w:shd w:val="clear" w:color="auto" w:fill="FFFFFF"/>
        </w:rPr>
        <w:t xml:space="preserve">perpendicular </w:t>
      </w:r>
      <w:r w:rsidRPr="003B6EA4">
        <w:rPr>
          <w:rFonts w:cs="Lucida Sans Unicode"/>
          <w:sz w:val="24"/>
          <w:szCs w:val="24"/>
          <w:shd w:val="clear" w:color="auto" w:fill="FFFFFF"/>
        </w:rPr>
        <w:t xml:space="preserve">growth to the fused suture(s) and compensatory growth in the skull’s unfused bony plates, </w:t>
      </w:r>
      <w:r w:rsidR="005E2D0E">
        <w:rPr>
          <w:rFonts w:cs="Lucida Sans Unicode"/>
          <w:sz w:val="24"/>
          <w:szCs w:val="24"/>
          <w:shd w:val="clear" w:color="auto" w:fill="FFFFFF"/>
        </w:rPr>
        <w:t xml:space="preserve">producing abnormal head shape.  </w:t>
      </w:r>
      <w:r w:rsidR="00B67859" w:rsidRPr="003B6EA4">
        <w:rPr>
          <w:sz w:val="24"/>
          <w:szCs w:val="24"/>
          <w:shd w:val="clear" w:color="auto" w:fill="FFFFFF"/>
        </w:rPr>
        <w:t>Craniosynostosis occurs in 1 in 2100 to 1 in 2500 births and may be either no</w:t>
      </w:r>
      <w:r w:rsidR="0041290C">
        <w:rPr>
          <w:sz w:val="24"/>
          <w:szCs w:val="24"/>
          <w:shd w:val="clear" w:color="auto" w:fill="FFFFFF"/>
        </w:rPr>
        <w:t>nsyndromic (</w:t>
      </w:r>
      <w:r w:rsidR="00B67859" w:rsidRPr="003B6EA4">
        <w:rPr>
          <w:sz w:val="24"/>
          <w:szCs w:val="24"/>
          <w:shd w:val="clear" w:color="auto" w:fill="FFFFFF"/>
        </w:rPr>
        <w:t>isolated) or syndromic. In syndromic craniosynostosis, other birth defect</w:t>
      </w:r>
      <w:r w:rsidR="0041290C">
        <w:rPr>
          <w:sz w:val="24"/>
          <w:szCs w:val="24"/>
          <w:shd w:val="clear" w:color="auto" w:fill="FFFFFF"/>
        </w:rPr>
        <w:t xml:space="preserve">s are present with </w:t>
      </w:r>
      <w:r w:rsidR="00B67859" w:rsidRPr="00F36B82">
        <w:rPr>
          <w:sz w:val="24"/>
          <w:szCs w:val="24"/>
          <w:shd w:val="clear" w:color="auto" w:fill="FFFFFF"/>
        </w:rPr>
        <w:t>craniosynostosis</w:t>
      </w:r>
      <w:r w:rsidR="0041290C" w:rsidRPr="00F36B82">
        <w:rPr>
          <w:sz w:val="24"/>
          <w:szCs w:val="24"/>
          <w:shd w:val="clear" w:color="auto" w:fill="FFFFFF"/>
        </w:rPr>
        <w:t xml:space="preserve"> and</w:t>
      </w:r>
      <w:r w:rsidR="00B67859" w:rsidRPr="00F36B82">
        <w:rPr>
          <w:sz w:val="24"/>
          <w:szCs w:val="24"/>
          <w:shd w:val="clear" w:color="auto" w:fill="FFFFFF"/>
        </w:rPr>
        <w:t xml:space="preserve"> usually more than 1 cranial sutures have prematurely fused, typically </w:t>
      </w:r>
      <w:r w:rsidR="0041290C" w:rsidRPr="00F36B82">
        <w:rPr>
          <w:sz w:val="24"/>
          <w:szCs w:val="24"/>
          <w:shd w:val="clear" w:color="auto" w:fill="FFFFFF"/>
        </w:rPr>
        <w:t>i</w:t>
      </w:r>
      <w:r w:rsidR="005E2D0E" w:rsidRPr="00F36B82">
        <w:rPr>
          <w:sz w:val="24"/>
          <w:szCs w:val="24"/>
          <w:shd w:val="clear" w:color="auto" w:fill="FFFFFF"/>
        </w:rPr>
        <w:t xml:space="preserve">nvolving both coronal sutures.  </w:t>
      </w:r>
      <w:r w:rsidR="005E2D0E" w:rsidRPr="00F36B82">
        <w:rPr>
          <w:rFonts w:cs="Arial"/>
          <w:sz w:val="24"/>
          <w:szCs w:val="24"/>
          <w:shd w:val="clear" w:color="auto" w:fill="FFFFFF"/>
        </w:rPr>
        <w:t>S</w:t>
      </w:r>
      <w:r w:rsidR="00B67859" w:rsidRPr="00F36B82">
        <w:rPr>
          <w:rFonts w:cs="Arial"/>
          <w:sz w:val="24"/>
          <w:szCs w:val="24"/>
          <w:shd w:val="clear" w:color="auto" w:fill="FFFFFF"/>
        </w:rPr>
        <w:t>yndromic craniosynostosis a</w:t>
      </w:r>
      <w:r w:rsidR="005E2D0E" w:rsidRPr="00F36B82">
        <w:rPr>
          <w:rFonts w:cs="Arial"/>
          <w:sz w:val="24"/>
          <w:szCs w:val="24"/>
          <w:shd w:val="clear" w:color="auto" w:fill="FFFFFF"/>
        </w:rPr>
        <w:t>re also</w:t>
      </w:r>
      <w:r w:rsidR="0041290C" w:rsidRPr="00F36B82">
        <w:rPr>
          <w:rFonts w:cs="Arial"/>
          <w:sz w:val="24"/>
          <w:szCs w:val="24"/>
          <w:shd w:val="clear" w:color="auto" w:fill="FFFFFF"/>
        </w:rPr>
        <w:t xml:space="preserve"> </w:t>
      </w:r>
      <w:r w:rsidR="005E2D0E" w:rsidRPr="00F36B82">
        <w:rPr>
          <w:rFonts w:cs="Arial"/>
          <w:sz w:val="24"/>
          <w:szCs w:val="24"/>
          <w:shd w:val="clear" w:color="auto" w:fill="FFFFFF"/>
        </w:rPr>
        <w:t>normally</w:t>
      </w:r>
      <w:r w:rsidR="0041290C" w:rsidRPr="00F36B82">
        <w:rPr>
          <w:rFonts w:cs="Arial"/>
          <w:sz w:val="24"/>
          <w:szCs w:val="24"/>
          <w:shd w:val="clear" w:color="auto" w:fill="FFFFFF"/>
        </w:rPr>
        <w:t xml:space="preserve"> genetic.</w:t>
      </w:r>
      <w:r w:rsidR="00F36B82">
        <w:rPr>
          <w:rFonts w:cs="Lucida Sans Unicode"/>
          <w:sz w:val="24"/>
          <w:szCs w:val="24"/>
          <w:shd w:val="clear" w:color="auto" w:fill="FFFFFF"/>
        </w:rPr>
        <w:t xml:space="preserve">  </w:t>
      </w:r>
      <w:r w:rsidR="00F36B82" w:rsidRPr="00F36B82">
        <w:rPr>
          <w:rFonts w:cs="Lucida Sans Unicode"/>
          <w:sz w:val="24"/>
          <w:szCs w:val="24"/>
          <w:shd w:val="clear" w:color="auto" w:fill="FFFFFF"/>
        </w:rPr>
        <w:t>The journal of craniofacial surgery states that</w:t>
      </w:r>
      <w:r w:rsidR="00F36B82">
        <w:rPr>
          <w:rFonts w:cs="Lucida Sans Unicode"/>
          <w:sz w:val="24"/>
          <w:szCs w:val="24"/>
          <w:shd w:val="clear" w:color="auto" w:fill="FFFFFF"/>
        </w:rPr>
        <w:t>, of the</w:t>
      </w:r>
      <w:r w:rsidR="00D471A6" w:rsidRPr="00F36B82">
        <w:rPr>
          <w:color w:val="000000"/>
          <w:sz w:val="24"/>
          <w:szCs w:val="24"/>
          <w:shd w:val="clear" w:color="auto" w:fill="FFFFFF"/>
        </w:rPr>
        <w:t xml:space="preserve"> syndromic types</w:t>
      </w:r>
      <w:r w:rsidR="00F36B82">
        <w:rPr>
          <w:color w:val="000000"/>
          <w:sz w:val="24"/>
          <w:szCs w:val="24"/>
          <w:shd w:val="clear" w:color="auto" w:fill="FFFFFF"/>
        </w:rPr>
        <w:t>,</w:t>
      </w:r>
      <w:r w:rsidR="00D471A6" w:rsidRPr="00F36B82">
        <w:rPr>
          <w:color w:val="000000"/>
          <w:sz w:val="24"/>
          <w:szCs w:val="24"/>
          <w:shd w:val="clear" w:color="auto" w:fill="FFFFFF"/>
        </w:rPr>
        <w:t xml:space="preserve"> the Muenke syndrome is the most frequent, followed by Crouzon syndrome, and Pfeiffer syndrome. The Apert syndrome has the lowest prevalence.</w:t>
      </w:r>
      <w:r w:rsidR="00186086">
        <w:rPr>
          <w:color w:val="000000"/>
          <w:sz w:val="24"/>
          <w:szCs w:val="24"/>
          <w:shd w:val="clear" w:color="auto" w:fill="FFFFFF"/>
          <w:vertAlign w:val="superscript"/>
        </w:rPr>
        <w:t>1</w:t>
      </w:r>
    </w:p>
    <w:p w:rsidR="00A263FA" w:rsidRPr="003B6EA4" w:rsidRDefault="00C917C7" w:rsidP="007930A4">
      <w:pPr>
        <w:spacing w:line="240" w:lineRule="auto"/>
        <w:ind w:firstLine="720"/>
        <w:jc w:val="both"/>
        <w:rPr>
          <w:rFonts w:cs="Lucida Sans Unicode"/>
          <w:sz w:val="24"/>
          <w:szCs w:val="24"/>
          <w:shd w:val="clear" w:color="auto" w:fill="FFFFFF"/>
        </w:rPr>
      </w:pPr>
      <w:r w:rsidRPr="003B6EA4">
        <w:rPr>
          <w:rFonts w:cs="Lucida Sans Unicode"/>
          <w:sz w:val="24"/>
          <w:szCs w:val="24"/>
          <w:shd w:val="clear" w:color="auto" w:fill="FFFFFF"/>
        </w:rPr>
        <w:t xml:space="preserve">It </w:t>
      </w:r>
      <w:r w:rsidR="00932B73" w:rsidRPr="003B6EA4">
        <w:rPr>
          <w:rFonts w:cs="Lucida Sans Unicode"/>
          <w:sz w:val="24"/>
          <w:szCs w:val="24"/>
          <w:shd w:val="clear" w:color="auto" w:fill="FFFFFF"/>
        </w:rPr>
        <w:t>is important to recogniz</w:t>
      </w:r>
      <w:r w:rsidR="00A263FA" w:rsidRPr="003B6EA4">
        <w:rPr>
          <w:rFonts w:cs="Lucida Sans Unicode"/>
          <w:sz w:val="24"/>
          <w:szCs w:val="24"/>
          <w:shd w:val="clear" w:color="auto" w:fill="FFFFFF"/>
        </w:rPr>
        <w:t xml:space="preserve">e and treat </w:t>
      </w:r>
      <w:r w:rsidRPr="003B6EA4">
        <w:rPr>
          <w:rFonts w:cs="Lucida Sans Unicode"/>
          <w:sz w:val="24"/>
          <w:szCs w:val="24"/>
          <w:shd w:val="clear" w:color="auto" w:fill="FFFFFF"/>
        </w:rPr>
        <w:t xml:space="preserve">Craniosynostosis </w:t>
      </w:r>
      <w:r w:rsidR="00A263FA" w:rsidRPr="003B6EA4">
        <w:rPr>
          <w:rFonts w:cs="Lucida Sans Unicode"/>
          <w:sz w:val="24"/>
          <w:szCs w:val="24"/>
          <w:shd w:val="clear" w:color="auto" w:fill="FFFFFF"/>
        </w:rPr>
        <w:t>because it can be associated with many complications affecting sensory, respiratory and neurological function.</w:t>
      </w:r>
      <w:r w:rsidR="00C41433" w:rsidRPr="003B6EA4">
        <w:rPr>
          <w:rFonts w:cs="Lucida Sans Unicode"/>
          <w:sz w:val="24"/>
          <w:szCs w:val="24"/>
          <w:shd w:val="clear" w:color="auto" w:fill="FFFFFF"/>
        </w:rPr>
        <w:t xml:space="preserve">  </w:t>
      </w:r>
      <w:r w:rsidR="005E2D0E">
        <w:rPr>
          <w:sz w:val="24"/>
          <w:szCs w:val="24"/>
          <w:shd w:val="clear" w:color="auto" w:fill="FFFFFF"/>
        </w:rPr>
        <w:t>The changes of head shape may</w:t>
      </w:r>
      <w:r w:rsidR="00C41433" w:rsidRPr="003B6EA4">
        <w:rPr>
          <w:sz w:val="24"/>
          <w:szCs w:val="24"/>
          <w:shd w:val="clear" w:color="auto" w:fill="FFFFFF"/>
        </w:rPr>
        <w:t xml:space="preserve"> be associated with increased intracranial pressure that may result in permanent brain injury.  </w:t>
      </w:r>
      <w:r w:rsidR="00C91470" w:rsidRPr="003B6EA4">
        <w:rPr>
          <w:sz w:val="24"/>
          <w:szCs w:val="24"/>
          <w:shd w:val="clear" w:color="auto" w:fill="FFFFFF"/>
        </w:rPr>
        <w:t>Besides</w:t>
      </w:r>
      <w:r w:rsidR="00C91470">
        <w:rPr>
          <w:sz w:val="24"/>
          <w:szCs w:val="24"/>
          <w:shd w:val="clear" w:color="auto" w:fill="FFFFFF"/>
        </w:rPr>
        <w:t xml:space="preserve"> </w:t>
      </w:r>
      <w:r w:rsidR="00C41433" w:rsidRPr="003B6EA4">
        <w:rPr>
          <w:sz w:val="24"/>
          <w:szCs w:val="24"/>
          <w:shd w:val="clear" w:color="auto" w:fill="FFFFFF"/>
        </w:rPr>
        <w:t>the risks of brain injury, Craniosynostoses</w:t>
      </w:r>
      <w:r w:rsidRPr="003B6EA4">
        <w:rPr>
          <w:sz w:val="24"/>
          <w:szCs w:val="24"/>
          <w:shd w:val="clear" w:color="auto" w:fill="FFFFFF"/>
        </w:rPr>
        <w:t xml:space="preserve"> are associated with</w:t>
      </w:r>
      <w:r w:rsidR="00C41433" w:rsidRPr="003B6EA4">
        <w:rPr>
          <w:sz w:val="24"/>
          <w:szCs w:val="24"/>
          <w:shd w:val="clear" w:color="auto" w:fill="FFFFFF"/>
        </w:rPr>
        <w:t xml:space="preserve"> alteration of craniofacial growth leading to mid-facial hypoplasia; abnormalities in dental alig</w:t>
      </w:r>
      <w:r w:rsidR="005E2D0E">
        <w:rPr>
          <w:sz w:val="24"/>
          <w:szCs w:val="24"/>
          <w:shd w:val="clear" w:color="auto" w:fill="FFFFFF"/>
        </w:rPr>
        <w:t>n</w:t>
      </w:r>
      <w:r w:rsidR="00B87F4B">
        <w:rPr>
          <w:sz w:val="24"/>
          <w:szCs w:val="24"/>
          <w:shd w:val="clear" w:color="auto" w:fill="FFFFFF"/>
        </w:rPr>
        <w:t xml:space="preserve">ment; and orbital deformation.  </w:t>
      </w:r>
      <w:r w:rsidR="005E2D0E">
        <w:rPr>
          <w:sz w:val="24"/>
          <w:szCs w:val="24"/>
        </w:rPr>
        <w:t>According to</w:t>
      </w:r>
      <w:r w:rsidR="00C91470">
        <w:rPr>
          <w:sz w:val="24"/>
          <w:szCs w:val="24"/>
        </w:rPr>
        <w:t xml:space="preserve"> literature, n</w:t>
      </w:r>
      <w:r w:rsidR="009A3D17" w:rsidRPr="003B6EA4">
        <w:rPr>
          <w:sz w:val="24"/>
          <w:szCs w:val="24"/>
        </w:rPr>
        <w:t>o clear association has been seen between eth</w:t>
      </w:r>
      <w:r w:rsidR="00C91470">
        <w:rPr>
          <w:sz w:val="24"/>
          <w:szCs w:val="24"/>
        </w:rPr>
        <w:t xml:space="preserve">nicity and craniosynostosis.  However, </w:t>
      </w:r>
      <w:r w:rsidR="00724F48">
        <w:rPr>
          <w:sz w:val="24"/>
          <w:szCs w:val="24"/>
        </w:rPr>
        <w:t xml:space="preserve">mothers of </w:t>
      </w:r>
      <w:r w:rsidR="00C91470">
        <w:rPr>
          <w:sz w:val="24"/>
          <w:szCs w:val="24"/>
        </w:rPr>
        <w:t>n</w:t>
      </w:r>
      <w:r w:rsidR="009A3D17" w:rsidRPr="003B6EA4">
        <w:rPr>
          <w:sz w:val="24"/>
          <w:szCs w:val="24"/>
        </w:rPr>
        <w:t>on-Hi</w:t>
      </w:r>
      <w:r w:rsidR="00C91470">
        <w:rPr>
          <w:sz w:val="24"/>
          <w:szCs w:val="24"/>
        </w:rPr>
        <w:t>spanic white</w:t>
      </w:r>
      <w:r w:rsidR="00724F48">
        <w:rPr>
          <w:sz w:val="24"/>
          <w:szCs w:val="24"/>
        </w:rPr>
        <w:t xml:space="preserve"> decent</w:t>
      </w:r>
      <w:r w:rsidR="00C91470">
        <w:rPr>
          <w:sz w:val="24"/>
          <w:szCs w:val="24"/>
        </w:rPr>
        <w:t xml:space="preserve"> have</w:t>
      </w:r>
      <w:r w:rsidR="009A3D17" w:rsidRPr="003B6EA4">
        <w:rPr>
          <w:sz w:val="24"/>
          <w:szCs w:val="24"/>
        </w:rPr>
        <w:t xml:space="preserve"> been associated with an increased risk for having a child with craniosynostosis</w:t>
      </w:r>
    </w:p>
    <w:p w:rsidR="00477CAD" w:rsidRPr="003B6EA4" w:rsidRDefault="00477CAD" w:rsidP="007930A4">
      <w:pPr>
        <w:spacing w:line="240" w:lineRule="auto"/>
        <w:ind w:firstLine="720"/>
        <w:jc w:val="both"/>
        <w:rPr>
          <w:sz w:val="24"/>
          <w:szCs w:val="24"/>
        </w:rPr>
      </w:pPr>
      <w:r w:rsidRPr="003B6EA4">
        <w:rPr>
          <w:sz w:val="24"/>
          <w:szCs w:val="24"/>
        </w:rPr>
        <w:t>The most common presentation of</w:t>
      </w:r>
      <w:r w:rsidRPr="003B6EA4">
        <w:rPr>
          <w:rFonts w:cs="Lucida Sans Unicode"/>
          <w:sz w:val="24"/>
          <w:szCs w:val="24"/>
          <w:shd w:val="clear" w:color="auto" w:fill="FFFFFF"/>
        </w:rPr>
        <w:t xml:space="preserve"> </w:t>
      </w:r>
      <w:r w:rsidR="00F36B82">
        <w:rPr>
          <w:rFonts w:cs="Lucida Sans Unicode"/>
          <w:sz w:val="24"/>
          <w:szCs w:val="24"/>
          <w:shd w:val="clear" w:color="auto" w:fill="FFFFFF"/>
        </w:rPr>
        <w:t xml:space="preserve">nonsyndromic </w:t>
      </w:r>
      <w:r w:rsidRPr="003B6EA4">
        <w:rPr>
          <w:rFonts w:cs="Lucida Sans Unicode"/>
          <w:sz w:val="24"/>
          <w:szCs w:val="24"/>
          <w:shd w:val="clear" w:color="auto" w:fill="FFFFFF"/>
        </w:rPr>
        <w:t>Craniosynostosis</w:t>
      </w:r>
      <w:r w:rsidRPr="003B6EA4">
        <w:rPr>
          <w:sz w:val="24"/>
          <w:szCs w:val="24"/>
        </w:rPr>
        <w:t xml:space="preserve"> are infants with an unusual head shape in the ﬁrst year of life.</w:t>
      </w:r>
      <w:r w:rsidR="00724F48">
        <w:rPr>
          <w:sz w:val="24"/>
          <w:szCs w:val="24"/>
          <w:shd w:val="clear" w:color="auto" w:fill="FFFFFF"/>
        </w:rPr>
        <w:t xml:space="preserve">  </w:t>
      </w:r>
      <w:r w:rsidRPr="003B6EA4">
        <w:rPr>
          <w:sz w:val="24"/>
          <w:szCs w:val="24"/>
          <w:shd w:val="clear" w:color="auto" w:fill="FFFFFF"/>
        </w:rPr>
        <w:t>It</w:t>
      </w:r>
      <w:r w:rsidR="00EF66D4">
        <w:rPr>
          <w:sz w:val="24"/>
          <w:szCs w:val="24"/>
          <w:shd w:val="clear" w:color="auto" w:fill="FFFFFF"/>
        </w:rPr>
        <w:t xml:space="preserve"> typically affects</w:t>
      </w:r>
      <w:r w:rsidRPr="003B6EA4">
        <w:rPr>
          <w:sz w:val="24"/>
          <w:szCs w:val="24"/>
          <w:shd w:val="clear" w:color="auto" w:fill="FFFFFF"/>
        </w:rPr>
        <w:t xml:space="preserve"> m</w:t>
      </w:r>
      <w:r w:rsidR="00EF66D4">
        <w:rPr>
          <w:sz w:val="24"/>
          <w:szCs w:val="24"/>
          <w:shd w:val="clear" w:color="auto" w:fill="FFFFFF"/>
        </w:rPr>
        <w:t>a</w:t>
      </w:r>
      <w:r w:rsidR="00B87F4B">
        <w:rPr>
          <w:sz w:val="24"/>
          <w:szCs w:val="24"/>
          <w:shd w:val="clear" w:color="auto" w:fill="FFFFFF"/>
        </w:rPr>
        <w:t xml:space="preserve">les twice as often as females.  </w:t>
      </w:r>
      <w:r w:rsidRPr="003B6EA4">
        <w:rPr>
          <w:sz w:val="24"/>
          <w:szCs w:val="24"/>
          <w:shd w:val="clear" w:color="auto" w:fill="FFFFFF"/>
        </w:rPr>
        <w:t>Plagiocephaly is said to be the most common form of craniosynostosis and occurs in approximately one out of every 2,500 live births.  Conversely, sagittal craniosynostosis is said to be the most common type of</w:t>
      </w:r>
      <w:r w:rsidR="000D4F0E" w:rsidRPr="003B6EA4">
        <w:rPr>
          <w:sz w:val="24"/>
          <w:szCs w:val="24"/>
          <w:shd w:val="clear" w:color="auto" w:fill="FFFFFF"/>
        </w:rPr>
        <w:t xml:space="preserve"> single suture craniosynostosis which</w:t>
      </w:r>
      <w:r w:rsidR="000D4F0E" w:rsidRPr="003B6EA4">
        <w:rPr>
          <w:rFonts w:cs="Arial"/>
          <w:sz w:val="24"/>
          <w:szCs w:val="24"/>
        </w:rPr>
        <w:t xml:space="preserve"> is caused by the premature fusing </w:t>
      </w:r>
      <w:r w:rsidR="003D6A95">
        <w:rPr>
          <w:rFonts w:cs="Arial"/>
          <w:sz w:val="24"/>
          <w:szCs w:val="24"/>
        </w:rPr>
        <w:t>of the sagittal suture.</w:t>
      </w:r>
      <w:r w:rsidR="00B87F4B">
        <w:rPr>
          <w:sz w:val="24"/>
          <w:szCs w:val="24"/>
          <w:shd w:val="clear" w:color="auto" w:fill="FFFFFF"/>
        </w:rPr>
        <w:t xml:space="preserve"> </w:t>
      </w:r>
      <w:r w:rsidR="003D6A95">
        <w:rPr>
          <w:sz w:val="24"/>
          <w:szCs w:val="24"/>
          <w:shd w:val="clear" w:color="auto" w:fill="FFFFFF"/>
        </w:rPr>
        <w:t xml:space="preserve"> </w:t>
      </w:r>
      <w:r w:rsidR="00B87F4B">
        <w:rPr>
          <w:rFonts w:cs="Arial"/>
          <w:sz w:val="24"/>
          <w:szCs w:val="24"/>
        </w:rPr>
        <w:t>T</w:t>
      </w:r>
      <w:r w:rsidR="000D4F0E" w:rsidRPr="003B6EA4">
        <w:rPr>
          <w:rFonts w:cs="Arial"/>
          <w:sz w:val="24"/>
          <w:szCs w:val="24"/>
        </w:rPr>
        <w:t>he second most common form of craniosynostosis</w:t>
      </w:r>
      <w:r w:rsidR="00B87F4B">
        <w:rPr>
          <w:rFonts w:cs="Arial"/>
          <w:sz w:val="24"/>
          <w:szCs w:val="24"/>
        </w:rPr>
        <w:t xml:space="preserve"> is</w:t>
      </w:r>
      <w:r w:rsidR="00B87F4B" w:rsidRPr="00B87F4B">
        <w:rPr>
          <w:rStyle w:val="Strong"/>
          <w:rFonts w:cs="Arial"/>
          <w:b w:val="0"/>
          <w:sz w:val="24"/>
          <w:szCs w:val="24"/>
          <w:bdr w:val="none" w:sz="0" w:space="0" w:color="auto" w:frame="1"/>
        </w:rPr>
        <w:t xml:space="preserve"> </w:t>
      </w:r>
      <w:r w:rsidR="00B87F4B">
        <w:rPr>
          <w:rStyle w:val="Strong"/>
          <w:rFonts w:cs="Arial"/>
          <w:b w:val="0"/>
          <w:sz w:val="24"/>
          <w:szCs w:val="24"/>
          <w:bdr w:val="none" w:sz="0" w:space="0" w:color="auto" w:frame="1"/>
        </w:rPr>
        <w:t>u</w:t>
      </w:r>
      <w:r w:rsidR="00B87F4B" w:rsidRPr="003B6EA4">
        <w:rPr>
          <w:rStyle w:val="Strong"/>
          <w:rFonts w:cs="Arial"/>
          <w:b w:val="0"/>
          <w:sz w:val="24"/>
          <w:szCs w:val="24"/>
          <w:bdr w:val="none" w:sz="0" w:space="0" w:color="auto" w:frame="1"/>
        </w:rPr>
        <w:t>nilateral or bilateral coronal</w:t>
      </w:r>
      <w:r w:rsidR="00B87F4B">
        <w:rPr>
          <w:sz w:val="24"/>
          <w:szCs w:val="24"/>
          <w:shd w:val="clear" w:color="auto" w:fill="FFFFFF"/>
        </w:rPr>
        <w:t xml:space="preserve"> </w:t>
      </w:r>
      <w:r w:rsidR="00B87F4B" w:rsidRPr="003B6EA4">
        <w:rPr>
          <w:rStyle w:val="Strong"/>
          <w:rFonts w:cs="Arial"/>
          <w:b w:val="0"/>
          <w:sz w:val="24"/>
          <w:szCs w:val="24"/>
          <w:bdr w:val="none" w:sz="0" w:space="0" w:color="auto" w:frame="1"/>
        </w:rPr>
        <w:t>synostosis</w:t>
      </w:r>
      <w:r w:rsidR="00B87F4B">
        <w:rPr>
          <w:rFonts w:cs="Arial"/>
          <w:sz w:val="24"/>
          <w:szCs w:val="24"/>
        </w:rPr>
        <w:t xml:space="preserve">, which is </w:t>
      </w:r>
      <w:r w:rsidR="000D4F0E" w:rsidRPr="003B6EA4">
        <w:rPr>
          <w:rFonts w:cs="Arial"/>
          <w:sz w:val="24"/>
          <w:szCs w:val="24"/>
        </w:rPr>
        <w:t>caused by the fusing of the coronal suture</w:t>
      </w:r>
      <w:r w:rsidR="0052008F">
        <w:rPr>
          <w:rFonts w:cs="Arial"/>
          <w:sz w:val="24"/>
          <w:szCs w:val="24"/>
        </w:rPr>
        <w:t xml:space="preserve">.  </w:t>
      </w:r>
      <w:r w:rsidR="003A7425">
        <w:rPr>
          <w:rStyle w:val="Strong"/>
          <w:rFonts w:cs="Arial"/>
          <w:b w:val="0"/>
          <w:sz w:val="24"/>
          <w:szCs w:val="24"/>
          <w:bdr w:val="none" w:sz="0" w:space="0" w:color="auto" w:frame="1"/>
        </w:rPr>
        <w:t>Metopic</w:t>
      </w:r>
      <w:r w:rsidR="003A7425" w:rsidRPr="003A7425">
        <w:rPr>
          <w:rStyle w:val="Strong"/>
          <w:rFonts w:cs="Arial"/>
          <w:b w:val="0"/>
          <w:sz w:val="24"/>
          <w:szCs w:val="24"/>
          <w:bdr w:val="none" w:sz="0" w:space="0" w:color="auto" w:frame="1"/>
        </w:rPr>
        <w:t xml:space="preserve"> </w:t>
      </w:r>
      <w:r w:rsidR="003A7425" w:rsidRPr="003B6EA4">
        <w:rPr>
          <w:rStyle w:val="Strong"/>
          <w:rFonts w:cs="Arial"/>
          <w:b w:val="0"/>
          <w:sz w:val="24"/>
          <w:szCs w:val="24"/>
          <w:bdr w:val="none" w:sz="0" w:space="0" w:color="auto" w:frame="1"/>
        </w:rPr>
        <w:t>synostosi</w:t>
      </w:r>
      <w:r w:rsidR="003A7425">
        <w:rPr>
          <w:rStyle w:val="Strong"/>
          <w:rFonts w:cs="Arial"/>
          <w:b w:val="0"/>
          <w:sz w:val="24"/>
          <w:szCs w:val="24"/>
          <w:bdr w:val="none" w:sz="0" w:space="0" w:color="auto" w:frame="1"/>
        </w:rPr>
        <w:t>s</w:t>
      </w:r>
      <w:r w:rsidR="0052008F">
        <w:rPr>
          <w:rStyle w:val="Strong"/>
          <w:rFonts w:cs="Arial"/>
          <w:b w:val="0"/>
          <w:sz w:val="24"/>
          <w:szCs w:val="24"/>
          <w:bdr w:val="none" w:sz="0" w:space="0" w:color="auto" w:frame="1"/>
        </w:rPr>
        <w:t xml:space="preserve"> which is </w:t>
      </w:r>
      <w:r w:rsidR="000D4F0E" w:rsidRPr="003B6EA4">
        <w:rPr>
          <w:rFonts w:cs="Arial"/>
          <w:sz w:val="24"/>
          <w:szCs w:val="24"/>
        </w:rPr>
        <w:t xml:space="preserve">caused by the fusing of the </w:t>
      </w:r>
      <w:r w:rsidR="003A7425">
        <w:rPr>
          <w:rFonts w:cs="Arial"/>
          <w:sz w:val="24"/>
          <w:szCs w:val="24"/>
        </w:rPr>
        <w:t>metopic suture</w:t>
      </w:r>
      <w:r w:rsidR="0052008F" w:rsidRPr="0052008F">
        <w:rPr>
          <w:rStyle w:val="Emphasis"/>
          <w:rFonts w:cs="Arial"/>
          <w:i w:val="0"/>
          <w:sz w:val="24"/>
          <w:szCs w:val="24"/>
          <w:bdr w:val="none" w:sz="0" w:space="0" w:color="auto" w:frame="1"/>
        </w:rPr>
        <w:t xml:space="preserve"> </w:t>
      </w:r>
      <w:r w:rsidR="0052008F">
        <w:rPr>
          <w:rStyle w:val="Emphasis"/>
          <w:rFonts w:cs="Arial"/>
          <w:i w:val="0"/>
          <w:sz w:val="24"/>
          <w:szCs w:val="24"/>
          <w:bdr w:val="none" w:sz="0" w:space="0" w:color="auto" w:frame="1"/>
        </w:rPr>
        <w:t xml:space="preserve">is </w:t>
      </w:r>
      <w:r w:rsidR="0052008F" w:rsidRPr="003B6EA4">
        <w:rPr>
          <w:rFonts w:cs="Arial"/>
          <w:sz w:val="24"/>
          <w:szCs w:val="24"/>
        </w:rPr>
        <w:t>less common</w:t>
      </w:r>
      <w:r w:rsidR="0052008F">
        <w:rPr>
          <w:rFonts w:cs="Arial"/>
          <w:sz w:val="24"/>
          <w:szCs w:val="24"/>
        </w:rPr>
        <w:t>ly seen,</w:t>
      </w:r>
      <w:r w:rsidR="0052008F" w:rsidRPr="003B6EA4">
        <w:rPr>
          <w:rStyle w:val="Strong"/>
          <w:rFonts w:cs="Arial"/>
          <w:b w:val="0"/>
          <w:sz w:val="24"/>
          <w:szCs w:val="24"/>
          <w:bdr w:val="none" w:sz="0" w:space="0" w:color="auto" w:frame="1"/>
        </w:rPr>
        <w:t xml:space="preserve"> </w:t>
      </w:r>
      <w:r w:rsidR="0052008F">
        <w:rPr>
          <w:rStyle w:val="Strong"/>
          <w:rFonts w:cs="Arial"/>
          <w:b w:val="0"/>
          <w:sz w:val="24"/>
          <w:szCs w:val="24"/>
          <w:bdr w:val="none" w:sz="0" w:space="0" w:color="auto" w:frame="1"/>
        </w:rPr>
        <w:t xml:space="preserve">while </w:t>
      </w:r>
      <w:r w:rsidR="0052008F" w:rsidRPr="003B6EA4">
        <w:rPr>
          <w:rStyle w:val="Strong"/>
          <w:rFonts w:cs="Arial"/>
          <w:b w:val="0"/>
          <w:sz w:val="24"/>
          <w:szCs w:val="24"/>
          <w:bdr w:val="none" w:sz="0" w:space="0" w:color="auto" w:frame="1"/>
        </w:rPr>
        <w:t>Lambdoid synostosis</w:t>
      </w:r>
      <w:r w:rsidR="0052008F">
        <w:rPr>
          <w:rStyle w:val="Emphasis"/>
          <w:rFonts w:cs="Arial"/>
          <w:i w:val="0"/>
          <w:sz w:val="24"/>
          <w:szCs w:val="24"/>
          <w:bdr w:val="none" w:sz="0" w:space="0" w:color="auto" w:frame="1"/>
        </w:rPr>
        <w:t xml:space="preserve"> the </w:t>
      </w:r>
      <w:r w:rsidR="003A7425">
        <w:rPr>
          <w:rStyle w:val="Emphasis"/>
          <w:rFonts w:cs="Arial"/>
          <w:i w:val="0"/>
          <w:sz w:val="24"/>
          <w:szCs w:val="24"/>
          <w:bdr w:val="none" w:sz="0" w:space="0" w:color="auto" w:frame="1"/>
        </w:rPr>
        <w:t xml:space="preserve">most </w:t>
      </w:r>
      <w:r w:rsidR="003A7425">
        <w:rPr>
          <w:rStyle w:val="Strong"/>
          <w:rFonts w:cs="Arial"/>
          <w:b w:val="0"/>
          <w:sz w:val="24"/>
          <w:szCs w:val="24"/>
          <w:bdr w:val="none" w:sz="0" w:space="0" w:color="auto" w:frame="1"/>
        </w:rPr>
        <w:t>infrequent</w:t>
      </w:r>
      <w:r w:rsidR="0052008F">
        <w:rPr>
          <w:rStyle w:val="Strong"/>
          <w:rFonts w:cs="Arial"/>
          <w:b w:val="0"/>
          <w:sz w:val="24"/>
          <w:szCs w:val="24"/>
          <w:bdr w:val="none" w:sz="0" w:space="0" w:color="auto" w:frame="1"/>
        </w:rPr>
        <w:t xml:space="preserve"> of all</w:t>
      </w:r>
      <w:r w:rsidR="003A7425">
        <w:rPr>
          <w:rStyle w:val="Strong"/>
          <w:rFonts w:cs="Arial"/>
          <w:b w:val="0"/>
          <w:sz w:val="24"/>
          <w:szCs w:val="24"/>
          <w:bdr w:val="none" w:sz="0" w:space="0" w:color="auto" w:frame="1"/>
        </w:rPr>
        <w:t xml:space="preserve"> </w:t>
      </w:r>
      <w:r w:rsidR="0052008F">
        <w:rPr>
          <w:rStyle w:val="Strong"/>
          <w:rFonts w:cs="Arial"/>
          <w:b w:val="0"/>
          <w:sz w:val="24"/>
          <w:szCs w:val="24"/>
          <w:bdr w:val="none" w:sz="0" w:space="0" w:color="auto" w:frame="1"/>
        </w:rPr>
        <w:t>synostoses.</w:t>
      </w:r>
    </w:p>
    <w:p w:rsidR="00477CAD" w:rsidRPr="003B6EA4" w:rsidRDefault="0052008F" w:rsidP="007930A4">
      <w:pPr>
        <w:spacing w:line="240" w:lineRule="auto"/>
        <w:ind w:firstLine="720"/>
        <w:jc w:val="both"/>
        <w:rPr>
          <w:rFonts w:cs="Arial"/>
          <w:sz w:val="24"/>
          <w:szCs w:val="24"/>
          <w:shd w:val="clear" w:color="auto" w:fill="FFFFFF"/>
        </w:rPr>
      </w:pPr>
      <w:r>
        <w:rPr>
          <w:rFonts w:cs="Arial"/>
          <w:sz w:val="24"/>
          <w:szCs w:val="24"/>
          <w:shd w:val="clear" w:color="auto" w:fill="FFFFFF"/>
        </w:rPr>
        <w:t>According to many studies, t</w:t>
      </w:r>
      <w:r w:rsidR="00477CAD" w:rsidRPr="003B6EA4">
        <w:rPr>
          <w:rFonts w:cs="Arial"/>
          <w:sz w:val="24"/>
          <w:szCs w:val="24"/>
          <w:shd w:val="clear" w:color="auto" w:fill="FFFFFF"/>
        </w:rPr>
        <w:t>he etiology of craniosynostosis remains unclear.  However, it is thought to be associated with environmental and hormonal abnormalities.  It is also thought be an abnormality of the suture itself, abnormal development of the cranial base</w:t>
      </w:r>
      <w:r>
        <w:rPr>
          <w:rFonts w:cs="Arial"/>
          <w:sz w:val="24"/>
          <w:szCs w:val="24"/>
          <w:shd w:val="clear" w:color="auto" w:fill="FFFFFF"/>
        </w:rPr>
        <w:t>,</w:t>
      </w:r>
      <w:r w:rsidR="00477CAD" w:rsidRPr="003B6EA4">
        <w:rPr>
          <w:rFonts w:cs="Arial"/>
          <w:sz w:val="24"/>
          <w:szCs w:val="24"/>
          <w:shd w:val="clear" w:color="auto" w:fill="FFFFFF"/>
        </w:rPr>
        <w:t xml:space="preserve"> or have a genetic etiology in which activation of dominant mutations in the fibroblast growth factor receptors signal the </w:t>
      </w:r>
      <w:r w:rsidR="000A6996">
        <w:rPr>
          <w:rFonts w:cs="Arial"/>
          <w:sz w:val="24"/>
          <w:szCs w:val="24"/>
          <w:shd w:val="clear" w:color="auto" w:fill="FFFFFF"/>
        </w:rPr>
        <w:t>mediating cranial suture fate.  Studies revealed that n</w:t>
      </w:r>
      <w:r w:rsidR="000A6996" w:rsidRPr="003B6EA4">
        <w:rPr>
          <w:rFonts w:cs="Arial"/>
          <w:sz w:val="24"/>
          <w:szCs w:val="24"/>
          <w:shd w:val="clear" w:color="auto" w:fill="FFFFFF"/>
        </w:rPr>
        <w:t>umerous</w:t>
      </w:r>
      <w:r w:rsidR="00477CAD" w:rsidRPr="003B6EA4">
        <w:rPr>
          <w:rFonts w:cs="Arial"/>
          <w:sz w:val="24"/>
          <w:szCs w:val="24"/>
          <w:shd w:val="clear" w:color="auto" w:fill="FFFFFF"/>
        </w:rPr>
        <w:t xml:space="preserve"> genes have been identified linking the occurrence of Craniosynostosis.  Fibroblast growth factor recep</w:t>
      </w:r>
      <w:r w:rsidR="000A6996">
        <w:rPr>
          <w:rFonts w:cs="Arial"/>
          <w:sz w:val="24"/>
          <w:szCs w:val="24"/>
          <w:shd w:val="clear" w:color="auto" w:fill="FFFFFF"/>
        </w:rPr>
        <w:t>tors FGFR1, FGFR2 and FGFR3 (genes) which</w:t>
      </w:r>
      <w:r w:rsidR="00477CAD" w:rsidRPr="003B6EA4">
        <w:rPr>
          <w:rFonts w:cs="Arial"/>
          <w:sz w:val="24"/>
          <w:szCs w:val="24"/>
          <w:shd w:val="clear" w:color="auto" w:fill="FFFFFF"/>
        </w:rPr>
        <w:t xml:space="preserve"> influence growth of the brain and connective tis</w:t>
      </w:r>
      <w:r w:rsidR="000A6996">
        <w:rPr>
          <w:rFonts w:cs="Arial"/>
          <w:sz w:val="24"/>
          <w:szCs w:val="24"/>
          <w:shd w:val="clear" w:color="auto" w:fill="FFFFFF"/>
        </w:rPr>
        <w:t>sue are</w:t>
      </w:r>
      <w:r w:rsidR="00477CAD" w:rsidRPr="003B6EA4">
        <w:rPr>
          <w:rFonts w:cs="Arial"/>
          <w:sz w:val="24"/>
          <w:szCs w:val="24"/>
          <w:shd w:val="clear" w:color="auto" w:fill="FFFFFF"/>
        </w:rPr>
        <w:t xml:space="preserve"> essential in the development of the cranium and face.  It appears that a mutation occurs in these genes </w:t>
      </w:r>
      <w:r w:rsidR="007930A4">
        <w:rPr>
          <w:rFonts w:cs="Arial"/>
          <w:sz w:val="24"/>
          <w:szCs w:val="24"/>
          <w:shd w:val="clear" w:color="auto" w:fill="FFFFFF"/>
        </w:rPr>
        <w:t xml:space="preserve">that cause the sutures to fuse.  </w:t>
      </w:r>
      <w:r w:rsidR="009A3D17" w:rsidRPr="003B6EA4">
        <w:rPr>
          <w:sz w:val="24"/>
          <w:szCs w:val="24"/>
        </w:rPr>
        <w:t>Autosomal dominant inheritance with variable expression is seen with most common syndromic forms of craniosynostosis. A small percentage of nonsyndromic craniosynostoses have b</w:t>
      </w:r>
      <w:r w:rsidR="000A6996">
        <w:rPr>
          <w:sz w:val="24"/>
          <w:szCs w:val="24"/>
        </w:rPr>
        <w:t>een found to be inherited.</w:t>
      </w:r>
    </w:p>
    <w:p w:rsidR="007F0F7F" w:rsidRPr="00FA6390" w:rsidRDefault="004B208C" w:rsidP="00FA6390">
      <w:pPr>
        <w:shd w:val="clear" w:color="auto" w:fill="FFFFFF"/>
        <w:spacing w:before="75" w:after="75" w:line="240" w:lineRule="auto"/>
        <w:ind w:firstLine="720"/>
        <w:jc w:val="both"/>
        <w:rPr>
          <w:rFonts w:eastAsia="Times New Roman" w:cs="Arial"/>
          <w:color w:val="000000"/>
          <w:sz w:val="24"/>
          <w:szCs w:val="24"/>
        </w:rPr>
      </w:pPr>
      <w:r>
        <w:rPr>
          <w:rFonts w:eastAsia="Times New Roman" w:cs="Arial"/>
          <w:color w:val="000000"/>
          <w:sz w:val="24"/>
          <w:szCs w:val="24"/>
        </w:rPr>
        <w:lastRenderedPageBreak/>
        <w:t>Literature states that t</w:t>
      </w:r>
      <w:r w:rsidR="00FC6BAE" w:rsidRPr="00FC6BAE">
        <w:rPr>
          <w:rFonts w:eastAsia="Times New Roman" w:cs="Arial"/>
          <w:color w:val="000000"/>
          <w:sz w:val="24"/>
          <w:szCs w:val="24"/>
        </w:rPr>
        <w:t>iming of surgery following specific categorization of cranial deformities is imperative because any delay in surgery beyond the first 9 to 12 months of life leads to progressive deformity of the cranial base, resulting in abnormal facial growth and asymmet</w:t>
      </w:r>
      <w:r>
        <w:rPr>
          <w:rFonts w:eastAsia="Times New Roman" w:cs="Arial"/>
          <w:color w:val="000000"/>
          <w:sz w:val="24"/>
          <w:szCs w:val="24"/>
        </w:rPr>
        <w:t>ry of the maxilla and mandible.  E</w:t>
      </w:r>
      <w:r w:rsidRPr="00FC6BAE">
        <w:rPr>
          <w:rFonts w:eastAsia="Times New Roman" w:cs="Arial"/>
          <w:color w:val="000000"/>
          <w:sz w:val="24"/>
          <w:szCs w:val="24"/>
        </w:rPr>
        <w:t xml:space="preserve">arly intervention is ideal </w:t>
      </w:r>
      <w:r>
        <w:rPr>
          <w:rFonts w:eastAsia="Times New Roman" w:cs="Arial"/>
          <w:color w:val="000000"/>
          <w:sz w:val="24"/>
          <w:szCs w:val="24"/>
        </w:rPr>
        <w:t xml:space="preserve">for infants 3 to 9 months old since </w:t>
      </w:r>
      <w:r w:rsidR="00FC6BAE" w:rsidRPr="00FC6BAE">
        <w:rPr>
          <w:rFonts w:eastAsia="Times New Roman" w:cs="Arial"/>
          <w:color w:val="000000"/>
          <w:sz w:val="24"/>
          <w:szCs w:val="24"/>
        </w:rPr>
        <w:t>the skull remains quite malleable makin</w:t>
      </w:r>
      <w:r>
        <w:rPr>
          <w:rFonts w:eastAsia="Times New Roman" w:cs="Arial"/>
          <w:color w:val="000000"/>
          <w:sz w:val="24"/>
          <w:szCs w:val="24"/>
        </w:rPr>
        <w:t xml:space="preserve">g it easier to shape.  </w:t>
      </w:r>
      <w:r w:rsidR="00FC6BAE" w:rsidRPr="00FC6BAE">
        <w:rPr>
          <w:rFonts w:eastAsia="Times New Roman" w:cs="Arial"/>
          <w:color w:val="000000"/>
          <w:sz w:val="24"/>
          <w:szCs w:val="24"/>
        </w:rPr>
        <w:t>Open craniotomy is</w:t>
      </w:r>
      <w:r w:rsidR="00BC0926">
        <w:rPr>
          <w:rFonts w:eastAsia="Times New Roman" w:cs="Arial"/>
          <w:color w:val="000000"/>
          <w:sz w:val="24"/>
          <w:szCs w:val="24"/>
        </w:rPr>
        <w:t xml:space="preserve"> a type surgical procedure </w:t>
      </w:r>
      <w:r w:rsidR="00FA6390">
        <w:rPr>
          <w:rFonts w:eastAsia="Times New Roman" w:cs="Arial"/>
          <w:color w:val="000000"/>
          <w:sz w:val="24"/>
          <w:szCs w:val="24"/>
        </w:rPr>
        <w:t xml:space="preserve">used for the reconstruct </w:t>
      </w:r>
      <w:r w:rsidR="00FC6BAE" w:rsidRPr="00FC6BAE">
        <w:rPr>
          <w:rFonts w:eastAsia="Times New Roman" w:cs="Arial"/>
          <w:color w:val="000000"/>
          <w:sz w:val="24"/>
          <w:szCs w:val="24"/>
        </w:rPr>
        <w:t xml:space="preserve">the cranial vault. The </w:t>
      </w:r>
      <w:r w:rsidR="00FA6390" w:rsidRPr="00FC6BAE">
        <w:rPr>
          <w:rFonts w:eastAsia="Times New Roman" w:cs="Arial"/>
          <w:color w:val="000000"/>
          <w:sz w:val="24"/>
          <w:szCs w:val="24"/>
        </w:rPr>
        <w:t>objective</w:t>
      </w:r>
      <w:r w:rsidR="00FC6BAE" w:rsidRPr="00FC6BAE">
        <w:rPr>
          <w:rFonts w:eastAsia="Times New Roman" w:cs="Arial"/>
          <w:color w:val="000000"/>
          <w:sz w:val="24"/>
          <w:szCs w:val="24"/>
        </w:rPr>
        <w:t xml:space="preserve"> of surgery is reconstructive, not cosmetic, allowi</w:t>
      </w:r>
      <w:r w:rsidR="00FA6390">
        <w:rPr>
          <w:rFonts w:eastAsia="Times New Roman" w:cs="Arial"/>
          <w:color w:val="000000"/>
          <w:sz w:val="24"/>
          <w:szCs w:val="24"/>
        </w:rPr>
        <w:t xml:space="preserve">ng the brain to grow naturally.  It is very </w:t>
      </w:r>
      <w:r w:rsidR="00FC6BAE" w:rsidRPr="00FC6BAE">
        <w:rPr>
          <w:rFonts w:eastAsia="Times New Roman" w:cs="Arial"/>
          <w:color w:val="000000"/>
          <w:sz w:val="24"/>
          <w:szCs w:val="24"/>
        </w:rPr>
        <w:t>invasive, with long anesthesia time as well as a high probability that blood products</w:t>
      </w:r>
      <w:r w:rsidR="00FA6390">
        <w:rPr>
          <w:rFonts w:eastAsia="Times New Roman" w:cs="Arial"/>
          <w:color w:val="000000"/>
          <w:sz w:val="24"/>
          <w:szCs w:val="24"/>
        </w:rPr>
        <w:t xml:space="preserve"> will be required.  Conversely, m</w:t>
      </w:r>
      <w:r w:rsidR="00FC6BAE" w:rsidRPr="00FC6BAE">
        <w:rPr>
          <w:rFonts w:eastAsia="Times New Roman" w:cs="Arial"/>
          <w:color w:val="000000"/>
          <w:sz w:val="24"/>
          <w:szCs w:val="24"/>
        </w:rPr>
        <w:t>inimally invasive endoscopic reconstruction is an alternative approach for sagittal craniosynostosis, in which the closed suture is resected. </w:t>
      </w:r>
      <w:r w:rsidR="00FA6390">
        <w:rPr>
          <w:rFonts w:eastAsia="Times New Roman" w:cs="Arial"/>
          <w:color w:val="000000"/>
          <w:sz w:val="24"/>
          <w:szCs w:val="24"/>
        </w:rPr>
        <w:t xml:space="preserve"> </w:t>
      </w:r>
      <w:r w:rsidR="00FC6BAE" w:rsidRPr="00FC6BAE">
        <w:rPr>
          <w:rFonts w:eastAsia="Times New Roman" w:cs="Arial"/>
          <w:color w:val="000000"/>
          <w:sz w:val="24"/>
          <w:szCs w:val="24"/>
        </w:rPr>
        <w:t>This procedure is less invasive than traditional surgeries, which decrease the time spent under anesthesia, the need for transfusions, and lengths of hospital stay. This method of treatment relies on early surgery of less than 3 months of age because the correction requires rapid brain growth to help recontour the cranial bone</w:t>
      </w:r>
      <w:r w:rsidR="00FA6390">
        <w:rPr>
          <w:rFonts w:eastAsia="Times New Roman" w:cs="Arial"/>
          <w:color w:val="000000"/>
          <w:sz w:val="24"/>
          <w:szCs w:val="24"/>
        </w:rPr>
        <w:t xml:space="preserve">.  In addition, </w:t>
      </w:r>
      <w:r w:rsidR="00FA6390">
        <w:rPr>
          <w:sz w:val="24"/>
          <w:szCs w:val="24"/>
        </w:rPr>
        <w:t>c</w:t>
      </w:r>
      <w:r w:rsidR="007F0F7F" w:rsidRPr="003B6EA4">
        <w:rPr>
          <w:sz w:val="24"/>
          <w:szCs w:val="24"/>
        </w:rPr>
        <w:t>are of neonates and infants with severe multisuture synostosis is directed towards maintenance of the airway, support of feeding, eye protectio</w:t>
      </w:r>
      <w:r w:rsidR="00FA6390">
        <w:rPr>
          <w:sz w:val="24"/>
          <w:szCs w:val="24"/>
        </w:rPr>
        <w:t xml:space="preserve">n, and treatment of raised ICP.  </w:t>
      </w:r>
      <w:r w:rsidR="007F0F7F" w:rsidRPr="003B6EA4">
        <w:rPr>
          <w:sz w:val="24"/>
          <w:szCs w:val="24"/>
        </w:rPr>
        <w:t>Respiratory difﬁculty may require urgent sleep study assessment by specialist paediatric respiratory physician</w:t>
      </w:r>
      <w:r w:rsidR="00B10CA8">
        <w:rPr>
          <w:sz w:val="24"/>
          <w:szCs w:val="24"/>
        </w:rPr>
        <w:t>s and ear, nose and throat</w:t>
      </w:r>
      <w:r w:rsidR="007F0F7F" w:rsidRPr="003B6EA4">
        <w:rPr>
          <w:sz w:val="24"/>
          <w:szCs w:val="24"/>
        </w:rPr>
        <w:t xml:space="preserve"> surgeons, necessitating either continuous po</w:t>
      </w:r>
      <w:r w:rsidR="00B10CA8">
        <w:rPr>
          <w:sz w:val="24"/>
          <w:szCs w:val="24"/>
        </w:rPr>
        <w:t xml:space="preserve">sitive airway pressure support and </w:t>
      </w:r>
      <w:r w:rsidR="007F0F7F" w:rsidRPr="003B6EA4">
        <w:rPr>
          <w:sz w:val="24"/>
          <w:szCs w:val="24"/>
        </w:rPr>
        <w:t>nasal stenting</w:t>
      </w:r>
      <w:r w:rsidR="00477CAD" w:rsidRPr="003B6EA4">
        <w:rPr>
          <w:sz w:val="24"/>
          <w:szCs w:val="24"/>
        </w:rPr>
        <w:t xml:space="preserve">, depending on the anatomical cause. </w:t>
      </w:r>
    </w:p>
    <w:p w:rsidR="004533B1" w:rsidRPr="00344856" w:rsidRDefault="00477CAD" w:rsidP="007930A4">
      <w:pPr>
        <w:spacing w:line="240" w:lineRule="auto"/>
        <w:ind w:firstLine="720"/>
        <w:jc w:val="both"/>
        <w:rPr>
          <w:sz w:val="24"/>
          <w:szCs w:val="24"/>
        </w:rPr>
      </w:pPr>
      <w:r w:rsidRPr="00344856">
        <w:rPr>
          <w:sz w:val="24"/>
          <w:szCs w:val="24"/>
        </w:rPr>
        <w:t>The prognosis for craniosynostosis varies depending on whether single or multiple cranial sutures are involved, and whether other abnormalities are present.</w:t>
      </w:r>
      <w:r w:rsidRPr="00344856">
        <w:rPr>
          <w:rFonts w:cs="Arial"/>
          <w:sz w:val="24"/>
          <w:szCs w:val="24"/>
          <w:shd w:val="clear" w:color="auto" w:fill="FFFFFF"/>
        </w:rPr>
        <w:t xml:space="preserve">  The prognosis is better for those with single suture involvement and no associated abnormalities.</w:t>
      </w:r>
      <w:r w:rsidRPr="00344856">
        <w:rPr>
          <w:sz w:val="24"/>
          <w:szCs w:val="24"/>
        </w:rPr>
        <w:t xml:space="preserve">  For the vast majority of children with craniosynostosis, growth and development proceed normally.  Most of the children who undergo reconstructive surgery will require no further surgical procedures.</w:t>
      </w:r>
      <w:r w:rsidR="00344856" w:rsidRPr="00344856">
        <w:rPr>
          <w:sz w:val="24"/>
          <w:szCs w:val="24"/>
        </w:rPr>
        <w:t xml:space="preserve">  </w:t>
      </w:r>
      <w:r w:rsidR="00344856">
        <w:rPr>
          <w:sz w:val="24"/>
          <w:szCs w:val="24"/>
        </w:rPr>
        <w:t xml:space="preserve">Furthermore, procedure used </w:t>
      </w:r>
      <w:r w:rsidR="00344856" w:rsidRPr="00344856">
        <w:rPr>
          <w:sz w:val="24"/>
          <w:szCs w:val="24"/>
        </w:rPr>
        <w:t xml:space="preserve">to correct craniosynostosis have become safer during the last 3 decades. The once reported </w:t>
      </w:r>
      <w:r w:rsidR="00344856">
        <w:rPr>
          <w:sz w:val="24"/>
          <w:szCs w:val="24"/>
        </w:rPr>
        <w:t xml:space="preserve">to be as high as 16.5 and 1.6% </w:t>
      </w:r>
      <w:r w:rsidR="00344856" w:rsidRPr="00344856">
        <w:rPr>
          <w:sz w:val="24"/>
          <w:szCs w:val="24"/>
        </w:rPr>
        <w:t>morbidity and mortality rates</w:t>
      </w:r>
      <w:r w:rsidR="00344856">
        <w:rPr>
          <w:sz w:val="24"/>
          <w:szCs w:val="24"/>
        </w:rPr>
        <w:t>,</w:t>
      </w:r>
      <w:r w:rsidR="00344856" w:rsidRPr="00344856">
        <w:rPr>
          <w:sz w:val="24"/>
          <w:szCs w:val="24"/>
        </w:rPr>
        <w:t xml:space="preserve"> respectively have declined to</w:t>
      </w:r>
      <w:r w:rsidR="00344856">
        <w:rPr>
          <w:sz w:val="24"/>
          <w:szCs w:val="24"/>
        </w:rPr>
        <w:t xml:space="preserve"> approximately 0.1% for each.</w:t>
      </w:r>
      <w:r w:rsidR="00186086">
        <w:rPr>
          <w:sz w:val="24"/>
          <w:szCs w:val="24"/>
          <w:vertAlign w:val="superscript"/>
        </w:rPr>
        <w:t>2</w:t>
      </w:r>
      <w:r w:rsidR="00344856">
        <w:rPr>
          <w:sz w:val="24"/>
          <w:szCs w:val="24"/>
        </w:rPr>
        <w:t xml:space="preserve">  </w:t>
      </w:r>
      <w:r w:rsidR="00344856" w:rsidRPr="00344856">
        <w:rPr>
          <w:sz w:val="24"/>
          <w:szCs w:val="24"/>
        </w:rPr>
        <w:t xml:space="preserve">Improvements in operative techniques and training as well as advancements in anesthesia care and patient blood management strategies have driven this trend. </w:t>
      </w:r>
      <w:r w:rsidRPr="00344856">
        <w:rPr>
          <w:sz w:val="24"/>
          <w:szCs w:val="24"/>
        </w:rPr>
        <w:t xml:space="preserve"> </w:t>
      </w:r>
    </w:p>
    <w:p w:rsidR="00B10CA8" w:rsidRDefault="00D471A6" w:rsidP="00B10CA8">
      <w:pPr>
        <w:spacing w:after="0" w:line="240" w:lineRule="auto"/>
        <w:ind w:firstLine="720"/>
        <w:jc w:val="both"/>
        <w:textAlignment w:val="baseline"/>
        <w:rPr>
          <w:rFonts w:eastAsia="Times New Roman" w:cs="Times New Roman"/>
          <w:sz w:val="24"/>
          <w:szCs w:val="24"/>
        </w:rPr>
      </w:pPr>
      <w:r>
        <w:rPr>
          <w:rFonts w:cs="Lucida Sans Unicode"/>
          <w:sz w:val="24"/>
          <w:szCs w:val="24"/>
          <w:shd w:val="clear" w:color="auto" w:fill="FFFFFF"/>
        </w:rPr>
        <w:t>In conclusion, t</w:t>
      </w:r>
      <w:r w:rsidR="004533B1" w:rsidRPr="003B6EA4">
        <w:rPr>
          <w:rFonts w:cs="Lucida Sans Unicode"/>
          <w:sz w:val="24"/>
          <w:szCs w:val="24"/>
          <w:shd w:val="clear" w:color="auto" w:fill="FFFFFF"/>
        </w:rPr>
        <w:t>he overall prevalence of Craniosynostosis has been estimated between</w:t>
      </w:r>
      <w:r w:rsidR="004533B1" w:rsidRPr="003B6EA4">
        <w:rPr>
          <w:rFonts w:cs="Arial"/>
          <w:sz w:val="24"/>
          <w:szCs w:val="24"/>
          <w:shd w:val="clear" w:color="auto" w:fill="FFFFFF"/>
        </w:rPr>
        <w:t xml:space="preserve"> one in </w:t>
      </w:r>
      <w:r>
        <w:rPr>
          <w:rFonts w:cs="Arial"/>
          <w:sz w:val="24"/>
          <w:szCs w:val="24"/>
          <w:shd w:val="clear" w:color="auto" w:fill="FFFFFF"/>
        </w:rPr>
        <w:t>2,000 to 3,000 births worldwide and</w:t>
      </w:r>
      <w:r w:rsidR="004533B1" w:rsidRPr="003B6EA4">
        <w:rPr>
          <w:sz w:val="24"/>
          <w:szCs w:val="24"/>
          <w:shd w:val="clear" w:color="auto" w:fill="FFFFFF"/>
        </w:rPr>
        <w:t xml:space="preserve"> one out of 2,000 live births in the </w:t>
      </w:r>
      <w:hyperlink r:id="rId7" w:history="1">
        <w:r w:rsidR="004533B1" w:rsidRPr="003B6EA4">
          <w:rPr>
            <w:sz w:val="24"/>
            <w:szCs w:val="24"/>
            <w:shd w:val="clear" w:color="auto" w:fill="FFFFFF"/>
          </w:rPr>
          <w:t>United States</w:t>
        </w:r>
      </w:hyperlink>
      <w:r>
        <w:rPr>
          <w:rFonts w:cs="Arial"/>
          <w:sz w:val="24"/>
          <w:szCs w:val="24"/>
          <w:shd w:val="clear" w:color="auto" w:fill="FFFFFF"/>
        </w:rPr>
        <w:t xml:space="preserve">. </w:t>
      </w:r>
      <w:r w:rsidR="004533B1" w:rsidRPr="003B6EA4">
        <w:rPr>
          <w:rFonts w:cs="Arial"/>
          <w:sz w:val="24"/>
          <w:szCs w:val="24"/>
          <w:shd w:val="clear" w:color="auto" w:fill="FFFFFF"/>
        </w:rPr>
        <w:t xml:space="preserve"> </w:t>
      </w:r>
      <w:r>
        <w:rPr>
          <w:rFonts w:cs="Arial"/>
          <w:sz w:val="24"/>
          <w:szCs w:val="24"/>
          <w:shd w:val="clear" w:color="auto" w:fill="FFFFFF"/>
        </w:rPr>
        <w:t xml:space="preserve">It </w:t>
      </w:r>
      <w:r w:rsidR="004533B1" w:rsidRPr="003B6EA4">
        <w:rPr>
          <w:rFonts w:cs="Arial"/>
          <w:sz w:val="24"/>
          <w:szCs w:val="24"/>
          <w:shd w:val="clear" w:color="auto" w:fill="FFFFFF"/>
        </w:rPr>
        <w:t xml:space="preserve">can </w:t>
      </w:r>
      <w:r>
        <w:rPr>
          <w:rFonts w:cs="Arial"/>
          <w:sz w:val="24"/>
          <w:szCs w:val="24"/>
          <w:shd w:val="clear" w:color="auto" w:fill="FFFFFF"/>
        </w:rPr>
        <w:t xml:space="preserve">also </w:t>
      </w:r>
      <w:r w:rsidR="004533B1" w:rsidRPr="003B6EA4">
        <w:rPr>
          <w:rFonts w:cs="Arial"/>
          <w:sz w:val="24"/>
          <w:szCs w:val="24"/>
          <w:shd w:val="clear" w:color="auto" w:fill="FFFFFF"/>
        </w:rPr>
        <w:t>be associated with more than 130 different syndromes. However, it most commonly presents as an isolated abnorm</w:t>
      </w:r>
      <w:r w:rsidR="004533B1" w:rsidRPr="003B6EA4">
        <w:rPr>
          <w:rFonts w:cs="Lucida Sans Unicode"/>
          <w:sz w:val="24"/>
          <w:szCs w:val="24"/>
          <w:shd w:val="clear" w:color="auto" w:fill="FFFFFF"/>
        </w:rPr>
        <w:t>ality.</w:t>
      </w:r>
      <w:r w:rsidR="003D6A95">
        <w:rPr>
          <w:rFonts w:cs="Lucida Sans Unicode"/>
          <w:sz w:val="24"/>
          <w:szCs w:val="24"/>
          <w:shd w:val="clear" w:color="auto" w:fill="FFFFFF"/>
        </w:rPr>
        <w:t xml:space="preserve"> The incidence of the nonsyndromic </w:t>
      </w:r>
      <w:r w:rsidR="003D6A95" w:rsidRPr="003B6EA4">
        <w:rPr>
          <w:rFonts w:cs="Lucida Sans Unicode"/>
          <w:sz w:val="24"/>
          <w:szCs w:val="24"/>
          <w:shd w:val="clear" w:color="auto" w:fill="FFFFFF"/>
        </w:rPr>
        <w:t>Craniosynostosis</w:t>
      </w:r>
      <w:r w:rsidR="003D6A95">
        <w:rPr>
          <w:rFonts w:cs="Lucida Sans Unicode"/>
          <w:sz w:val="24"/>
          <w:szCs w:val="24"/>
          <w:shd w:val="clear" w:color="auto" w:fill="FFFFFF"/>
        </w:rPr>
        <w:t xml:space="preserve"> are as follow:</w:t>
      </w:r>
      <w:r w:rsidR="004533B1" w:rsidRPr="003B6EA4">
        <w:rPr>
          <w:rFonts w:cs="Lucida Sans Unicode"/>
          <w:sz w:val="24"/>
          <w:szCs w:val="24"/>
          <w:shd w:val="clear" w:color="auto" w:fill="FFFFFF"/>
        </w:rPr>
        <w:t xml:space="preserve"> </w:t>
      </w:r>
      <w:r w:rsidR="00333280" w:rsidRPr="003B6EA4">
        <w:rPr>
          <w:rFonts w:eastAsia="Times New Roman" w:cs="Times New Roman"/>
          <w:bCs/>
          <w:sz w:val="24"/>
          <w:szCs w:val="24"/>
          <w:bdr w:val="none" w:sz="0" w:space="0" w:color="auto" w:frame="1"/>
        </w:rPr>
        <w:t>Sagittal s</w:t>
      </w:r>
      <w:r w:rsidR="003D6A95">
        <w:rPr>
          <w:rFonts w:eastAsia="Times New Roman" w:cs="Times New Roman"/>
          <w:bCs/>
          <w:sz w:val="24"/>
          <w:szCs w:val="24"/>
          <w:bdr w:val="none" w:sz="0" w:space="0" w:color="auto" w:frame="1"/>
        </w:rPr>
        <w:t xml:space="preserve">ynostosis 1 in </w:t>
      </w:r>
      <w:r w:rsidR="003B6EA4" w:rsidRPr="003B6EA4">
        <w:rPr>
          <w:rFonts w:eastAsia="Times New Roman" w:cs="Times New Roman"/>
          <w:bCs/>
          <w:sz w:val="24"/>
          <w:szCs w:val="24"/>
          <w:bdr w:val="none" w:sz="0" w:space="0" w:color="auto" w:frame="1"/>
        </w:rPr>
        <w:t>5000 live births</w:t>
      </w:r>
      <w:r w:rsidR="003D6A95">
        <w:rPr>
          <w:rFonts w:eastAsia="Times New Roman" w:cs="Times New Roman"/>
          <w:sz w:val="24"/>
          <w:szCs w:val="24"/>
        </w:rPr>
        <w:t>;</w:t>
      </w:r>
      <w:r w:rsidR="003B6EA4" w:rsidRPr="003B6EA4">
        <w:rPr>
          <w:rFonts w:eastAsia="Times New Roman" w:cs="Times New Roman"/>
          <w:sz w:val="24"/>
          <w:szCs w:val="24"/>
        </w:rPr>
        <w:t xml:space="preserve"> </w:t>
      </w:r>
      <w:r w:rsidR="003D6A95">
        <w:rPr>
          <w:rFonts w:eastAsia="Times New Roman" w:cs="Times New Roman"/>
          <w:bCs/>
          <w:sz w:val="24"/>
          <w:szCs w:val="24"/>
          <w:bdr w:val="none" w:sz="0" w:space="0" w:color="auto" w:frame="1"/>
        </w:rPr>
        <w:t xml:space="preserve">Coronal synostosis 1 in 10,000 births and </w:t>
      </w:r>
      <w:r w:rsidR="00333280" w:rsidRPr="00333280">
        <w:rPr>
          <w:rFonts w:eastAsia="Times New Roman" w:cs="Times New Roman"/>
          <w:sz w:val="24"/>
          <w:szCs w:val="24"/>
        </w:rPr>
        <w:t>account</w:t>
      </w:r>
      <w:r w:rsidR="003B6EA4" w:rsidRPr="003B6EA4">
        <w:rPr>
          <w:rFonts w:eastAsia="Times New Roman" w:cs="Times New Roman"/>
          <w:sz w:val="24"/>
          <w:szCs w:val="24"/>
        </w:rPr>
        <w:t>s for 20–30% of surgical cases</w:t>
      </w:r>
      <w:r w:rsidR="00333280" w:rsidRPr="00333280">
        <w:rPr>
          <w:rFonts w:eastAsia="Times New Roman" w:cs="Times New Roman"/>
          <w:sz w:val="24"/>
          <w:szCs w:val="24"/>
        </w:rPr>
        <w:t>.</w:t>
      </w:r>
      <w:r w:rsidR="003D6A95">
        <w:rPr>
          <w:rFonts w:eastAsia="Times New Roman" w:cs="Times New Roman"/>
          <w:sz w:val="24"/>
          <w:szCs w:val="24"/>
        </w:rPr>
        <w:t xml:space="preserve">  For </w:t>
      </w:r>
      <w:r w:rsidR="003D6A95">
        <w:rPr>
          <w:rFonts w:eastAsia="Times New Roman" w:cs="Times New Roman"/>
          <w:bCs/>
          <w:sz w:val="24"/>
          <w:szCs w:val="24"/>
          <w:bdr w:val="none" w:sz="0" w:space="0" w:color="auto" w:frame="1"/>
        </w:rPr>
        <w:t>Metopic synostosis 1 in 7000 to 1 in 15,000 births and</w:t>
      </w:r>
      <w:r w:rsidR="00333280" w:rsidRPr="00333280">
        <w:rPr>
          <w:rFonts w:eastAsia="Times New Roman" w:cs="Times New Roman"/>
          <w:sz w:val="24"/>
          <w:szCs w:val="24"/>
        </w:rPr>
        <w:t xml:space="preserve"> incidence of metopic </w:t>
      </w:r>
      <w:r w:rsidR="003B6EA4" w:rsidRPr="003B6EA4">
        <w:rPr>
          <w:rFonts w:eastAsia="Times New Roman" w:cs="Times New Roman"/>
          <w:sz w:val="24"/>
          <w:szCs w:val="24"/>
        </w:rPr>
        <w:t xml:space="preserve">craniosynostosis is increasing. </w:t>
      </w:r>
      <w:r w:rsidR="003D6A95">
        <w:rPr>
          <w:rFonts w:eastAsia="Times New Roman" w:cs="Times New Roman"/>
          <w:sz w:val="24"/>
          <w:szCs w:val="24"/>
        </w:rPr>
        <w:t xml:space="preserve"> </w:t>
      </w:r>
      <w:r w:rsidR="003D6A95">
        <w:rPr>
          <w:rFonts w:eastAsia="Times New Roman" w:cs="Times New Roman"/>
          <w:bCs/>
          <w:sz w:val="24"/>
          <w:szCs w:val="24"/>
          <w:bdr w:val="none" w:sz="0" w:space="0" w:color="auto" w:frame="1"/>
        </w:rPr>
        <w:t xml:space="preserve">Lambdoidal synostosis less than 1 in 10,000 births and </w:t>
      </w:r>
      <w:r w:rsidR="00333280" w:rsidRPr="00333280">
        <w:rPr>
          <w:rFonts w:eastAsia="Times New Roman" w:cs="Times New Roman"/>
          <w:sz w:val="24"/>
          <w:szCs w:val="24"/>
        </w:rPr>
        <w:t>is rarely encountered</w:t>
      </w:r>
      <w:r w:rsidR="003D6A95">
        <w:rPr>
          <w:rFonts w:eastAsia="Times New Roman" w:cs="Times New Roman"/>
          <w:sz w:val="24"/>
          <w:szCs w:val="24"/>
        </w:rPr>
        <w:t xml:space="preserve"> as previously stated</w:t>
      </w:r>
      <w:r w:rsidR="00333280" w:rsidRPr="00333280">
        <w:rPr>
          <w:rFonts w:eastAsia="Times New Roman" w:cs="Times New Roman"/>
          <w:sz w:val="24"/>
          <w:szCs w:val="24"/>
        </w:rPr>
        <w:t>.</w:t>
      </w:r>
      <w:r w:rsidR="00FC6BAE">
        <w:rPr>
          <w:rFonts w:eastAsia="Times New Roman" w:cs="Times New Roman"/>
          <w:sz w:val="24"/>
          <w:szCs w:val="24"/>
        </w:rPr>
        <w:t xml:space="preserve"> </w:t>
      </w:r>
      <w:r w:rsidR="00333280" w:rsidRPr="00333280">
        <w:rPr>
          <w:rFonts w:eastAsia="Times New Roman" w:cs="Times New Roman"/>
          <w:sz w:val="24"/>
          <w:szCs w:val="24"/>
        </w:rPr>
        <w:t xml:space="preserve"> It accounts for</w:t>
      </w:r>
      <w:r w:rsidR="003B6EA4" w:rsidRPr="003B6EA4">
        <w:rPr>
          <w:rFonts w:eastAsia="Times New Roman" w:cs="Times New Roman"/>
          <w:sz w:val="24"/>
          <w:szCs w:val="24"/>
        </w:rPr>
        <w:t xml:space="preserve"> only 2% of all surgical cases</w:t>
      </w:r>
      <w:r w:rsidR="00333280" w:rsidRPr="00333280">
        <w:rPr>
          <w:rFonts w:eastAsia="Times New Roman" w:cs="Times New Roman"/>
          <w:sz w:val="24"/>
          <w:szCs w:val="24"/>
        </w:rPr>
        <w:t>.</w:t>
      </w:r>
    </w:p>
    <w:p w:rsidR="00B10CA8" w:rsidRDefault="00B10CA8" w:rsidP="00B10CA8">
      <w:pPr>
        <w:spacing w:after="0" w:line="240" w:lineRule="auto"/>
        <w:ind w:firstLine="720"/>
        <w:jc w:val="both"/>
        <w:textAlignment w:val="baseline"/>
        <w:rPr>
          <w:rFonts w:eastAsia="Times New Roman" w:cs="Times New Roman"/>
          <w:sz w:val="24"/>
          <w:szCs w:val="24"/>
        </w:rPr>
      </w:pPr>
    </w:p>
    <w:p w:rsidR="00186086" w:rsidRDefault="00186086" w:rsidP="00B10CA8">
      <w:pPr>
        <w:spacing w:after="0" w:line="240" w:lineRule="auto"/>
        <w:ind w:firstLine="720"/>
        <w:jc w:val="both"/>
        <w:textAlignment w:val="baseline"/>
        <w:rPr>
          <w:rFonts w:eastAsia="Times New Roman" w:cs="Arial"/>
          <w:color w:val="000000"/>
          <w:sz w:val="24"/>
          <w:szCs w:val="24"/>
        </w:rPr>
      </w:pPr>
    </w:p>
    <w:p w:rsidR="00186086" w:rsidRDefault="00186086" w:rsidP="00186086">
      <w:pPr>
        <w:pStyle w:val="ListParagraph"/>
        <w:spacing w:after="0" w:line="240" w:lineRule="auto"/>
        <w:jc w:val="both"/>
        <w:textAlignment w:val="baseline"/>
        <w:rPr>
          <w:rFonts w:eastAsia="Times New Roman" w:cs="Times New Roman"/>
          <w:i/>
          <w:sz w:val="24"/>
          <w:szCs w:val="24"/>
        </w:rPr>
      </w:pPr>
    </w:p>
    <w:p w:rsidR="00186086" w:rsidRPr="00186086" w:rsidRDefault="00186086" w:rsidP="00186086">
      <w:pPr>
        <w:pStyle w:val="ListParagraph"/>
        <w:spacing w:after="0" w:line="240" w:lineRule="auto"/>
        <w:jc w:val="center"/>
        <w:textAlignment w:val="baseline"/>
        <w:rPr>
          <w:rFonts w:eastAsia="Times New Roman" w:cs="Times New Roman"/>
          <w:b/>
          <w:sz w:val="24"/>
          <w:szCs w:val="24"/>
          <w:u w:val="single"/>
        </w:rPr>
      </w:pPr>
      <w:r w:rsidRPr="00186086">
        <w:rPr>
          <w:rFonts w:eastAsia="Times New Roman" w:cs="Times New Roman"/>
          <w:b/>
          <w:sz w:val="24"/>
          <w:szCs w:val="24"/>
          <w:u w:val="single"/>
        </w:rPr>
        <w:t>References</w:t>
      </w:r>
    </w:p>
    <w:p w:rsidR="00186086" w:rsidRDefault="00186086" w:rsidP="00186086">
      <w:pPr>
        <w:pStyle w:val="ListParagraph"/>
        <w:spacing w:after="0" w:line="240" w:lineRule="auto"/>
        <w:jc w:val="both"/>
        <w:textAlignment w:val="baseline"/>
        <w:rPr>
          <w:rFonts w:eastAsia="Times New Roman" w:cs="Times New Roman"/>
          <w:i/>
          <w:sz w:val="24"/>
          <w:szCs w:val="24"/>
        </w:rPr>
      </w:pPr>
    </w:p>
    <w:p w:rsidR="00186086" w:rsidRPr="00186086" w:rsidRDefault="00186086" w:rsidP="00186086">
      <w:pPr>
        <w:pStyle w:val="ListParagraph"/>
        <w:spacing w:after="0" w:line="240" w:lineRule="auto"/>
        <w:jc w:val="both"/>
        <w:textAlignment w:val="baseline"/>
        <w:rPr>
          <w:rFonts w:eastAsia="Times New Roman" w:cs="Times New Roman"/>
          <w:i/>
          <w:sz w:val="24"/>
          <w:szCs w:val="24"/>
        </w:rPr>
      </w:pPr>
    </w:p>
    <w:p w:rsidR="00B10CA8" w:rsidRPr="00186086" w:rsidRDefault="00724F48" w:rsidP="00186086">
      <w:pPr>
        <w:pStyle w:val="ListParagraph"/>
        <w:numPr>
          <w:ilvl w:val="0"/>
          <w:numId w:val="3"/>
        </w:numPr>
        <w:spacing w:after="0" w:line="240" w:lineRule="auto"/>
        <w:jc w:val="both"/>
        <w:textAlignment w:val="baseline"/>
        <w:rPr>
          <w:rFonts w:eastAsia="Times New Roman" w:cs="Times New Roman"/>
          <w:i/>
          <w:sz w:val="24"/>
          <w:szCs w:val="24"/>
        </w:rPr>
      </w:pPr>
      <w:r w:rsidRPr="00186086">
        <w:rPr>
          <w:rFonts w:eastAsia="Times New Roman" w:cs="Arial"/>
          <w:color w:val="000000"/>
          <w:sz w:val="24"/>
          <w:szCs w:val="24"/>
        </w:rPr>
        <w:lastRenderedPageBreak/>
        <w:t>J</w:t>
      </w:r>
      <w:r w:rsidR="00186086" w:rsidRPr="00186086">
        <w:rPr>
          <w:rFonts w:eastAsia="Times New Roman" w:cs="Arial"/>
          <w:color w:val="000000"/>
          <w:sz w:val="24"/>
          <w:szCs w:val="24"/>
        </w:rPr>
        <w:t xml:space="preserve">ournal of Craniofacial </w:t>
      </w:r>
      <w:r w:rsidRPr="00186086">
        <w:rPr>
          <w:rFonts w:eastAsia="Times New Roman" w:cs="Arial"/>
          <w:color w:val="000000"/>
          <w:sz w:val="24"/>
          <w:szCs w:val="24"/>
        </w:rPr>
        <w:t>Surg. 2015 Sep; 26(6): 1735–1807.</w:t>
      </w:r>
      <w:r w:rsidR="00B10CA8" w:rsidRPr="00186086">
        <w:rPr>
          <w:rFonts w:eastAsia="Times New Roman" w:cs="Arial"/>
          <w:b/>
          <w:bCs/>
          <w:color w:val="000000"/>
          <w:kern w:val="36"/>
          <w:sz w:val="24"/>
          <w:szCs w:val="24"/>
        </w:rPr>
        <w:t xml:space="preserve"> </w:t>
      </w:r>
      <w:r w:rsidR="00B10CA8" w:rsidRPr="00186086">
        <w:rPr>
          <w:rFonts w:eastAsia="Times New Roman" w:cs="Arial"/>
          <w:bCs/>
          <w:i/>
          <w:color w:val="000000"/>
          <w:kern w:val="36"/>
          <w:sz w:val="24"/>
          <w:szCs w:val="24"/>
        </w:rPr>
        <w:t xml:space="preserve">Guideline for Care of Patients </w:t>
      </w:r>
      <w:r w:rsidR="00186086" w:rsidRPr="00186086">
        <w:rPr>
          <w:rFonts w:eastAsia="Times New Roman" w:cs="Arial"/>
          <w:bCs/>
          <w:i/>
          <w:color w:val="000000"/>
          <w:kern w:val="36"/>
          <w:sz w:val="24"/>
          <w:szCs w:val="24"/>
        </w:rPr>
        <w:t>with</w:t>
      </w:r>
      <w:r w:rsidR="00B10CA8" w:rsidRPr="00186086">
        <w:rPr>
          <w:rFonts w:eastAsia="Times New Roman" w:cs="Arial"/>
          <w:bCs/>
          <w:i/>
          <w:color w:val="000000"/>
          <w:kern w:val="36"/>
          <w:sz w:val="24"/>
          <w:szCs w:val="24"/>
        </w:rPr>
        <w:t xml:space="preserve"> the Diagnoses of Craniosynostosis: Working Group on Craniosynostosis</w:t>
      </w:r>
      <w:r w:rsidR="00186086" w:rsidRPr="00186086">
        <w:rPr>
          <w:rFonts w:eastAsia="Times New Roman" w:cs="Arial"/>
          <w:bCs/>
          <w:i/>
          <w:color w:val="000000"/>
          <w:kern w:val="36"/>
          <w:sz w:val="24"/>
          <w:szCs w:val="24"/>
        </w:rPr>
        <w:t>.</w:t>
      </w:r>
    </w:p>
    <w:p w:rsidR="00724F48" w:rsidRPr="00724F48" w:rsidRDefault="00724F48" w:rsidP="00724F48">
      <w:pPr>
        <w:shd w:val="clear" w:color="auto" w:fill="FFFFFF"/>
        <w:spacing w:after="0" w:line="393" w:lineRule="atLeast"/>
        <w:textAlignment w:val="top"/>
        <w:rPr>
          <w:rFonts w:ascii="Arial" w:eastAsia="Times New Roman" w:hAnsi="Arial" w:cs="Arial"/>
          <w:color w:val="000000"/>
          <w:sz w:val="16"/>
          <w:szCs w:val="16"/>
        </w:rPr>
      </w:pPr>
    </w:p>
    <w:p w:rsidR="00724F48" w:rsidRPr="00724F48" w:rsidRDefault="00724F48" w:rsidP="00B10CA8">
      <w:pPr>
        <w:shd w:val="clear" w:color="auto" w:fill="FFFFFF"/>
        <w:spacing w:line="393" w:lineRule="atLeast"/>
        <w:jc w:val="center"/>
        <w:textAlignment w:val="top"/>
        <w:rPr>
          <w:rFonts w:eastAsia="Times New Roman" w:cs="Arial"/>
          <w:sz w:val="24"/>
          <w:szCs w:val="24"/>
        </w:rPr>
      </w:pPr>
    </w:p>
    <w:p w:rsidR="004B208C" w:rsidRPr="00186086" w:rsidRDefault="00186086" w:rsidP="00186086">
      <w:pPr>
        <w:pStyle w:val="ListParagraph"/>
        <w:numPr>
          <w:ilvl w:val="0"/>
          <w:numId w:val="3"/>
        </w:numPr>
        <w:spacing w:after="0" w:line="240" w:lineRule="auto"/>
        <w:rPr>
          <w:rFonts w:eastAsia="Times New Roman" w:cs="Arial"/>
          <w:sz w:val="24"/>
          <w:szCs w:val="24"/>
        </w:rPr>
      </w:pPr>
      <w:r w:rsidRPr="00186086">
        <w:rPr>
          <w:rFonts w:eastAsia="Times New Roman" w:cs="Arial"/>
          <w:sz w:val="24"/>
          <w:szCs w:val="24"/>
        </w:rPr>
        <w:t xml:space="preserve">Nursing Critical Care. </w:t>
      </w:r>
      <w:hyperlink r:id="rId8" w:history="1">
        <w:r w:rsidR="004B208C" w:rsidRPr="00186086">
          <w:rPr>
            <w:rFonts w:eastAsia="Times New Roman" w:cs="Arial"/>
            <w:sz w:val="24"/>
            <w:szCs w:val="24"/>
          </w:rPr>
          <w:t>January 2015 - Volume 10 - Issue 1 - p 27–33</w:t>
        </w:r>
      </w:hyperlink>
      <w:r w:rsidRPr="00186086">
        <w:rPr>
          <w:rFonts w:eastAsia="Times New Roman" w:cs="Arial"/>
          <w:sz w:val="24"/>
          <w:szCs w:val="24"/>
        </w:rPr>
        <w:t xml:space="preserve"> </w:t>
      </w:r>
      <w:r w:rsidR="004B208C" w:rsidRPr="00186086">
        <w:rPr>
          <w:rFonts w:eastAsia="Times New Roman" w:cs="Arial"/>
          <w:sz w:val="24"/>
          <w:szCs w:val="24"/>
        </w:rPr>
        <w:t>doi: 10.1097/01.CCN.0000457312.34253.a5</w:t>
      </w:r>
    </w:p>
    <w:p w:rsidR="00C52907" w:rsidRDefault="00C52907" w:rsidP="00C52907">
      <w:pPr>
        <w:ind w:left="720"/>
      </w:pPr>
    </w:p>
    <w:sectPr w:rsidR="00C529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49" w:rsidRDefault="00EB6349" w:rsidP="00782169">
      <w:pPr>
        <w:spacing w:after="0" w:line="240" w:lineRule="auto"/>
      </w:pPr>
      <w:r>
        <w:separator/>
      </w:r>
    </w:p>
  </w:endnote>
  <w:endnote w:type="continuationSeparator" w:id="0">
    <w:p w:rsidR="00EB6349" w:rsidRDefault="00EB6349" w:rsidP="0078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139988"/>
      <w:docPartObj>
        <w:docPartGallery w:val="Page Numbers (Bottom of Page)"/>
        <w:docPartUnique/>
      </w:docPartObj>
    </w:sdtPr>
    <w:sdtEndPr>
      <w:rPr>
        <w:noProof/>
      </w:rPr>
    </w:sdtEndPr>
    <w:sdtContent>
      <w:p w:rsidR="00186086" w:rsidRDefault="00186086">
        <w:pPr>
          <w:pStyle w:val="Footer"/>
          <w:jc w:val="right"/>
        </w:pPr>
        <w:r>
          <w:fldChar w:fldCharType="begin"/>
        </w:r>
        <w:r>
          <w:instrText xml:space="preserve"> PAGE   \* MERGEFORMAT </w:instrText>
        </w:r>
        <w:r>
          <w:fldChar w:fldCharType="separate"/>
        </w:r>
        <w:r w:rsidR="00186554">
          <w:rPr>
            <w:noProof/>
          </w:rPr>
          <w:t>1</w:t>
        </w:r>
        <w:r>
          <w:rPr>
            <w:noProof/>
          </w:rPr>
          <w:fldChar w:fldCharType="end"/>
        </w:r>
      </w:p>
    </w:sdtContent>
  </w:sdt>
  <w:p w:rsidR="00186086" w:rsidRDefault="0018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49" w:rsidRDefault="00EB6349" w:rsidP="00782169">
      <w:pPr>
        <w:spacing w:after="0" w:line="240" w:lineRule="auto"/>
      </w:pPr>
      <w:r>
        <w:separator/>
      </w:r>
    </w:p>
  </w:footnote>
  <w:footnote w:type="continuationSeparator" w:id="0">
    <w:p w:rsidR="00EB6349" w:rsidRDefault="00EB6349" w:rsidP="0078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1908"/>
    <w:multiLevelType w:val="hybridMultilevel"/>
    <w:tmpl w:val="8A80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464D5"/>
    <w:multiLevelType w:val="hybridMultilevel"/>
    <w:tmpl w:val="80605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FE77CC"/>
    <w:multiLevelType w:val="multilevel"/>
    <w:tmpl w:val="3014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07"/>
    <w:rsid w:val="00085244"/>
    <w:rsid w:val="000A6996"/>
    <w:rsid w:val="000D4F0E"/>
    <w:rsid w:val="00186086"/>
    <w:rsid w:val="00186554"/>
    <w:rsid w:val="00270435"/>
    <w:rsid w:val="002D3E39"/>
    <w:rsid w:val="00333280"/>
    <w:rsid w:val="00344856"/>
    <w:rsid w:val="003951BB"/>
    <w:rsid w:val="003A7425"/>
    <w:rsid w:val="003B6EA4"/>
    <w:rsid w:val="003D6A95"/>
    <w:rsid w:val="00406F47"/>
    <w:rsid w:val="0041290C"/>
    <w:rsid w:val="00446FCF"/>
    <w:rsid w:val="004533B1"/>
    <w:rsid w:val="00464D4D"/>
    <w:rsid w:val="00477CAD"/>
    <w:rsid w:val="00484063"/>
    <w:rsid w:val="004B208C"/>
    <w:rsid w:val="0052008F"/>
    <w:rsid w:val="005E2D0E"/>
    <w:rsid w:val="0064150D"/>
    <w:rsid w:val="00685FEB"/>
    <w:rsid w:val="00724F48"/>
    <w:rsid w:val="00782169"/>
    <w:rsid w:val="007930A4"/>
    <w:rsid w:val="007E6DAC"/>
    <w:rsid w:val="007F0F7F"/>
    <w:rsid w:val="00932B73"/>
    <w:rsid w:val="00952D73"/>
    <w:rsid w:val="009A3D17"/>
    <w:rsid w:val="009D5094"/>
    <w:rsid w:val="00A263FA"/>
    <w:rsid w:val="00AF252E"/>
    <w:rsid w:val="00B10CA8"/>
    <w:rsid w:val="00B67859"/>
    <w:rsid w:val="00B87F4B"/>
    <w:rsid w:val="00BC0926"/>
    <w:rsid w:val="00C066C3"/>
    <w:rsid w:val="00C41433"/>
    <w:rsid w:val="00C52907"/>
    <w:rsid w:val="00C91470"/>
    <w:rsid w:val="00C917C7"/>
    <w:rsid w:val="00D471A6"/>
    <w:rsid w:val="00EB6349"/>
    <w:rsid w:val="00EF66D4"/>
    <w:rsid w:val="00F36B82"/>
    <w:rsid w:val="00FA6390"/>
    <w:rsid w:val="00F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B574"/>
  <w15:chartTrackingRefBased/>
  <w15:docId w15:val="{8A052EFA-326A-45A4-9D7E-47F3B67F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51BB"/>
    <w:rPr>
      <w:i/>
      <w:iCs/>
    </w:rPr>
  </w:style>
  <w:style w:type="character" w:customStyle="1" w:styleId="apple-converted-space">
    <w:name w:val="apple-converted-space"/>
    <w:basedOn w:val="DefaultParagraphFont"/>
    <w:rsid w:val="003951BB"/>
  </w:style>
  <w:style w:type="character" w:styleId="Hyperlink">
    <w:name w:val="Hyperlink"/>
    <w:basedOn w:val="DefaultParagraphFont"/>
    <w:uiPriority w:val="99"/>
    <w:semiHidden/>
    <w:unhideWhenUsed/>
    <w:rsid w:val="003951BB"/>
    <w:rPr>
      <w:color w:val="0000FF"/>
      <w:u w:val="single"/>
    </w:rPr>
  </w:style>
  <w:style w:type="paragraph" w:styleId="Header">
    <w:name w:val="header"/>
    <w:basedOn w:val="Normal"/>
    <w:link w:val="HeaderChar"/>
    <w:uiPriority w:val="99"/>
    <w:unhideWhenUsed/>
    <w:rsid w:val="00782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169"/>
  </w:style>
  <w:style w:type="paragraph" w:styleId="Footer">
    <w:name w:val="footer"/>
    <w:basedOn w:val="Normal"/>
    <w:link w:val="FooterChar"/>
    <w:uiPriority w:val="99"/>
    <w:unhideWhenUsed/>
    <w:rsid w:val="00782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69"/>
  </w:style>
  <w:style w:type="character" w:styleId="Strong">
    <w:name w:val="Strong"/>
    <w:basedOn w:val="DefaultParagraphFont"/>
    <w:uiPriority w:val="22"/>
    <w:qFormat/>
    <w:rsid w:val="000D4F0E"/>
    <w:rPr>
      <w:b/>
      <w:bCs/>
    </w:rPr>
  </w:style>
  <w:style w:type="paragraph" w:styleId="NoSpacing">
    <w:name w:val="No Spacing"/>
    <w:uiPriority w:val="1"/>
    <w:qFormat/>
    <w:rsid w:val="00B10CA8"/>
    <w:pPr>
      <w:spacing w:after="0" w:line="240" w:lineRule="auto"/>
    </w:pPr>
  </w:style>
  <w:style w:type="paragraph" w:styleId="ListParagraph">
    <w:name w:val="List Paragraph"/>
    <w:basedOn w:val="Normal"/>
    <w:uiPriority w:val="34"/>
    <w:qFormat/>
    <w:rsid w:val="0018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25860">
      <w:bodyDiv w:val="1"/>
      <w:marLeft w:val="0"/>
      <w:marRight w:val="0"/>
      <w:marTop w:val="0"/>
      <w:marBottom w:val="0"/>
      <w:divBdr>
        <w:top w:val="none" w:sz="0" w:space="0" w:color="auto"/>
        <w:left w:val="none" w:sz="0" w:space="0" w:color="auto"/>
        <w:bottom w:val="none" w:sz="0" w:space="0" w:color="auto"/>
        <w:right w:val="none" w:sz="0" w:space="0" w:color="auto"/>
      </w:divBdr>
      <w:divsChild>
        <w:div w:id="591277043">
          <w:marLeft w:val="0"/>
          <w:marRight w:val="0"/>
          <w:marTop w:val="0"/>
          <w:marBottom w:val="166"/>
          <w:divBdr>
            <w:top w:val="none" w:sz="0" w:space="0" w:color="auto"/>
            <w:left w:val="none" w:sz="0" w:space="0" w:color="auto"/>
            <w:bottom w:val="none" w:sz="0" w:space="0" w:color="auto"/>
            <w:right w:val="none" w:sz="0" w:space="0" w:color="auto"/>
          </w:divBdr>
          <w:divsChild>
            <w:div w:id="205757">
              <w:marLeft w:val="0"/>
              <w:marRight w:val="0"/>
              <w:marTop w:val="0"/>
              <w:marBottom w:val="0"/>
              <w:divBdr>
                <w:top w:val="none" w:sz="0" w:space="0" w:color="auto"/>
                <w:left w:val="none" w:sz="0" w:space="0" w:color="auto"/>
                <w:bottom w:val="none" w:sz="0" w:space="0" w:color="auto"/>
                <w:right w:val="none" w:sz="0" w:space="0" w:color="auto"/>
              </w:divBdr>
              <w:divsChild>
                <w:div w:id="1171218403">
                  <w:marLeft w:val="0"/>
                  <w:marRight w:val="0"/>
                  <w:marTop w:val="0"/>
                  <w:marBottom w:val="0"/>
                  <w:divBdr>
                    <w:top w:val="none" w:sz="0" w:space="0" w:color="auto"/>
                    <w:left w:val="none" w:sz="0" w:space="0" w:color="auto"/>
                    <w:bottom w:val="none" w:sz="0" w:space="0" w:color="auto"/>
                    <w:right w:val="none" w:sz="0" w:space="0" w:color="auto"/>
                  </w:divBdr>
                  <w:divsChild>
                    <w:div w:id="1767068156">
                      <w:marLeft w:val="0"/>
                      <w:marRight w:val="0"/>
                      <w:marTop w:val="0"/>
                      <w:marBottom w:val="0"/>
                      <w:divBdr>
                        <w:top w:val="none" w:sz="0" w:space="0" w:color="auto"/>
                        <w:left w:val="none" w:sz="0" w:space="0" w:color="auto"/>
                        <w:bottom w:val="none" w:sz="0" w:space="0" w:color="auto"/>
                        <w:right w:val="none" w:sz="0" w:space="0" w:color="auto"/>
                      </w:divBdr>
                      <w:divsChild>
                        <w:div w:id="2050450984">
                          <w:marLeft w:val="0"/>
                          <w:marRight w:val="0"/>
                          <w:marTop w:val="0"/>
                          <w:marBottom w:val="0"/>
                          <w:divBdr>
                            <w:top w:val="none" w:sz="0" w:space="0" w:color="auto"/>
                            <w:left w:val="none" w:sz="0" w:space="0" w:color="auto"/>
                            <w:bottom w:val="none" w:sz="0" w:space="0" w:color="auto"/>
                            <w:right w:val="none" w:sz="0" w:space="0" w:color="auto"/>
                          </w:divBdr>
                        </w:div>
                        <w:div w:id="11334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4497">
                  <w:marLeft w:val="0"/>
                  <w:marRight w:val="0"/>
                  <w:marTop w:val="0"/>
                  <w:marBottom w:val="0"/>
                  <w:divBdr>
                    <w:top w:val="none" w:sz="0" w:space="0" w:color="auto"/>
                    <w:left w:val="none" w:sz="0" w:space="0" w:color="auto"/>
                    <w:bottom w:val="none" w:sz="0" w:space="0" w:color="auto"/>
                    <w:right w:val="none" w:sz="0" w:space="0" w:color="auto"/>
                  </w:divBdr>
                  <w:divsChild>
                    <w:div w:id="4598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66821">
      <w:bodyDiv w:val="1"/>
      <w:marLeft w:val="0"/>
      <w:marRight w:val="0"/>
      <w:marTop w:val="0"/>
      <w:marBottom w:val="0"/>
      <w:divBdr>
        <w:top w:val="none" w:sz="0" w:space="0" w:color="auto"/>
        <w:left w:val="none" w:sz="0" w:space="0" w:color="auto"/>
        <w:bottom w:val="none" w:sz="0" w:space="0" w:color="auto"/>
        <w:right w:val="none" w:sz="0" w:space="0" w:color="auto"/>
      </w:divBdr>
    </w:div>
    <w:div w:id="1679120587">
      <w:bodyDiv w:val="1"/>
      <w:marLeft w:val="0"/>
      <w:marRight w:val="0"/>
      <w:marTop w:val="0"/>
      <w:marBottom w:val="0"/>
      <w:divBdr>
        <w:top w:val="none" w:sz="0" w:space="0" w:color="auto"/>
        <w:left w:val="none" w:sz="0" w:space="0" w:color="auto"/>
        <w:bottom w:val="none" w:sz="0" w:space="0" w:color="auto"/>
        <w:right w:val="none" w:sz="0" w:space="0" w:color="auto"/>
      </w:divBdr>
    </w:div>
    <w:div w:id="17881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lww.com/nursingcriticalcare/toc/2015/01000" TargetMode="External"/><Relationship Id="rId3" Type="http://schemas.openxmlformats.org/officeDocument/2006/relationships/settings" Target="settings.xml"/><Relationship Id="rId7" Type="http://schemas.openxmlformats.org/officeDocument/2006/relationships/hyperlink" Target="http://www.encyclopedia.com/topic/United_St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Gwen-Cohen Brown</dc:creator>
  <cp:keywords/>
  <dc:description/>
  <cp:lastModifiedBy>Melanie Clare</cp:lastModifiedBy>
  <cp:revision>2</cp:revision>
  <dcterms:created xsi:type="dcterms:W3CDTF">2016-05-14T07:26:00Z</dcterms:created>
  <dcterms:modified xsi:type="dcterms:W3CDTF">2016-05-14T07:26:00Z</dcterms:modified>
</cp:coreProperties>
</file>