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7B2A" w:rsidRPr="00092310" w:rsidRDefault="00DA7B2A" w:rsidP="00DA7B2A">
      <w:pPr>
        <w:jc w:val="center"/>
        <w:rPr>
          <w:sz w:val="28"/>
          <w:szCs w:val="28"/>
        </w:rPr>
      </w:pPr>
      <w:r w:rsidRPr="00092310">
        <w:rPr>
          <w:sz w:val="28"/>
          <w:szCs w:val="28"/>
        </w:rPr>
        <w:t>MAT 1372</w:t>
      </w:r>
      <w:r w:rsidR="00445D3E">
        <w:rPr>
          <w:sz w:val="28"/>
          <w:szCs w:val="28"/>
        </w:rPr>
        <w:t xml:space="preserve"> </w:t>
      </w:r>
      <w:r w:rsidRPr="00092310">
        <w:rPr>
          <w:sz w:val="28"/>
          <w:szCs w:val="28"/>
        </w:rPr>
        <w:t xml:space="preserve">Statistics with Probability </w:t>
      </w:r>
      <w:r>
        <w:rPr>
          <w:sz w:val="28"/>
          <w:szCs w:val="28"/>
        </w:rPr>
        <w:tab/>
      </w:r>
      <w:r>
        <w:rPr>
          <w:sz w:val="28"/>
          <w:szCs w:val="28"/>
        </w:rPr>
        <w:tab/>
      </w:r>
      <w:proofErr w:type="spellStart"/>
      <w:r w:rsidR="00072D85">
        <w:rPr>
          <w:sz w:val="28"/>
          <w:szCs w:val="28"/>
        </w:rPr>
        <w:t>class</w:t>
      </w:r>
      <w:r>
        <w:rPr>
          <w:sz w:val="28"/>
          <w:szCs w:val="28"/>
        </w:rPr>
        <w:t>wk</w:t>
      </w:r>
      <w:proofErr w:type="spellEnd"/>
      <w:r>
        <w:rPr>
          <w:sz w:val="28"/>
          <w:szCs w:val="28"/>
        </w:rPr>
        <w:t xml:space="preserve"> </w:t>
      </w:r>
      <w:r w:rsidR="00CB3B51">
        <w:rPr>
          <w:sz w:val="28"/>
          <w:szCs w:val="28"/>
        </w:rPr>
        <w:t>3</w:t>
      </w:r>
      <w:r>
        <w:rPr>
          <w:sz w:val="28"/>
          <w:szCs w:val="28"/>
        </w:rPr>
        <w:tab/>
      </w:r>
      <w:r>
        <w:rPr>
          <w:sz w:val="28"/>
          <w:szCs w:val="28"/>
        </w:rPr>
        <w:tab/>
      </w:r>
      <w:r>
        <w:rPr>
          <w:sz w:val="28"/>
          <w:szCs w:val="28"/>
        </w:rPr>
        <w:tab/>
      </w:r>
      <w:proofErr w:type="gramStart"/>
      <w:r w:rsidR="00445D3E">
        <w:rPr>
          <w:sz w:val="28"/>
          <w:szCs w:val="28"/>
        </w:rPr>
        <w:t>Spring</w:t>
      </w:r>
      <w:proofErr w:type="gramEnd"/>
      <w:r w:rsidR="00445D3E">
        <w:rPr>
          <w:sz w:val="28"/>
          <w:szCs w:val="28"/>
        </w:rPr>
        <w:t xml:space="preserve"> 2012</w:t>
      </w:r>
    </w:p>
    <w:p w:rsidR="000148F2" w:rsidRPr="00577878" w:rsidRDefault="000148F2" w:rsidP="00020998">
      <w:pPr>
        <w:pStyle w:val="Heading1"/>
        <w:numPr>
          <w:ilvl w:val="0"/>
          <w:numId w:val="0"/>
        </w:numPr>
        <w:jc w:val="center"/>
        <w:rPr>
          <w:sz w:val="40"/>
          <w:szCs w:val="40"/>
        </w:rPr>
      </w:pPr>
      <w:r w:rsidRPr="00577878">
        <w:rPr>
          <w:sz w:val="40"/>
          <w:szCs w:val="40"/>
        </w:rPr>
        <w:t>Measures of Central Location</w:t>
      </w:r>
    </w:p>
    <w:p w:rsidR="000148F2" w:rsidRPr="00577878" w:rsidRDefault="002432C4" w:rsidP="00020998">
      <w:pPr>
        <w:pStyle w:val="Heading2"/>
        <w:numPr>
          <w:ilvl w:val="0"/>
          <w:numId w:val="0"/>
        </w:numPr>
        <w:rPr>
          <w:sz w:val="28"/>
          <w:szCs w:val="28"/>
        </w:rPr>
      </w:pPr>
      <w:r w:rsidRPr="00577878">
        <w:rPr>
          <w:sz w:val="28"/>
          <w:szCs w:val="28"/>
        </w:rPr>
        <w:t xml:space="preserve">3.2 </w:t>
      </w:r>
      <w:r w:rsidR="000148F2" w:rsidRPr="00577878">
        <w:rPr>
          <w:sz w:val="28"/>
          <w:szCs w:val="28"/>
        </w:rPr>
        <w:t>The mean (aka average</w:t>
      </w:r>
      <w:r w:rsidR="00936124" w:rsidRPr="00577878">
        <w:rPr>
          <w:sz w:val="28"/>
          <w:szCs w:val="28"/>
        </w:rPr>
        <w:t xml:space="preserve"> in Excel</w:t>
      </w:r>
      <w:r w:rsidR="000148F2" w:rsidRPr="00577878">
        <w:rPr>
          <w:sz w:val="28"/>
          <w:szCs w:val="28"/>
        </w:rPr>
        <w:t>) is the sum of all the data points divided by their number:</w:t>
      </w:r>
    </w:p>
    <w:p w:rsidR="000148F2" w:rsidRDefault="000148F2" w:rsidP="00072D85">
      <w:pPr>
        <w:autoSpaceDE w:val="0"/>
        <w:autoSpaceDN w:val="0"/>
        <w:adjustRightInd w:val="0"/>
        <w:ind w:left="0"/>
        <w:rPr>
          <w:rFonts w:ascii="Glypha" w:hAnsi="Glypha" w:cs="Glypha"/>
          <w:sz w:val="20"/>
          <w:szCs w:val="20"/>
        </w:rPr>
      </w:pPr>
      <w:r>
        <w:rPr>
          <w:rFonts w:ascii="Glypha" w:hAnsi="Glypha" w:cs="Glypha"/>
          <w:noProof/>
          <w:sz w:val="20"/>
          <w:szCs w:val="20"/>
        </w:rPr>
        <w:drawing>
          <wp:inline distT="0" distB="0" distL="0" distR="0">
            <wp:extent cx="2616835" cy="66865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2616835" cy="668655"/>
                    </a:xfrm>
                    <a:prstGeom prst="rect">
                      <a:avLst/>
                    </a:prstGeom>
                    <a:noFill/>
                    <a:ln w="9525">
                      <a:noFill/>
                      <a:miter lim="800000"/>
                      <a:headEnd/>
                      <a:tailEnd/>
                    </a:ln>
                  </pic:spPr>
                </pic:pic>
              </a:graphicData>
            </a:graphic>
          </wp:inline>
        </w:drawing>
      </w:r>
    </w:p>
    <w:p w:rsidR="000148F2" w:rsidRDefault="000148F2" w:rsidP="00072D85">
      <w:pPr>
        <w:autoSpaceDE w:val="0"/>
        <w:autoSpaceDN w:val="0"/>
        <w:adjustRightInd w:val="0"/>
        <w:ind w:left="0"/>
        <w:rPr>
          <w:rFonts w:ascii="Glypha" w:hAnsi="Glypha" w:cs="Glypha"/>
          <w:sz w:val="20"/>
          <w:szCs w:val="20"/>
        </w:rPr>
      </w:pPr>
      <w:r>
        <w:rPr>
          <w:rFonts w:ascii="Glypha" w:hAnsi="Glypha" w:cs="Glypha"/>
          <w:sz w:val="20"/>
          <w:szCs w:val="20"/>
        </w:rPr>
        <w:t>For example, given the following data table</w:t>
      </w:r>
    </w:p>
    <w:p w:rsidR="00936124" w:rsidRDefault="00936124" w:rsidP="00072D85">
      <w:pPr>
        <w:autoSpaceDE w:val="0"/>
        <w:autoSpaceDN w:val="0"/>
        <w:adjustRightInd w:val="0"/>
        <w:ind w:left="0"/>
        <w:rPr>
          <w:rFonts w:ascii="Glypha" w:hAnsi="Glypha" w:cs="Glypha"/>
          <w:sz w:val="20"/>
          <w:szCs w:val="20"/>
        </w:rPr>
      </w:pPr>
    </w:p>
    <w:tbl>
      <w:tblPr>
        <w:tblStyle w:val="TableGrid"/>
        <w:tblW w:w="0" w:type="auto"/>
        <w:tblLook w:val="04A0"/>
      </w:tblPr>
      <w:tblGrid>
        <w:gridCol w:w="558"/>
        <w:gridCol w:w="630"/>
      </w:tblGrid>
      <w:tr w:rsidR="000148F2" w:rsidTr="000148F2">
        <w:tc>
          <w:tcPr>
            <w:tcW w:w="558" w:type="dxa"/>
          </w:tcPr>
          <w:p w:rsidR="000148F2" w:rsidRDefault="000148F2" w:rsidP="00072D85">
            <w:pPr>
              <w:autoSpaceDE w:val="0"/>
              <w:autoSpaceDN w:val="0"/>
              <w:adjustRightInd w:val="0"/>
              <w:ind w:left="0"/>
              <w:rPr>
                <w:rFonts w:ascii="Glypha" w:hAnsi="Glypha" w:cs="Glypha"/>
                <w:sz w:val="20"/>
                <w:szCs w:val="20"/>
              </w:rPr>
            </w:pPr>
            <w:proofErr w:type="spellStart"/>
            <w:r>
              <w:rPr>
                <w:rFonts w:ascii="Glypha" w:hAnsi="Glypha" w:cs="Glypha"/>
                <w:sz w:val="20"/>
                <w:szCs w:val="20"/>
              </w:rPr>
              <w:t>val</w:t>
            </w:r>
            <w:proofErr w:type="spellEnd"/>
          </w:p>
        </w:tc>
        <w:tc>
          <w:tcPr>
            <w:tcW w:w="630" w:type="dxa"/>
          </w:tcPr>
          <w:p w:rsidR="000148F2" w:rsidRDefault="00AC5C4A" w:rsidP="00072D85">
            <w:pPr>
              <w:autoSpaceDE w:val="0"/>
              <w:autoSpaceDN w:val="0"/>
              <w:adjustRightInd w:val="0"/>
              <w:ind w:left="0"/>
              <w:rPr>
                <w:rFonts w:ascii="Glypha" w:hAnsi="Glypha" w:cs="Glypha"/>
                <w:sz w:val="20"/>
                <w:szCs w:val="20"/>
              </w:rPr>
            </w:pPr>
            <w:r w:rsidRPr="00AC5C4A">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8.65pt;margin-top:9.8pt;width:128.1pt;height:30.8pt;z-index:-251658752;mso-position-horizontal-relative:text;mso-position-vertical-relative:text" o:allowoverlap="f">
                  <v:imagedata r:id="rId7" o:title=""/>
                </v:shape>
                <o:OLEObject Type="Embed" ProgID="Equation.DSMT4" ShapeID="_x0000_s1026" DrawAspect="Content" ObjectID="_1390151792" r:id="rId8"/>
              </w:pict>
            </w:r>
            <w:r w:rsidR="000148F2">
              <w:rPr>
                <w:rFonts w:ascii="Glypha" w:hAnsi="Glypha" w:cs="Glypha"/>
                <w:sz w:val="20"/>
                <w:szCs w:val="20"/>
              </w:rPr>
              <w:t>freq</w:t>
            </w:r>
          </w:p>
        </w:tc>
      </w:tr>
      <w:tr w:rsidR="000148F2" w:rsidTr="000148F2">
        <w:tc>
          <w:tcPr>
            <w:tcW w:w="558" w:type="dxa"/>
          </w:tcPr>
          <w:p w:rsidR="000148F2" w:rsidRDefault="000148F2" w:rsidP="00072D85">
            <w:pPr>
              <w:autoSpaceDE w:val="0"/>
              <w:autoSpaceDN w:val="0"/>
              <w:adjustRightInd w:val="0"/>
              <w:ind w:left="0"/>
              <w:rPr>
                <w:rFonts w:ascii="Glypha" w:hAnsi="Glypha" w:cs="Glypha"/>
                <w:sz w:val="20"/>
                <w:szCs w:val="20"/>
              </w:rPr>
            </w:pPr>
            <w:r>
              <w:rPr>
                <w:rFonts w:ascii="Glypha" w:hAnsi="Glypha" w:cs="Glypha"/>
                <w:sz w:val="20"/>
                <w:szCs w:val="20"/>
              </w:rPr>
              <w:t>-1</w:t>
            </w:r>
          </w:p>
        </w:tc>
        <w:tc>
          <w:tcPr>
            <w:tcW w:w="630" w:type="dxa"/>
          </w:tcPr>
          <w:p w:rsidR="000148F2" w:rsidRDefault="000148F2" w:rsidP="00072D85">
            <w:pPr>
              <w:autoSpaceDE w:val="0"/>
              <w:autoSpaceDN w:val="0"/>
              <w:adjustRightInd w:val="0"/>
              <w:ind w:left="0"/>
              <w:rPr>
                <w:rFonts w:ascii="Glypha" w:hAnsi="Glypha" w:cs="Glypha"/>
                <w:sz w:val="20"/>
                <w:szCs w:val="20"/>
              </w:rPr>
            </w:pPr>
            <w:r>
              <w:rPr>
                <w:rFonts w:ascii="Glypha" w:hAnsi="Glypha" w:cs="Glypha"/>
                <w:sz w:val="20"/>
                <w:szCs w:val="20"/>
              </w:rPr>
              <w:t>3</w:t>
            </w:r>
          </w:p>
        </w:tc>
      </w:tr>
      <w:tr w:rsidR="000148F2" w:rsidTr="000148F2">
        <w:tc>
          <w:tcPr>
            <w:tcW w:w="558" w:type="dxa"/>
          </w:tcPr>
          <w:p w:rsidR="000148F2" w:rsidRDefault="000148F2" w:rsidP="00072D85">
            <w:pPr>
              <w:autoSpaceDE w:val="0"/>
              <w:autoSpaceDN w:val="0"/>
              <w:adjustRightInd w:val="0"/>
              <w:ind w:left="0"/>
              <w:rPr>
                <w:rFonts w:ascii="Glypha" w:hAnsi="Glypha" w:cs="Glypha"/>
                <w:sz w:val="20"/>
                <w:szCs w:val="20"/>
              </w:rPr>
            </w:pPr>
            <w:r>
              <w:rPr>
                <w:rFonts w:ascii="Glypha" w:hAnsi="Glypha" w:cs="Glypha"/>
                <w:sz w:val="20"/>
                <w:szCs w:val="20"/>
              </w:rPr>
              <w:t>0</w:t>
            </w:r>
          </w:p>
        </w:tc>
        <w:tc>
          <w:tcPr>
            <w:tcW w:w="630" w:type="dxa"/>
          </w:tcPr>
          <w:p w:rsidR="000148F2" w:rsidRDefault="000148F2" w:rsidP="00072D85">
            <w:pPr>
              <w:autoSpaceDE w:val="0"/>
              <w:autoSpaceDN w:val="0"/>
              <w:adjustRightInd w:val="0"/>
              <w:ind w:left="0"/>
              <w:rPr>
                <w:rFonts w:ascii="Glypha" w:hAnsi="Glypha" w:cs="Glypha"/>
                <w:sz w:val="20"/>
                <w:szCs w:val="20"/>
              </w:rPr>
            </w:pPr>
            <w:r>
              <w:rPr>
                <w:rFonts w:ascii="Glypha" w:hAnsi="Glypha" w:cs="Glypha"/>
                <w:sz w:val="20"/>
                <w:szCs w:val="20"/>
              </w:rPr>
              <w:t>2</w:t>
            </w:r>
          </w:p>
        </w:tc>
      </w:tr>
      <w:tr w:rsidR="000148F2" w:rsidTr="000148F2">
        <w:tc>
          <w:tcPr>
            <w:tcW w:w="558" w:type="dxa"/>
          </w:tcPr>
          <w:p w:rsidR="000148F2" w:rsidRDefault="000148F2" w:rsidP="00072D85">
            <w:pPr>
              <w:autoSpaceDE w:val="0"/>
              <w:autoSpaceDN w:val="0"/>
              <w:adjustRightInd w:val="0"/>
              <w:ind w:left="0"/>
              <w:rPr>
                <w:rFonts w:ascii="Glypha" w:hAnsi="Glypha" w:cs="Glypha"/>
                <w:sz w:val="20"/>
                <w:szCs w:val="20"/>
              </w:rPr>
            </w:pPr>
            <w:r>
              <w:rPr>
                <w:rFonts w:ascii="Glypha" w:hAnsi="Glypha" w:cs="Glypha"/>
                <w:sz w:val="20"/>
                <w:szCs w:val="20"/>
              </w:rPr>
              <w:t>1</w:t>
            </w:r>
          </w:p>
        </w:tc>
        <w:tc>
          <w:tcPr>
            <w:tcW w:w="630" w:type="dxa"/>
          </w:tcPr>
          <w:p w:rsidR="000148F2" w:rsidRDefault="000148F2" w:rsidP="00072D85">
            <w:pPr>
              <w:autoSpaceDE w:val="0"/>
              <w:autoSpaceDN w:val="0"/>
              <w:adjustRightInd w:val="0"/>
              <w:ind w:left="0"/>
              <w:rPr>
                <w:rFonts w:ascii="Glypha" w:hAnsi="Glypha" w:cs="Glypha"/>
                <w:sz w:val="20"/>
                <w:szCs w:val="20"/>
              </w:rPr>
            </w:pPr>
            <w:r>
              <w:rPr>
                <w:rFonts w:ascii="Glypha" w:hAnsi="Glypha" w:cs="Glypha"/>
                <w:sz w:val="20"/>
                <w:szCs w:val="20"/>
              </w:rPr>
              <w:t>5</w:t>
            </w:r>
          </w:p>
        </w:tc>
      </w:tr>
    </w:tbl>
    <w:p w:rsidR="004D6E63" w:rsidRDefault="004D6E63" w:rsidP="0087776A">
      <w:pPr>
        <w:autoSpaceDE w:val="0"/>
        <w:autoSpaceDN w:val="0"/>
        <w:adjustRightInd w:val="0"/>
        <w:ind w:left="0"/>
        <w:rPr>
          <w:rFonts w:ascii="Glypha" w:hAnsi="Glypha" w:cs="Glypha"/>
          <w:sz w:val="20"/>
          <w:szCs w:val="20"/>
        </w:rPr>
      </w:pPr>
    </w:p>
    <w:p w:rsidR="00936124" w:rsidRDefault="00936124" w:rsidP="0087776A">
      <w:pPr>
        <w:autoSpaceDE w:val="0"/>
        <w:autoSpaceDN w:val="0"/>
        <w:adjustRightInd w:val="0"/>
        <w:ind w:left="0"/>
        <w:rPr>
          <w:rFonts w:ascii="Glypha" w:hAnsi="Glypha" w:cs="Glypha"/>
          <w:sz w:val="20"/>
          <w:szCs w:val="20"/>
        </w:rPr>
      </w:pPr>
      <w:r>
        <w:rPr>
          <w:rFonts w:ascii="Glypha" w:hAnsi="Glypha" w:cs="Glypha"/>
          <w:sz w:val="20"/>
          <w:szCs w:val="20"/>
        </w:rPr>
        <w:t>Deviation: difference of a data value from the mean. For our example, we get</w:t>
      </w:r>
    </w:p>
    <w:p w:rsidR="00936124" w:rsidRDefault="00936124" w:rsidP="0087776A">
      <w:pPr>
        <w:autoSpaceDE w:val="0"/>
        <w:autoSpaceDN w:val="0"/>
        <w:adjustRightInd w:val="0"/>
        <w:ind w:left="0"/>
        <w:rPr>
          <w:rFonts w:ascii="Glypha" w:hAnsi="Glypha" w:cs="Glypha"/>
          <w:sz w:val="20"/>
          <w:szCs w:val="20"/>
        </w:rPr>
      </w:pPr>
    </w:p>
    <w:tbl>
      <w:tblPr>
        <w:tblStyle w:val="TableGrid"/>
        <w:tblW w:w="0" w:type="auto"/>
        <w:tblLook w:val="04A0"/>
      </w:tblPr>
      <w:tblGrid>
        <w:gridCol w:w="558"/>
        <w:gridCol w:w="630"/>
        <w:gridCol w:w="630"/>
        <w:gridCol w:w="1890"/>
      </w:tblGrid>
      <w:tr w:rsidR="00936124" w:rsidTr="00936124">
        <w:tc>
          <w:tcPr>
            <w:tcW w:w="558" w:type="dxa"/>
          </w:tcPr>
          <w:p w:rsidR="00936124" w:rsidRDefault="00936124" w:rsidP="00242CC0">
            <w:pPr>
              <w:autoSpaceDE w:val="0"/>
              <w:autoSpaceDN w:val="0"/>
              <w:adjustRightInd w:val="0"/>
              <w:ind w:left="0"/>
              <w:rPr>
                <w:rFonts w:ascii="Glypha" w:hAnsi="Glypha" w:cs="Glypha"/>
                <w:sz w:val="20"/>
                <w:szCs w:val="20"/>
              </w:rPr>
            </w:pPr>
            <w:proofErr w:type="spellStart"/>
            <w:r>
              <w:rPr>
                <w:rFonts w:ascii="Glypha" w:hAnsi="Glypha" w:cs="Glypha"/>
                <w:sz w:val="20"/>
                <w:szCs w:val="20"/>
              </w:rPr>
              <w:t>val</w:t>
            </w:r>
            <w:proofErr w:type="spellEnd"/>
          </w:p>
        </w:tc>
        <w:tc>
          <w:tcPr>
            <w:tcW w:w="630" w:type="dxa"/>
          </w:tcPr>
          <w:p w:rsidR="00936124" w:rsidRDefault="00936124" w:rsidP="00242CC0">
            <w:pPr>
              <w:autoSpaceDE w:val="0"/>
              <w:autoSpaceDN w:val="0"/>
              <w:adjustRightInd w:val="0"/>
              <w:ind w:left="0"/>
              <w:rPr>
                <w:rFonts w:ascii="Glypha" w:hAnsi="Glypha" w:cs="Glypha"/>
                <w:sz w:val="20"/>
                <w:szCs w:val="20"/>
              </w:rPr>
            </w:pPr>
            <w:r>
              <w:rPr>
                <w:rFonts w:ascii="Glypha" w:hAnsi="Glypha" w:cs="Glypha"/>
                <w:sz w:val="20"/>
                <w:szCs w:val="20"/>
              </w:rPr>
              <w:t>dev</w:t>
            </w:r>
          </w:p>
        </w:tc>
        <w:tc>
          <w:tcPr>
            <w:tcW w:w="630" w:type="dxa"/>
          </w:tcPr>
          <w:p w:rsidR="00936124" w:rsidRDefault="00936124" w:rsidP="00242CC0">
            <w:pPr>
              <w:autoSpaceDE w:val="0"/>
              <w:autoSpaceDN w:val="0"/>
              <w:adjustRightInd w:val="0"/>
              <w:ind w:left="0"/>
              <w:rPr>
                <w:rFonts w:ascii="Glypha" w:hAnsi="Glypha" w:cs="Glypha"/>
                <w:sz w:val="20"/>
                <w:szCs w:val="20"/>
              </w:rPr>
            </w:pPr>
            <w:r>
              <w:rPr>
                <w:rFonts w:ascii="Glypha" w:hAnsi="Glypha" w:cs="Glypha"/>
                <w:sz w:val="20"/>
                <w:szCs w:val="20"/>
              </w:rPr>
              <w:t>freq</w:t>
            </w:r>
          </w:p>
        </w:tc>
        <w:tc>
          <w:tcPr>
            <w:tcW w:w="1890" w:type="dxa"/>
          </w:tcPr>
          <w:p w:rsidR="00936124" w:rsidRDefault="00936124" w:rsidP="00242CC0">
            <w:pPr>
              <w:autoSpaceDE w:val="0"/>
              <w:autoSpaceDN w:val="0"/>
              <w:adjustRightInd w:val="0"/>
              <w:ind w:left="0"/>
              <w:rPr>
                <w:rFonts w:ascii="Glypha" w:hAnsi="Glypha" w:cs="Glypha"/>
                <w:sz w:val="20"/>
                <w:szCs w:val="20"/>
              </w:rPr>
            </w:pPr>
            <w:r>
              <w:rPr>
                <w:rFonts w:ascii="Glypha" w:hAnsi="Glypha" w:cs="Glypha"/>
                <w:sz w:val="20"/>
                <w:szCs w:val="20"/>
              </w:rPr>
              <w:t>prod of dev &amp; freq</w:t>
            </w:r>
          </w:p>
        </w:tc>
      </w:tr>
      <w:tr w:rsidR="00936124" w:rsidTr="00936124">
        <w:tc>
          <w:tcPr>
            <w:tcW w:w="558" w:type="dxa"/>
          </w:tcPr>
          <w:p w:rsidR="00936124" w:rsidRDefault="00936124" w:rsidP="00242CC0">
            <w:pPr>
              <w:autoSpaceDE w:val="0"/>
              <w:autoSpaceDN w:val="0"/>
              <w:adjustRightInd w:val="0"/>
              <w:ind w:left="0"/>
              <w:rPr>
                <w:rFonts w:ascii="Glypha" w:hAnsi="Glypha" w:cs="Glypha"/>
                <w:sz w:val="20"/>
                <w:szCs w:val="20"/>
              </w:rPr>
            </w:pPr>
            <w:r>
              <w:rPr>
                <w:rFonts w:ascii="Glypha" w:hAnsi="Glypha" w:cs="Glypha"/>
                <w:sz w:val="20"/>
                <w:szCs w:val="20"/>
              </w:rPr>
              <w:t>-1</w:t>
            </w:r>
          </w:p>
        </w:tc>
        <w:tc>
          <w:tcPr>
            <w:tcW w:w="630" w:type="dxa"/>
          </w:tcPr>
          <w:p w:rsidR="00936124" w:rsidRDefault="00936124" w:rsidP="00242CC0">
            <w:pPr>
              <w:autoSpaceDE w:val="0"/>
              <w:autoSpaceDN w:val="0"/>
              <w:adjustRightInd w:val="0"/>
              <w:ind w:left="0"/>
              <w:rPr>
                <w:rFonts w:ascii="Glypha" w:hAnsi="Glypha" w:cs="Glypha"/>
                <w:sz w:val="20"/>
                <w:szCs w:val="20"/>
              </w:rPr>
            </w:pPr>
            <w:r>
              <w:rPr>
                <w:rFonts w:ascii="Glypha" w:hAnsi="Glypha" w:cs="Glypha"/>
                <w:sz w:val="20"/>
                <w:szCs w:val="20"/>
              </w:rPr>
              <w:t>-1.2</w:t>
            </w:r>
          </w:p>
        </w:tc>
        <w:tc>
          <w:tcPr>
            <w:tcW w:w="630" w:type="dxa"/>
          </w:tcPr>
          <w:p w:rsidR="00936124" w:rsidRDefault="00936124" w:rsidP="00242CC0">
            <w:pPr>
              <w:autoSpaceDE w:val="0"/>
              <w:autoSpaceDN w:val="0"/>
              <w:adjustRightInd w:val="0"/>
              <w:ind w:left="0"/>
              <w:rPr>
                <w:rFonts w:ascii="Glypha" w:hAnsi="Glypha" w:cs="Glypha"/>
                <w:sz w:val="20"/>
                <w:szCs w:val="20"/>
              </w:rPr>
            </w:pPr>
            <w:r>
              <w:rPr>
                <w:rFonts w:ascii="Glypha" w:hAnsi="Glypha" w:cs="Glypha"/>
                <w:sz w:val="20"/>
                <w:szCs w:val="20"/>
              </w:rPr>
              <w:t>3</w:t>
            </w:r>
          </w:p>
        </w:tc>
        <w:tc>
          <w:tcPr>
            <w:tcW w:w="1890" w:type="dxa"/>
          </w:tcPr>
          <w:p w:rsidR="00936124" w:rsidRDefault="00936124" w:rsidP="00242CC0">
            <w:pPr>
              <w:autoSpaceDE w:val="0"/>
              <w:autoSpaceDN w:val="0"/>
              <w:adjustRightInd w:val="0"/>
              <w:ind w:left="0"/>
              <w:rPr>
                <w:rFonts w:ascii="Glypha" w:hAnsi="Glypha" w:cs="Glypha"/>
                <w:sz w:val="20"/>
                <w:szCs w:val="20"/>
              </w:rPr>
            </w:pPr>
            <w:r>
              <w:rPr>
                <w:rFonts w:ascii="Glypha" w:hAnsi="Glypha" w:cs="Glypha"/>
                <w:sz w:val="20"/>
                <w:szCs w:val="20"/>
              </w:rPr>
              <w:t>-3.6</w:t>
            </w:r>
          </w:p>
        </w:tc>
      </w:tr>
      <w:tr w:rsidR="00936124" w:rsidTr="00936124">
        <w:tc>
          <w:tcPr>
            <w:tcW w:w="558" w:type="dxa"/>
          </w:tcPr>
          <w:p w:rsidR="00936124" w:rsidRDefault="00936124" w:rsidP="00242CC0">
            <w:pPr>
              <w:autoSpaceDE w:val="0"/>
              <w:autoSpaceDN w:val="0"/>
              <w:adjustRightInd w:val="0"/>
              <w:ind w:left="0"/>
              <w:rPr>
                <w:rFonts w:ascii="Glypha" w:hAnsi="Glypha" w:cs="Glypha"/>
                <w:sz w:val="20"/>
                <w:szCs w:val="20"/>
              </w:rPr>
            </w:pPr>
            <w:r>
              <w:rPr>
                <w:rFonts w:ascii="Glypha" w:hAnsi="Glypha" w:cs="Glypha"/>
                <w:sz w:val="20"/>
                <w:szCs w:val="20"/>
              </w:rPr>
              <w:t>0</w:t>
            </w:r>
          </w:p>
        </w:tc>
        <w:tc>
          <w:tcPr>
            <w:tcW w:w="630" w:type="dxa"/>
          </w:tcPr>
          <w:p w:rsidR="00936124" w:rsidRDefault="00936124" w:rsidP="00242CC0">
            <w:pPr>
              <w:autoSpaceDE w:val="0"/>
              <w:autoSpaceDN w:val="0"/>
              <w:adjustRightInd w:val="0"/>
              <w:ind w:left="0"/>
              <w:rPr>
                <w:rFonts w:ascii="Glypha" w:hAnsi="Glypha" w:cs="Glypha"/>
                <w:sz w:val="20"/>
                <w:szCs w:val="20"/>
              </w:rPr>
            </w:pPr>
            <w:r>
              <w:rPr>
                <w:rFonts w:ascii="Glypha" w:hAnsi="Glypha" w:cs="Glypha"/>
                <w:sz w:val="20"/>
                <w:szCs w:val="20"/>
              </w:rPr>
              <w:t>-.2</w:t>
            </w:r>
          </w:p>
        </w:tc>
        <w:tc>
          <w:tcPr>
            <w:tcW w:w="630" w:type="dxa"/>
          </w:tcPr>
          <w:p w:rsidR="00936124" w:rsidRDefault="00936124" w:rsidP="00242CC0">
            <w:pPr>
              <w:autoSpaceDE w:val="0"/>
              <w:autoSpaceDN w:val="0"/>
              <w:adjustRightInd w:val="0"/>
              <w:ind w:left="0"/>
              <w:rPr>
                <w:rFonts w:ascii="Glypha" w:hAnsi="Glypha" w:cs="Glypha"/>
                <w:sz w:val="20"/>
                <w:szCs w:val="20"/>
              </w:rPr>
            </w:pPr>
            <w:r>
              <w:rPr>
                <w:rFonts w:ascii="Glypha" w:hAnsi="Glypha" w:cs="Glypha"/>
                <w:sz w:val="20"/>
                <w:szCs w:val="20"/>
              </w:rPr>
              <w:t>2</w:t>
            </w:r>
          </w:p>
        </w:tc>
        <w:tc>
          <w:tcPr>
            <w:tcW w:w="1890" w:type="dxa"/>
          </w:tcPr>
          <w:p w:rsidR="00936124" w:rsidRDefault="00936124" w:rsidP="00242CC0">
            <w:pPr>
              <w:autoSpaceDE w:val="0"/>
              <w:autoSpaceDN w:val="0"/>
              <w:adjustRightInd w:val="0"/>
              <w:ind w:left="0"/>
              <w:rPr>
                <w:rFonts w:ascii="Glypha" w:hAnsi="Glypha" w:cs="Glypha"/>
                <w:sz w:val="20"/>
                <w:szCs w:val="20"/>
              </w:rPr>
            </w:pPr>
            <w:r>
              <w:rPr>
                <w:rFonts w:ascii="Glypha" w:hAnsi="Glypha" w:cs="Glypha"/>
                <w:sz w:val="20"/>
                <w:szCs w:val="20"/>
              </w:rPr>
              <w:t>-.4</w:t>
            </w:r>
          </w:p>
        </w:tc>
      </w:tr>
      <w:tr w:rsidR="00936124" w:rsidTr="00936124">
        <w:tc>
          <w:tcPr>
            <w:tcW w:w="558" w:type="dxa"/>
          </w:tcPr>
          <w:p w:rsidR="00936124" w:rsidRDefault="00936124" w:rsidP="00242CC0">
            <w:pPr>
              <w:autoSpaceDE w:val="0"/>
              <w:autoSpaceDN w:val="0"/>
              <w:adjustRightInd w:val="0"/>
              <w:ind w:left="0"/>
              <w:rPr>
                <w:rFonts w:ascii="Glypha" w:hAnsi="Glypha" w:cs="Glypha"/>
                <w:sz w:val="20"/>
                <w:szCs w:val="20"/>
              </w:rPr>
            </w:pPr>
            <w:r>
              <w:rPr>
                <w:rFonts w:ascii="Glypha" w:hAnsi="Glypha" w:cs="Glypha"/>
                <w:sz w:val="20"/>
                <w:szCs w:val="20"/>
              </w:rPr>
              <w:t>1</w:t>
            </w:r>
          </w:p>
        </w:tc>
        <w:tc>
          <w:tcPr>
            <w:tcW w:w="630" w:type="dxa"/>
          </w:tcPr>
          <w:p w:rsidR="00936124" w:rsidRDefault="00936124" w:rsidP="00242CC0">
            <w:pPr>
              <w:autoSpaceDE w:val="0"/>
              <w:autoSpaceDN w:val="0"/>
              <w:adjustRightInd w:val="0"/>
              <w:ind w:left="0"/>
              <w:rPr>
                <w:rFonts w:ascii="Glypha" w:hAnsi="Glypha" w:cs="Glypha"/>
                <w:sz w:val="20"/>
                <w:szCs w:val="20"/>
              </w:rPr>
            </w:pPr>
            <w:r>
              <w:rPr>
                <w:rFonts w:ascii="Glypha" w:hAnsi="Glypha" w:cs="Glypha"/>
                <w:sz w:val="20"/>
                <w:szCs w:val="20"/>
              </w:rPr>
              <w:t>.8</w:t>
            </w:r>
          </w:p>
        </w:tc>
        <w:tc>
          <w:tcPr>
            <w:tcW w:w="630" w:type="dxa"/>
          </w:tcPr>
          <w:p w:rsidR="00936124" w:rsidRDefault="00936124" w:rsidP="00242CC0">
            <w:pPr>
              <w:autoSpaceDE w:val="0"/>
              <w:autoSpaceDN w:val="0"/>
              <w:adjustRightInd w:val="0"/>
              <w:ind w:left="0"/>
              <w:rPr>
                <w:rFonts w:ascii="Glypha" w:hAnsi="Glypha" w:cs="Glypha"/>
                <w:sz w:val="20"/>
                <w:szCs w:val="20"/>
              </w:rPr>
            </w:pPr>
            <w:r>
              <w:rPr>
                <w:rFonts w:ascii="Glypha" w:hAnsi="Glypha" w:cs="Glypha"/>
                <w:sz w:val="20"/>
                <w:szCs w:val="20"/>
              </w:rPr>
              <w:t>5</w:t>
            </w:r>
          </w:p>
        </w:tc>
        <w:tc>
          <w:tcPr>
            <w:tcW w:w="1890" w:type="dxa"/>
          </w:tcPr>
          <w:p w:rsidR="00936124" w:rsidRDefault="00936124" w:rsidP="00242CC0">
            <w:pPr>
              <w:autoSpaceDE w:val="0"/>
              <w:autoSpaceDN w:val="0"/>
              <w:adjustRightInd w:val="0"/>
              <w:ind w:left="0"/>
              <w:rPr>
                <w:rFonts w:ascii="Glypha" w:hAnsi="Glypha" w:cs="Glypha"/>
                <w:sz w:val="20"/>
                <w:szCs w:val="20"/>
              </w:rPr>
            </w:pPr>
            <w:r>
              <w:rPr>
                <w:rFonts w:ascii="Glypha" w:hAnsi="Glypha" w:cs="Glypha"/>
                <w:sz w:val="20"/>
                <w:szCs w:val="20"/>
              </w:rPr>
              <w:t>4</w:t>
            </w:r>
          </w:p>
        </w:tc>
      </w:tr>
      <w:tr w:rsidR="00936124" w:rsidTr="00936124">
        <w:tc>
          <w:tcPr>
            <w:tcW w:w="558" w:type="dxa"/>
          </w:tcPr>
          <w:p w:rsidR="00936124" w:rsidRDefault="00936124" w:rsidP="00242CC0">
            <w:pPr>
              <w:autoSpaceDE w:val="0"/>
              <w:autoSpaceDN w:val="0"/>
              <w:adjustRightInd w:val="0"/>
              <w:ind w:left="0"/>
              <w:rPr>
                <w:rFonts w:ascii="Glypha" w:hAnsi="Glypha" w:cs="Glypha"/>
                <w:sz w:val="20"/>
                <w:szCs w:val="20"/>
              </w:rPr>
            </w:pPr>
          </w:p>
        </w:tc>
        <w:tc>
          <w:tcPr>
            <w:tcW w:w="630" w:type="dxa"/>
          </w:tcPr>
          <w:p w:rsidR="00936124" w:rsidRDefault="00936124" w:rsidP="00242CC0">
            <w:pPr>
              <w:autoSpaceDE w:val="0"/>
              <w:autoSpaceDN w:val="0"/>
              <w:adjustRightInd w:val="0"/>
              <w:ind w:left="0"/>
              <w:rPr>
                <w:rFonts w:ascii="Glypha" w:hAnsi="Glypha" w:cs="Glypha"/>
                <w:sz w:val="20"/>
                <w:szCs w:val="20"/>
              </w:rPr>
            </w:pPr>
          </w:p>
        </w:tc>
        <w:tc>
          <w:tcPr>
            <w:tcW w:w="630" w:type="dxa"/>
          </w:tcPr>
          <w:p w:rsidR="00936124" w:rsidRDefault="00936124" w:rsidP="00242CC0">
            <w:pPr>
              <w:autoSpaceDE w:val="0"/>
              <w:autoSpaceDN w:val="0"/>
              <w:adjustRightInd w:val="0"/>
              <w:ind w:left="0"/>
              <w:rPr>
                <w:rFonts w:ascii="Glypha" w:hAnsi="Glypha" w:cs="Glypha"/>
                <w:sz w:val="20"/>
                <w:szCs w:val="20"/>
              </w:rPr>
            </w:pPr>
            <w:r>
              <w:rPr>
                <w:rFonts w:ascii="Glypha" w:hAnsi="Glypha" w:cs="Glypha"/>
                <w:sz w:val="20"/>
                <w:szCs w:val="20"/>
              </w:rPr>
              <w:t>sum</w:t>
            </w:r>
          </w:p>
        </w:tc>
        <w:tc>
          <w:tcPr>
            <w:tcW w:w="1890" w:type="dxa"/>
          </w:tcPr>
          <w:p w:rsidR="00936124" w:rsidRDefault="00936124" w:rsidP="00242CC0">
            <w:pPr>
              <w:autoSpaceDE w:val="0"/>
              <w:autoSpaceDN w:val="0"/>
              <w:adjustRightInd w:val="0"/>
              <w:ind w:left="0"/>
              <w:rPr>
                <w:rFonts w:ascii="Glypha" w:hAnsi="Glypha" w:cs="Glypha"/>
                <w:sz w:val="20"/>
                <w:szCs w:val="20"/>
              </w:rPr>
            </w:pPr>
            <w:r>
              <w:rPr>
                <w:rFonts w:ascii="Glypha" w:hAnsi="Glypha" w:cs="Glypha"/>
                <w:sz w:val="20"/>
                <w:szCs w:val="20"/>
              </w:rPr>
              <w:t>0</w:t>
            </w:r>
          </w:p>
        </w:tc>
      </w:tr>
    </w:tbl>
    <w:p w:rsidR="00936124" w:rsidRDefault="00936124" w:rsidP="0087776A">
      <w:pPr>
        <w:autoSpaceDE w:val="0"/>
        <w:autoSpaceDN w:val="0"/>
        <w:adjustRightInd w:val="0"/>
        <w:ind w:left="0"/>
        <w:rPr>
          <w:rFonts w:ascii="Glypha" w:hAnsi="Glypha" w:cs="Glypha"/>
          <w:color w:val="000000"/>
          <w:sz w:val="20"/>
          <w:szCs w:val="20"/>
        </w:rPr>
      </w:pPr>
    </w:p>
    <w:p w:rsidR="00936124" w:rsidRDefault="00936124" w:rsidP="0087776A">
      <w:pPr>
        <w:autoSpaceDE w:val="0"/>
        <w:autoSpaceDN w:val="0"/>
        <w:adjustRightInd w:val="0"/>
        <w:ind w:left="0"/>
        <w:rPr>
          <w:rFonts w:ascii="Glypha" w:hAnsi="Glypha" w:cs="Glypha"/>
          <w:color w:val="000000"/>
          <w:sz w:val="20"/>
          <w:szCs w:val="20"/>
        </w:rPr>
      </w:pPr>
      <w:r>
        <w:rPr>
          <w:rFonts w:ascii="Glypha" w:hAnsi="Glypha" w:cs="Glypha"/>
          <w:color w:val="000000"/>
          <w:sz w:val="20"/>
          <w:szCs w:val="20"/>
        </w:rPr>
        <w:t>In symbols:</w:t>
      </w:r>
    </w:p>
    <w:p w:rsidR="00936124" w:rsidRDefault="00936124" w:rsidP="0087776A">
      <w:pPr>
        <w:autoSpaceDE w:val="0"/>
        <w:autoSpaceDN w:val="0"/>
        <w:adjustRightInd w:val="0"/>
        <w:ind w:left="0"/>
        <w:rPr>
          <w:rFonts w:ascii="Glypha" w:hAnsi="Glypha" w:cs="Glypha"/>
          <w:color w:val="000000"/>
          <w:sz w:val="20"/>
          <w:szCs w:val="20"/>
        </w:rPr>
      </w:pPr>
      <w:r>
        <w:rPr>
          <w:rFonts w:ascii="Glypha" w:hAnsi="Glypha" w:cs="Glypha"/>
          <w:color w:val="000000"/>
          <w:sz w:val="20"/>
          <w:szCs w:val="20"/>
        </w:rPr>
        <w:t xml:space="preserve"> </w:t>
      </w:r>
      <w:r>
        <w:rPr>
          <w:rFonts w:ascii="Glypha" w:hAnsi="Glypha" w:cs="Glypha"/>
          <w:noProof/>
          <w:color w:val="000000"/>
          <w:sz w:val="20"/>
          <w:szCs w:val="20"/>
        </w:rPr>
        <w:drawing>
          <wp:inline distT="0" distB="0" distL="0" distR="0">
            <wp:extent cx="1400175" cy="636905"/>
            <wp:effectExtent l="19050" t="0" r="952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9" cstate="print"/>
                    <a:srcRect/>
                    <a:stretch>
                      <a:fillRect/>
                    </a:stretch>
                  </pic:blipFill>
                  <pic:spPr bwMode="auto">
                    <a:xfrm>
                      <a:off x="0" y="0"/>
                      <a:ext cx="1400175" cy="636905"/>
                    </a:xfrm>
                    <a:prstGeom prst="rect">
                      <a:avLst/>
                    </a:prstGeom>
                    <a:noFill/>
                    <a:ln w="9525">
                      <a:noFill/>
                      <a:miter lim="800000"/>
                      <a:headEnd/>
                      <a:tailEnd/>
                    </a:ln>
                  </pic:spPr>
                </pic:pic>
              </a:graphicData>
            </a:graphic>
          </wp:inline>
        </w:drawing>
      </w:r>
    </w:p>
    <w:p w:rsidR="00EF6E4D" w:rsidRPr="00020998" w:rsidRDefault="00EF6E4D" w:rsidP="0087776A">
      <w:pPr>
        <w:autoSpaceDE w:val="0"/>
        <w:autoSpaceDN w:val="0"/>
        <w:adjustRightInd w:val="0"/>
        <w:ind w:left="0"/>
        <w:rPr>
          <w:rFonts w:ascii="Glypha" w:hAnsi="Glypha" w:cs="Glypha"/>
          <w:color w:val="000000"/>
          <w:sz w:val="24"/>
          <w:szCs w:val="24"/>
        </w:rPr>
      </w:pPr>
      <w:r w:rsidRPr="00020998">
        <w:rPr>
          <w:rFonts w:ascii="Glypha" w:hAnsi="Glypha" w:cs="Glypha"/>
          <w:color w:val="000000"/>
          <w:sz w:val="24"/>
          <w:szCs w:val="24"/>
        </w:rPr>
        <w:t xml:space="preserve">p.81 </w:t>
      </w:r>
    </w:p>
    <w:p w:rsidR="00EF6E4D" w:rsidRPr="00020998" w:rsidRDefault="00EF6E4D" w:rsidP="0087776A">
      <w:pPr>
        <w:autoSpaceDE w:val="0"/>
        <w:autoSpaceDN w:val="0"/>
        <w:adjustRightInd w:val="0"/>
        <w:ind w:left="0"/>
        <w:rPr>
          <w:rFonts w:ascii="Glypha" w:hAnsi="Glypha" w:cs="Glypha"/>
          <w:color w:val="000000"/>
          <w:sz w:val="24"/>
          <w:szCs w:val="24"/>
        </w:rPr>
      </w:pPr>
      <w:r w:rsidRPr="00020998">
        <w:rPr>
          <w:rFonts w:ascii="Glypha" w:hAnsi="Glypha" w:cs="Glypha"/>
          <w:color w:val="000000"/>
          <w:sz w:val="24"/>
          <w:szCs w:val="24"/>
        </w:rPr>
        <w:t xml:space="preserve">11. </w:t>
      </w:r>
      <w:proofErr w:type="gramStart"/>
      <w:r w:rsidRPr="00020998">
        <w:rPr>
          <w:rFonts w:ascii="Glypha" w:hAnsi="Glypha" w:cs="Glypha"/>
          <w:color w:val="000000"/>
          <w:sz w:val="24"/>
          <w:szCs w:val="24"/>
        </w:rPr>
        <w:t>number</w:t>
      </w:r>
      <w:proofErr w:type="gramEnd"/>
      <w:r w:rsidRPr="00020998">
        <w:rPr>
          <w:rFonts w:ascii="Glypha" w:hAnsi="Glypha" w:cs="Glypha"/>
          <w:color w:val="000000"/>
          <w:sz w:val="24"/>
          <w:szCs w:val="24"/>
        </w:rPr>
        <w:t xml:space="preserve"> of fires in Ontario (Canada):</w:t>
      </w:r>
    </w:p>
    <w:p w:rsidR="00EF6E4D" w:rsidRPr="00020998" w:rsidRDefault="00EF6E4D" w:rsidP="00EF6E4D">
      <w:pPr>
        <w:autoSpaceDE w:val="0"/>
        <w:autoSpaceDN w:val="0"/>
        <w:adjustRightInd w:val="0"/>
        <w:ind w:left="0"/>
        <w:rPr>
          <w:rFonts w:ascii="Glypha" w:hAnsi="Glypha" w:cs="Glypha"/>
          <w:color w:val="000000"/>
          <w:sz w:val="24"/>
          <w:szCs w:val="24"/>
        </w:rPr>
      </w:pPr>
      <w:r w:rsidRPr="00020998">
        <w:rPr>
          <w:rFonts w:ascii="Glypha" w:hAnsi="Glypha" w:cs="Glypha"/>
          <w:color w:val="000000"/>
          <w:sz w:val="24"/>
          <w:szCs w:val="24"/>
        </w:rPr>
        <w:t>The following data give the total number of fires in Ontario, Canada,</w:t>
      </w:r>
    </w:p>
    <w:p w:rsidR="00EF6E4D" w:rsidRPr="00020998" w:rsidRDefault="00EF6E4D" w:rsidP="00EF6E4D">
      <w:pPr>
        <w:autoSpaceDE w:val="0"/>
        <w:autoSpaceDN w:val="0"/>
        <w:adjustRightInd w:val="0"/>
        <w:ind w:left="0"/>
        <w:rPr>
          <w:rFonts w:ascii="Glypha" w:hAnsi="Glypha" w:cs="Glypha"/>
          <w:color w:val="000000"/>
          <w:sz w:val="24"/>
          <w:szCs w:val="24"/>
        </w:rPr>
      </w:pPr>
      <w:proofErr w:type="gramStart"/>
      <w:r w:rsidRPr="00020998">
        <w:rPr>
          <w:rFonts w:ascii="Glypha" w:hAnsi="Glypha" w:cs="Glypha"/>
          <w:color w:val="000000"/>
          <w:sz w:val="24"/>
          <w:szCs w:val="24"/>
        </w:rPr>
        <w:t>in</w:t>
      </w:r>
      <w:proofErr w:type="gramEnd"/>
      <w:r w:rsidRPr="00020998">
        <w:rPr>
          <w:rFonts w:ascii="Glypha" w:hAnsi="Glypha" w:cs="Glypha"/>
          <w:color w:val="000000"/>
          <w:sz w:val="24"/>
          <w:szCs w:val="24"/>
        </w:rPr>
        <w:t xml:space="preserve"> the months of 2002:</w:t>
      </w:r>
    </w:p>
    <w:p w:rsidR="00EF6E4D" w:rsidRPr="00020998" w:rsidRDefault="00EF6E4D" w:rsidP="00EF6E4D">
      <w:pPr>
        <w:autoSpaceDE w:val="0"/>
        <w:autoSpaceDN w:val="0"/>
        <w:adjustRightInd w:val="0"/>
        <w:ind w:left="0"/>
        <w:rPr>
          <w:rFonts w:ascii="Glypha" w:hAnsi="Glypha" w:cs="Glypha"/>
          <w:color w:val="000000"/>
          <w:sz w:val="24"/>
          <w:szCs w:val="24"/>
        </w:rPr>
      </w:pPr>
      <w:r w:rsidRPr="00020998">
        <w:rPr>
          <w:rFonts w:ascii="Glypha" w:hAnsi="Glypha" w:cs="Glypha"/>
          <w:color w:val="000000"/>
          <w:sz w:val="24"/>
          <w:szCs w:val="24"/>
        </w:rPr>
        <w:t>6, 13, 5, 7, 7, 3, 7, 2, 5, 6, 9, 8</w:t>
      </w:r>
    </w:p>
    <w:p w:rsidR="00EF6E4D" w:rsidRPr="00020998" w:rsidRDefault="00EF6E4D" w:rsidP="00EF6E4D">
      <w:pPr>
        <w:autoSpaceDE w:val="0"/>
        <w:autoSpaceDN w:val="0"/>
        <w:adjustRightInd w:val="0"/>
        <w:ind w:left="0"/>
        <w:rPr>
          <w:rFonts w:ascii="Glypha" w:hAnsi="Glypha" w:cs="Glypha"/>
          <w:color w:val="000000"/>
          <w:sz w:val="24"/>
          <w:szCs w:val="24"/>
        </w:rPr>
      </w:pPr>
      <w:r w:rsidRPr="00020998">
        <w:rPr>
          <w:rFonts w:ascii="Glypha" w:hAnsi="Glypha" w:cs="Glypha"/>
          <w:color w:val="000000"/>
          <w:sz w:val="24"/>
          <w:szCs w:val="24"/>
        </w:rPr>
        <w:t>Find the sample mean of this data set.</w:t>
      </w:r>
    </w:p>
    <w:p w:rsidR="00EF6E4D" w:rsidRPr="00020998" w:rsidRDefault="00EF6E4D" w:rsidP="00EF6E4D">
      <w:pPr>
        <w:autoSpaceDE w:val="0"/>
        <w:autoSpaceDN w:val="0"/>
        <w:adjustRightInd w:val="0"/>
        <w:ind w:left="0"/>
        <w:rPr>
          <w:rFonts w:ascii="Glypha" w:hAnsi="Glypha" w:cs="Glypha"/>
          <w:color w:val="000000"/>
          <w:sz w:val="24"/>
          <w:szCs w:val="24"/>
        </w:rPr>
      </w:pPr>
      <w:r w:rsidRPr="00020998">
        <w:rPr>
          <w:rFonts w:ascii="Glypha" w:hAnsi="Glypha" w:cs="Glypha"/>
          <w:color w:val="000000"/>
          <w:sz w:val="24"/>
          <w:szCs w:val="24"/>
        </w:rPr>
        <w:t>14. The following is a frequency table of the ages of a sample of members</w:t>
      </w:r>
    </w:p>
    <w:p w:rsidR="00EF6E4D" w:rsidRPr="00020998" w:rsidRDefault="00EF6E4D" w:rsidP="00EF6E4D">
      <w:pPr>
        <w:autoSpaceDE w:val="0"/>
        <w:autoSpaceDN w:val="0"/>
        <w:adjustRightInd w:val="0"/>
        <w:ind w:left="0"/>
        <w:rPr>
          <w:rFonts w:ascii="Glypha" w:hAnsi="Glypha" w:cs="Glypha"/>
          <w:color w:val="000000"/>
          <w:sz w:val="24"/>
          <w:szCs w:val="24"/>
        </w:rPr>
      </w:pPr>
      <w:proofErr w:type="gramStart"/>
      <w:r w:rsidRPr="00020998">
        <w:rPr>
          <w:rFonts w:ascii="Glypha" w:hAnsi="Glypha" w:cs="Glypha"/>
          <w:color w:val="000000"/>
          <w:sz w:val="24"/>
          <w:szCs w:val="24"/>
        </w:rPr>
        <w:t>of</w:t>
      </w:r>
      <w:proofErr w:type="gramEnd"/>
      <w:r w:rsidRPr="00020998">
        <w:rPr>
          <w:rFonts w:ascii="Glypha" w:hAnsi="Glypha" w:cs="Glypha"/>
          <w:color w:val="000000"/>
          <w:sz w:val="24"/>
          <w:szCs w:val="24"/>
        </w:rPr>
        <w:t xml:space="preserve"> a symphony for young adults.</w:t>
      </w:r>
    </w:p>
    <w:p w:rsidR="00EF6E4D" w:rsidRPr="00020998" w:rsidRDefault="00EF6E4D" w:rsidP="00EF6E4D">
      <w:pPr>
        <w:autoSpaceDE w:val="0"/>
        <w:autoSpaceDN w:val="0"/>
        <w:adjustRightInd w:val="0"/>
        <w:ind w:left="0"/>
        <w:rPr>
          <w:rFonts w:ascii="Glypha" w:hAnsi="Glypha" w:cs="Glypha"/>
          <w:color w:val="000000"/>
          <w:sz w:val="24"/>
          <w:szCs w:val="24"/>
        </w:rPr>
      </w:pPr>
      <w:r w:rsidRPr="00020998">
        <w:rPr>
          <w:rFonts w:ascii="Glypha" w:hAnsi="Glypha" w:cs="Glypha"/>
          <w:color w:val="000000"/>
          <w:sz w:val="24"/>
          <w:szCs w:val="24"/>
        </w:rPr>
        <w:t>Age</w:t>
      </w:r>
      <w:r w:rsidRPr="00020998">
        <w:rPr>
          <w:rFonts w:ascii="Glypha" w:hAnsi="Glypha" w:cs="Glypha"/>
          <w:color w:val="000000"/>
          <w:sz w:val="24"/>
          <w:szCs w:val="24"/>
        </w:rPr>
        <w:tab/>
        <w:t>Frequency</w:t>
      </w:r>
    </w:p>
    <w:p w:rsidR="00EF6E4D" w:rsidRPr="00020998" w:rsidRDefault="00EF6E4D" w:rsidP="00EF6E4D">
      <w:pPr>
        <w:autoSpaceDE w:val="0"/>
        <w:autoSpaceDN w:val="0"/>
        <w:adjustRightInd w:val="0"/>
        <w:ind w:left="0"/>
        <w:rPr>
          <w:rFonts w:ascii="Glypha" w:hAnsi="Glypha" w:cs="Glypha"/>
          <w:color w:val="000000"/>
          <w:sz w:val="24"/>
          <w:szCs w:val="24"/>
        </w:rPr>
      </w:pPr>
      <w:r w:rsidRPr="00020998">
        <w:rPr>
          <w:rFonts w:ascii="Glypha" w:hAnsi="Glypha" w:cs="Glypha"/>
          <w:color w:val="000000"/>
          <w:sz w:val="24"/>
          <w:szCs w:val="24"/>
        </w:rPr>
        <w:t>16</w:t>
      </w:r>
      <w:r w:rsidRPr="00020998">
        <w:rPr>
          <w:rFonts w:ascii="Glypha" w:hAnsi="Glypha" w:cs="Glypha"/>
          <w:color w:val="000000"/>
          <w:sz w:val="24"/>
          <w:szCs w:val="24"/>
        </w:rPr>
        <w:tab/>
        <w:t>9</w:t>
      </w:r>
    </w:p>
    <w:p w:rsidR="00EF6E4D" w:rsidRPr="00020998" w:rsidRDefault="00EF6E4D" w:rsidP="00EF6E4D">
      <w:pPr>
        <w:autoSpaceDE w:val="0"/>
        <w:autoSpaceDN w:val="0"/>
        <w:adjustRightInd w:val="0"/>
        <w:ind w:left="0"/>
        <w:rPr>
          <w:rFonts w:ascii="Glypha" w:hAnsi="Glypha" w:cs="Glypha"/>
          <w:color w:val="000000"/>
          <w:sz w:val="24"/>
          <w:szCs w:val="24"/>
        </w:rPr>
      </w:pPr>
      <w:r w:rsidRPr="00020998">
        <w:rPr>
          <w:rFonts w:ascii="Glypha" w:hAnsi="Glypha" w:cs="Glypha"/>
          <w:color w:val="000000"/>
          <w:sz w:val="24"/>
          <w:szCs w:val="24"/>
        </w:rPr>
        <w:t>17</w:t>
      </w:r>
      <w:r w:rsidRPr="00020998">
        <w:rPr>
          <w:rFonts w:ascii="Glypha" w:hAnsi="Glypha" w:cs="Glypha"/>
          <w:color w:val="000000"/>
          <w:sz w:val="24"/>
          <w:szCs w:val="24"/>
        </w:rPr>
        <w:tab/>
        <w:t>12</w:t>
      </w:r>
    </w:p>
    <w:p w:rsidR="00EF6E4D" w:rsidRPr="00020998" w:rsidRDefault="00EF6E4D" w:rsidP="00EF6E4D">
      <w:pPr>
        <w:autoSpaceDE w:val="0"/>
        <w:autoSpaceDN w:val="0"/>
        <w:adjustRightInd w:val="0"/>
        <w:ind w:left="0"/>
        <w:rPr>
          <w:rFonts w:ascii="Glypha" w:hAnsi="Glypha" w:cs="Glypha"/>
          <w:color w:val="000000"/>
          <w:sz w:val="24"/>
          <w:szCs w:val="24"/>
        </w:rPr>
      </w:pPr>
      <w:r w:rsidRPr="00020998">
        <w:rPr>
          <w:rFonts w:ascii="Glypha" w:hAnsi="Glypha" w:cs="Glypha"/>
          <w:color w:val="000000"/>
          <w:sz w:val="24"/>
          <w:szCs w:val="24"/>
        </w:rPr>
        <w:t>18</w:t>
      </w:r>
      <w:r w:rsidRPr="00020998">
        <w:rPr>
          <w:rFonts w:ascii="Glypha" w:hAnsi="Glypha" w:cs="Glypha"/>
          <w:color w:val="000000"/>
          <w:sz w:val="24"/>
          <w:szCs w:val="24"/>
        </w:rPr>
        <w:tab/>
        <w:t>15</w:t>
      </w:r>
    </w:p>
    <w:p w:rsidR="00EF6E4D" w:rsidRPr="00020998" w:rsidRDefault="00EF6E4D" w:rsidP="00EF6E4D">
      <w:pPr>
        <w:autoSpaceDE w:val="0"/>
        <w:autoSpaceDN w:val="0"/>
        <w:adjustRightInd w:val="0"/>
        <w:ind w:left="0"/>
        <w:rPr>
          <w:rFonts w:ascii="Glypha" w:hAnsi="Glypha" w:cs="Glypha"/>
          <w:color w:val="000000"/>
          <w:sz w:val="24"/>
          <w:szCs w:val="24"/>
        </w:rPr>
      </w:pPr>
      <w:r w:rsidRPr="00020998">
        <w:rPr>
          <w:rFonts w:ascii="Glypha" w:hAnsi="Glypha" w:cs="Glypha"/>
          <w:color w:val="000000"/>
          <w:sz w:val="24"/>
          <w:szCs w:val="24"/>
        </w:rPr>
        <w:t>19</w:t>
      </w:r>
      <w:r w:rsidRPr="00020998">
        <w:rPr>
          <w:rFonts w:ascii="Glypha" w:hAnsi="Glypha" w:cs="Glypha"/>
          <w:color w:val="000000"/>
          <w:sz w:val="24"/>
          <w:szCs w:val="24"/>
        </w:rPr>
        <w:tab/>
        <w:t>10</w:t>
      </w:r>
    </w:p>
    <w:p w:rsidR="00EF6E4D" w:rsidRPr="00020998" w:rsidRDefault="00EF6E4D" w:rsidP="00EF6E4D">
      <w:pPr>
        <w:autoSpaceDE w:val="0"/>
        <w:autoSpaceDN w:val="0"/>
        <w:adjustRightInd w:val="0"/>
        <w:ind w:left="0"/>
        <w:rPr>
          <w:rFonts w:ascii="Glypha" w:hAnsi="Glypha" w:cs="Glypha"/>
          <w:color w:val="000000"/>
          <w:sz w:val="24"/>
          <w:szCs w:val="24"/>
        </w:rPr>
      </w:pPr>
      <w:r w:rsidRPr="00020998">
        <w:rPr>
          <w:rFonts w:ascii="Glypha" w:hAnsi="Glypha" w:cs="Glypha"/>
          <w:color w:val="000000"/>
          <w:sz w:val="24"/>
          <w:szCs w:val="24"/>
        </w:rPr>
        <w:t>20</w:t>
      </w:r>
      <w:r w:rsidRPr="00020998">
        <w:rPr>
          <w:rFonts w:ascii="Glypha" w:hAnsi="Glypha" w:cs="Glypha"/>
          <w:color w:val="000000"/>
          <w:sz w:val="24"/>
          <w:szCs w:val="24"/>
        </w:rPr>
        <w:tab/>
        <w:t>8</w:t>
      </w:r>
    </w:p>
    <w:p w:rsidR="00EF6E4D" w:rsidRPr="00020998" w:rsidRDefault="00EF6E4D" w:rsidP="00EF6E4D">
      <w:pPr>
        <w:autoSpaceDE w:val="0"/>
        <w:autoSpaceDN w:val="0"/>
        <w:adjustRightInd w:val="0"/>
        <w:ind w:left="0"/>
        <w:rPr>
          <w:rFonts w:ascii="Glypha" w:hAnsi="Glypha" w:cs="Glypha"/>
          <w:color w:val="000000"/>
          <w:sz w:val="24"/>
          <w:szCs w:val="24"/>
        </w:rPr>
      </w:pPr>
      <w:r w:rsidRPr="00020998">
        <w:rPr>
          <w:rFonts w:ascii="Glypha" w:hAnsi="Glypha" w:cs="Glypha"/>
          <w:color w:val="000000"/>
          <w:sz w:val="24"/>
          <w:szCs w:val="24"/>
        </w:rPr>
        <w:t>Find the sample mean of the given ages.</w:t>
      </w:r>
    </w:p>
    <w:p w:rsidR="00EF6E4D" w:rsidRPr="00020998" w:rsidRDefault="00EF6E4D" w:rsidP="00EF6E4D">
      <w:pPr>
        <w:autoSpaceDE w:val="0"/>
        <w:autoSpaceDN w:val="0"/>
        <w:adjustRightInd w:val="0"/>
        <w:ind w:left="0"/>
        <w:rPr>
          <w:rFonts w:ascii="Glypha" w:hAnsi="Glypha" w:cs="Glypha"/>
          <w:color w:val="000000"/>
          <w:sz w:val="24"/>
          <w:szCs w:val="24"/>
        </w:rPr>
      </w:pPr>
    </w:p>
    <w:p w:rsidR="00020998" w:rsidRDefault="00020998">
      <w:pPr>
        <w:rPr>
          <w:rFonts w:asciiTheme="majorHAnsi" w:eastAsiaTheme="majorEastAsia" w:hAnsiTheme="majorHAnsi" w:cstheme="majorBidi"/>
          <w:b/>
          <w:bCs/>
          <w:color w:val="4F81BD" w:themeColor="accent1"/>
          <w:sz w:val="26"/>
          <w:szCs w:val="26"/>
        </w:rPr>
      </w:pPr>
      <w:r>
        <w:br w:type="page"/>
      </w:r>
    </w:p>
    <w:p w:rsidR="00EF6E4D" w:rsidRPr="00577878" w:rsidRDefault="002432C4" w:rsidP="00020998">
      <w:pPr>
        <w:pStyle w:val="Heading2"/>
        <w:numPr>
          <w:ilvl w:val="0"/>
          <w:numId w:val="0"/>
        </w:numPr>
        <w:rPr>
          <w:sz w:val="28"/>
          <w:szCs w:val="28"/>
        </w:rPr>
      </w:pPr>
      <w:r w:rsidRPr="00577878">
        <w:rPr>
          <w:sz w:val="28"/>
          <w:szCs w:val="28"/>
        </w:rPr>
        <w:lastRenderedPageBreak/>
        <w:t xml:space="preserve">3.3 </w:t>
      </w:r>
      <w:r w:rsidR="00EF6E4D" w:rsidRPr="00577878">
        <w:rPr>
          <w:sz w:val="28"/>
          <w:szCs w:val="28"/>
        </w:rPr>
        <w:t xml:space="preserve">The median is the data point right in the middle for a sorted, odd </w:t>
      </w:r>
      <w:r w:rsidR="00B85970" w:rsidRPr="00577878">
        <w:rPr>
          <w:sz w:val="28"/>
          <w:szCs w:val="28"/>
        </w:rPr>
        <w:t>sized</w:t>
      </w:r>
      <w:r w:rsidR="00EF6E4D" w:rsidRPr="00577878">
        <w:rPr>
          <w:sz w:val="28"/>
          <w:szCs w:val="28"/>
        </w:rPr>
        <w:t xml:space="preserve"> data set and the average of the 2 data points which straddle the middle for a sorted, odd </w:t>
      </w:r>
      <w:r w:rsidR="00B85970" w:rsidRPr="00577878">
        <w:rPr>
          <w:sz w:val="28"/>
          <w:szCs w:val="28"/>
        </w:rPr>
        <w:t>sized</w:t>
      </w:r>
      <w:r w:rsidR="00EF6E4D" w:rsidRPr="00577878">
        <w:rPr>
          <w:sz w:val="28"/>
          <w:szCs w:val="28"/>
        </w:rPr>
        <w:t xml:space="preserve"> data set</w:t>
      </w:r>
    </w:p>
    <w:p w:rsidR="00B85970" w:rsidRPr="00020998" w:rsidRDefault="00B85970" w:rsidP="00B85970">
      <w:pPr>
        <w:autoSpaceDE w:val="0"/>
        <w:autoSpaceDN w:val="0"/>
        <w:adjustRightInd w:val="0"/>
        <w:ind w:left="0"/>
        <w:rPr>
          <w:rFonts w:ascii="Glypha" w:hAnsi="Glypha" w:cs="Glypha"/>
          <w:color w:val="000000"/>
          <w:sz w:val="24"/>
          <w:szCs w:val="24"/>
        </w:rPr>
      </w:pPr>
      <w:r w:rsidRPr="00020998">
        <w:rPr>
          <w:rFonts w:ascii="Glypha" w:hAnsi="Glypha" w:cs="Glypha"/>
          <w:color w:val="000000"/>
          <w:sz w:val="24"/>
          <w:szCs w:val="24"/>
        </w:rPr>
        <w:t>p.87</w:t>
      </w:r>
    </w:p>
    <w:p w:rsidR="00B85970" w:rsidRPr="00020998" w:rsidRDefault="00B85970" w:rsidP="00B85970">
      <w:pPr>
        <w:autoSpaceDE w:val="0"/>
        <w:autoSpaceDN w:val="0"/>
        <w:adjustRightInd w:val="0"/>
        <w:ind w:left="0"/>
        <w:rPr>
          <w:rFonts w:ascii="Glypha" w:hAnsi="Glypha" w:cs="Glypha"/>
          <w:color w:val="000000"/>
          <w:sz w:val="24"/>
          <w:szCs w:val="24"/>
        </w:rPr>
      </w:pPr>
      <w:r w:rsidRPr="00020998">
        <w:rPr>
          <w:rFonts w:ascii="Glypha" w:hAnsi="Glypha" w:cs="Glypha"/>
          <w:color w:val="000000"/>
          <w:sz w:val="24"/>
          <w:szCs w:val="24"/>
        </w:rPr>
        <w:t>4.</w:t>
      </w:r>
      <w:r w:rsidRPr="00020998">
        <w:rPr>
          <w:sz w:val="24"/>
          <w:szCs w:val="24"/>
        </w:rPr>
        <w:t xml:space="preserve"> </w:t>
      </w:r>
      <w:r w:rsidRPr="00020998">
        <w:rPr>
          <w:rFonts w:ascii="Glypha" w:hAnsi="Glypha" w:cs="Glypha"/>
          <w:color w:val="000000"/>
          <w:sz w:val="24"/>
          <w:szCs w:val="24"/>
        </w:rPr>
        <w:t>The following are the speeds of 40 cars as measured by a radar device</w:t>
      </w:r>
    </w:p>
    <w:p w:rsidR="00B85970" w:rsidRPr="00020998" w:rsidRDefault="00B85970" w:rsidP="00B85970">
      <w:pPr>
        <w:autoSpaceDE w:val="0"/>
        <w:autoSpaceDN w:val="0"/>
        <w:adjustRightInd w:val="0"/>
        <w:ind w:left="0"/>
        <w:rPr>
          <w:rFonts w:ascii="Glypha" w:hAnsi="Glypha" w:cs="Glypha"/>
          <w:color w:val="000000"/>
          <w:sz w:val="24"/>
          <w:szCs w:val="24"/>
        </w:rPr>
      </w:pPr>
      <w:proofErr w:type="gramStart"/>
      <w:r w:rsidRPr="00020998">
        <w:rPr>
          <w:rFonts w:ascii="Glypha" w:hAnsi="Glypha" w:cs="Glypha"/>
          <w:color w:val="000000"/>
          <w:sz w:val="24"/>
          <w:szCs w:val="24"/>
        </w:rPr>
        <w:t>on</w:t>
      </w:r>
      <w:proofErr w:type="gramEnd"/>
      <w:r w:rsidRPr="00020998">
        <w:rPr>
          <w:rFonts w:ascii="Glypha" w:hAnsi="Glypha" w:cs="Glypha"/>
          <w:color w:val="000000"/>
          <w:sz w:val="24"/>
          <w:szCs w:val="24"/>
        </w:rPr>
        <w:t xml:space="preserve"> a city street:</w:t>
      </w:r>
    </w:p>
    <w:p w:rsidR="00B85970" w:rsidRPr="00020998" w:rsidRDefault="00B85970" w:rsidP="00B85970">
      <w:pPr>
        <w:autoSpaceDE w:val="0"/>
        <w:autoSpaceDN w:val="0"/>
        <w:adjustRightInd w:val="0"/>
        <w:ind w:left="0"/>
        <w:rPr>
          <w:rFonts w:ascii="Glypha" w:hAnsi="Glypha" w:cs="Glypha"/>
          <w:sz w:val="24"/>
          <w:szCs w:val="24"/>
        </w:rPr>
      </w:pPr>
      <w:r w:rsidRPr="00020998">
        <w:rPr>
          <w:rFonts w:ascii="Glypha" w:hAnsi="Glypha" w:cs="Glypha"/>
          <w:sz w:val="24"/>
          <w:szCs w:val="24"/>
        </w:rPr>
        <w:t>22, 26, 31, 38, 27, 29, 33, 40, 36, 27, 25, 42, 28, 19, 28, 26, 33, 26, 37, 22,</w:t>
      </w:r>
    </w:p>
    <w:p w:rsidR="00B85970" w:rsidRPr="00020998" w:rsidRDefault="00B85970" w:rsidP="00B85970">
      <w:pPr>
        <w:autoSpaceDE w:val="0"/>
        <w:autoSpaceDN w:val="0"/>
        <w:adjustRightInd w:val="0"/>
        <w:ind w:left="0"/>
        <w:rPr>
          <w:rFonts w:ascii="Glypha" w:hAnsi="Glypha" w:cs="Glypha"/>
          <w:color w:val="000000"/>
          <w:sz w:val="24"/>
          <w:szCs w:val="24"/>
        </w:rPr>
      </w:pPr>
      <w:r w:rsidRPr="00020998">
        <w:rPr>
          <w:rFonts w:ascii="Glypha" w:hAnsi="Glypha" w:cs="Glypha"/>
          <w:sz w:val="24"/>
          <w:szCs w:val="24"/>
        </w:rPr>
        <w:t>31, 30, 44, 29, 25, 17, 46, 28, 31, 29, 40, 38, 26, 43, 45, 21, 29, 36, 33, 30</w:t>
      </w:r>
    </w:p>
    <w:p w:rsidR="00EF6E4D" w:rsidRPr="00020998" w:rsidRDefault="00B85970" w:rsidP="00EF6E4D">
      <w:pPr>
        <w:autoSpaceDE w:val="0"/>
        <w:autoSpaceDN w:val="0"/>
        <w:adjustRightInd w:val="0"/>
        <w:ind w:left="0"/>
        <w:rPr>
          <w:rFonts w:ascii="Glypha" w:hAnsi="Glypha" w:cs="Glypha"/>
          <w:color w:val="000000"/>
          <w:sz w:val="24"/>
          <w:szCs w:val="24"/>
        </w:rPr>
      </w:pPr>
      <w:r w:rsidRPr="00020998">
        <w:rPr>
          <w:rFonts w:ascii="Glypha" w:hAnsi="Glypha" w:cs="Glypha"/>
          <w:color w:val="000000"/>
          <w:sz w:val="24"/>
          <w:szCs w:val="24"/>
        </w:rPr>
        <w:t>Make a frequency diagram and find the sample median.</w:t>
      </w:r>
    </w:p>
    <w:p w:rsidR="00B85970" w:rsidRPr="00020998" w:rsidRDefault="00B85970" w:rsidP="00B85970">
      <w:pPr>
        <w:autoSpaceDE w:val="0"/>
        <w:autoSpaceDN w:val="0"/>
        <w:adjustRightInd w:val="0"/>
        <w:ind w:left="0"/>
        <w:rPr>
          <w:rFonts w:ascii="Glypha" w:hAnsi="Glypha" w:cs="Glypha"/>
          <w:color w:val="000000"/>
          <w:sz w:val="24"/>
          <w:szCs w:val="24"/>
        </w:rPr>
      </w:pPr>
      <w:r w:rsidRPr="00020998">
        <w:rPr>
          <w:rFonts w:ascii="Glypha" w:hAnsi="Glypha" w:cs="Glypha"/>
          <w:color w:val="000000"/>
          <w:sz w:val="24"/>
          <w:szCs w:val="24"/>
        </w:rPr>
        <w:t>15.</w:t>
      </w:r>
      <w:r w:rsidRPr="00020998">
        <w:rPr>
          <w:sz w:val="24"/>
          <w:szCs w:val="24"/>
        </w:rPr>
        <w:t xml:space="preserve"> </w:t>
      </w:r>
      <w:r w:rsidRPr="00020998">
        <w:rPr>
          <w:rFonts w:ascii="Glypha" w:hAnsi="Glypha" w:cs="Glypha"/>
          <w:color w:val="000000"/>
          <w:sz w:val="24"/>
          <w:szCs w:val="24"/>
        </w:rPr>
        <w:t>Women make up the following percentages of the workforce in the</w:t>
      </w:r>
      <w:r w:rsidR="00020998" w:rsidRPr="00020998">
        <w:rPr>
          <w:rFonts w:ascii="Glypha" w:hAnsi="Glypha" w:cs="Glypha"/>
          <w:color w:val="000000"/>
          <w:sz w:val="24"/>
          <w:szCs w:val="24"/>
        </w:rPr>
        <w:t xml:space="preserve"> </w:t>
      </w:r>
      <w:r w:rsidRPr="00020998">
        <w:rPr>
          <w:rFonts w:ascii="Glypha" w:hAnsi="Glypha" w:cs="Glypha"/>
          <w:color w:val="000000"/>
          <w:sz w:val="24"/>
          <w:szCs w:val="24"/>
        </w:rPr>
        <w:t>14 occupations listed.</w:t>
      </w:r>
    </w:p>
    <w:p w:rsidR="00B85970" w:rsidRPr="00B85970" w:rsidRDefault="00B85970" w:rsidP="00020998">
      <w:pPr>
        <w:autoSpaceDE w:val="0"/>
        <w:autoSpaceDN w:val="0"/>
        <w:adjustRightInd w:val="0"/>
        <w:ind w:left="0"/>
        <w:rPr>
          <w:rFonts w:ascii="Glypha" w:hAnsi="Glypha" w:cs="Glypha"/>
          <w:color w:val="000000"/>
          <w:sz w:val="20"/>
          <w:szCs w:val="20"/>
        </w:rPr>
      </w:pPr>
      <w:r>
        <w:rPr>
          <w:rFonts w:ascii="Glypha" w:hAnsi="Glypha" w:cs="Glypha"/>
          <w:color w:val="000000"/>
          <w:sz w:val="20"/>
          <w:szCs w:val="20"/>
        </w:rPr>
        <w:tab/>
      </w:r>
      <w:r w:rsidR="00577878">
        <w:rPr>
          <w:rFonts w:ascii="Glypha" w:hAnsi="Glypha" w:cs="Glypha"/>
          <w:noProof/>
          <w:color w:val="000000"/>
          <w:sz w:val="20"/>
          <w:szCs w:val="20"/>
        </w:rPr>
        <w:drawing>
          <wp:inline distT="0" distB="0" distL="0" distR="0">
            <wp:extent cx="5894070" cy="220027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5894070" cy="2200275"/>
                    </a:xfrm>
                    <a:prstGeom prst="rect">
                      <a:avLst/>
                    </a:prstGeom>
                    <a:noFill/>
                    <a:ln w="9525">
                      <a:noFill/>
                      <a:miter lim="800000"/>
                      <a:headEnd/>
                      <a:tailEnd/>
                    </a:ln>
                  </pic:spPr>
                </pic:pic>
              </a:graphicData>
            </a:graphic>
          </wp:inline>
        </w:drawing>
      </w:r>
    </w:p>
    <w:p w:rsidR="00B85970" w:rsidRPr="00020998" w:rsidRDefault="00B85970" w:rsidP="00B85970">
      <w:pPr>
        <w:autoSpaceDE w:val="0"/>
        <w:autoSpaceDN w:val="0"/>
        <w:adjustRightInd w:val="0"/>
        <w:ind w:left="0"/>
        <w:rPr>
          <w:rFonts w:ascii="Glypha" w:hAnsi="Glypha" w:cs="Glypha"/>
          <w:color w:val="000000"/>
          <w:sz w:val="24"/>
          <w:szCs w:val="24"/>
        </w:rPr>
      </w:pPr>
      <w:r w:rsidRPr="00020998">
        <w:rPr>
          <w:rFonts w:ascii="Glypha" w:hAnsi="Glypha" w:cs="Glypha"/>
          <w:color w:val="000000"/>
          <w:sz w:val="24"/>
          <w:szCs w:val="24"/>
        </w:rPr>
        <w:t>For these percentages find</w:t>
      </w:r>
    </w:p>
    <w:p w:rsidR="00B85970" w:rsidRPr="00020998" w:rsidRDefault="00B85970" w:rsidP="00B85970">
      <w:pPr>
        <w:autoSpaceDE w:val="0"/>
        <w:autoSpaceDN w:val="0"/>
        <w:adjustRightInd w:val="0"/>
        <w:ind w:left="0"/>
        <w:rPr>
          <w:rFonts w:ascii="Glypha" w:hAnsi="Glypha" w:cs="Glypha"/>
          <w:color w:val="000000"/>
          <w:sz w:val="24"/>
          <w:szCs w:val="24"/>
        </w:rPr>
      </w:pPr>
      <w:r w:rsidRPr="00020998">
        <w:rPr>
          <w:rFonts w:ascii="Glypha" w:hAnsi="Glypha" w:cs="Glypha"/>
          <w:color w:val="000000"/>
          <w:sz w:val="24"/>
          <w:szCs w:val="24"/>
        </w:rPr>
        <w:t>(a) The sample mean</w:t>
      </w:r>
    </w:p>
    <w:p w:rsidR="00B85970" w:rsidRPr="00020998" w:rsidRDefault="00B85970" w:rsidP="00B85970">
      <w:pPr>
        <w:autoSpaceDE w:val="0"/>
        <w:autoSpaceDN w:val="0"/>
        <w:adjustRightInd w:val="0"/>
        <w:ind w:left="0"/>
        <w:rPr>
          <w:rFonts w:ascii="Glypha" w:hAnsi="Glypha" w:cs="Glypha"/>
          <w:color w:val="000000"/>
          <w:sz w:val="24"/>
          <w:szCs w:val="24"/>
        </w:rPr>
      </w:pPr>
      <w:r w:rsidRPr="00020998">
        <w:rPr>
          <w:rFonts w:ascii="Glypha" w:hAnsi="Glypha" w:cs="Glypha"/>
          <w:color w:val="000000"/>
          <w:sz w:val="24"/>
          <w:szCs w:val="24"/>
        </w:rPr>
        <w:t>(b) The sample median</w:t>
      </w:r>
    </w:p>
    <w:p w:rsidR="00B85970" w:rsidRPr="00020998" w:rsidRDefault="00B85970" w:rsidP="00B85970">
      <w:pPr>
        <w:autoSpaceDE w:val="0"/>
        <w:autoSpaceDN w:val="0"/>
        <w:adjustRightInd w:val="0"/>
        <w:ind w:left="0"/>
        <w:rPr>
          <w:rFonts w:ascii="Glypha" w:hAnsi="Glypha" w:cs="Glypha"/>
          <w:color w:val="000000"/>
          <w:sz w:val="24"/>
          <w:szCs w:val="24"/>
        </w:rPr>
      </w:pPr>
      <w:r w:rsidRPr="00020998">
        <w:rPr>
          <w:rFonts w:ascii="Glypha" w:hAnsi="Glypha" w:cs="Glypha"/>
          <w:color w:val="000000"/>
          <w:sz w:val="24"/>
          <w:szCs w:val="24"/>
        </w:rPr>
        <w:t>It turns out that women make up 44.4 percent of the total workforce for these occupations. Is this consistent with your answers in (a) and (b)? Explain!</w:t>
      </w:r>
    </w:p>
    <w:p w:rsidR="00B85970" w:rsidRPr="00020998" w:rsidRDefault="002432C4" w:rsidP="00020998">
      <w:pPr>
        <w:pStyle w:val="Heading2"/>
        <w:numPr>
          <w:ilvl w:val="0"/>
          <w:numId w:val="0"/>
        </w:numPr>
        <w:rPr>
          <w:sz w:val="32"/>
          <w:szCs w:val="32"/>
        </w:rPr>
      </w:pPr>
      <w:r w:rsidRPr="00020998">
        <w:rPr>
          <w:sz w:val="32"/>
          <w:szCs w:val="32"/>
        </w:rPr>
        <w:t xml:space="preserve">3.4 The mode is the value with the highest frequency </w:t>
      </w:r>
    </w:p>
    <w:p w:rsidR="002432C4" w:rsidRPr="00020998" w:rsidRDefault="002432C4" w:rsidP="002432C4">
      <w:pPr>
        <w:ind w:left="0"/>
        <w:rPr>
          <w:sz w:val="24"/>
          <w:szCs w:val="24"/>
        </w:rPr>
      </w:pPr>
      <w:r w:rsidRPr="00020998">
        <w:rPr>
          <w:sz w:val="24"/>
          <w:szCs w:val="24"/>
        </w:rPr>
        <w:t>4. Suppose you want to guess the salary of a bank vice president whom you have just met. If you want to have the greatest chance of being correct to the nearest $1000, would you rather know the sample mean, the sample median, or the sample mode of the salaries of bank vice presidents?</w:t>
      </w:r>
    </w:p>
    <w:p w:rsidR="002432C4" w:rsidRPr="00020998" w:rsidRDefault="002432C4" w:rsidP="002432C4">
      <w:pPr>
        <w:autoSpaceDE w:val="0"/>
        <w:autoSpaceDN w:val="0"/>
        <w:adjustRightInd w:val="0"/>
        <w:ind w:left="0"/>
        <w:rPr>
          <w:rFonts w:ascii="Glypha" w:hAnsi="Glypha" w:cs="Glypha"/>
          <w:color w:val="000000"/>
          <w:sz w:val="24"/>
          <w:szCs w:val="24"/>
        </w:rPr>
      </w:pPr>
      <w:r w:rsidRPr="00020998">
        <w:rPr>
          <w:rFonts w:ascii="Glypha" w:hAnsi="Glypha" w:cs="Glypha"/>
          <w:color w:val="000000"/>
          <w:sz w:val="24"/>
          <w:szCs w:val="24"/>
        </w:rPr>
        <w:t>7. Joggers use a quarter-mile track around an athletic field. In a sample of</w:t>
      </w:r>
    </w:p>
    <w:p w:rsidR="002432C4" w:rsidRPr="00020998" w:rsidRDefault="002432C4" w:rsidP="002432C4">
      <w:pPr>
        <w:autoSpaceDE w:val="0"/>
        <w:autoSpaceDN w:val="0"/>
        <w:adjustRightInd w:val="0"/>
        <w:ind w:left="0"/>
        <w:rPr>
          <w:rFonts w:ascii="Glypha" w:hAnsi="Glypha" w:cs="Glypha"/>
          <w:color w:val="000000"/>
          <w:sz w:val="24"/>
          <w:szCs w:val="24"/>
        </w:rPr>
      </w:pPr>
      <w:r w:rsidRPr="00020998">
        <w:rPr>
          <w:rFonts w:ascii="Glypha" w:hAnsi="Glypha" w:cs="Glypha"/>
          <w:color w:val="000000"/>
          <w:sz w:val="24"/>
          <w:szCs w:val="24"/>
        </w:rPr>
        <w:t>17 joggers, 1 did 2 loops, 4 did 4 loops, 5 did 6 loops, 6 did 8 loops, and</w:t>
      </w:r>
    </w:p>
    <w:p w:rsidR="002432C4" w:rsidRPr="00020998" w:rsidRDefault="002432C4" w:rsidP="002432C4">
      <w:pPr>
        <w:autoSpaceDE w:val="0"/>
        <w:autoSpaceDN w:val="0"/>
        <w:adjustRightInd w:val="0"/>
        <w:ind w:left="0"/>
        <w:rPr>
          <w:rFonts w:ascii="Glypha" w:hAnsi="Glypha" w:cs="Glypha"/>
          <w:color w:val="000000"/>
          <w:sz w:val="24"/>
          <w:szCs w:val="24"/>
        </w:rPr>
      </w:pPr>
      <w:r w:rsidRPr="00020998">
        <w:rPr>
          <w:rFonts w:ascii="Glypha" w:hAnsi="Glypha" w:cs="Glypha"/>
          <w:color w:val="000000"/>
          <w:sz w:val="24"/>
          <w:szCs w:val="24"/>
        </w:rPr>
        <w:t>1 did 12 loops.</w:t>
      </w:r>
    </w:p>
    <w:p w:rsidR="002432C4" w:rsidRPr="00020998" w:rsidRDefault="002432C4" w:rsidP="002432C4">
      <w:pPr>
        <w:autoSpaceDE w:val="0"/>
        <w:autoSpaceDN w:val="0"/>
        <w:adjustRightInd w:val="0"/>
        <w:ind w:left="0"/>
        <w:rPr>
          <w:rFonts w:ascii="Glypha" w:hAnsi="Glypha" w:cs="Glypha"/>
          <w:color w:val="000000"/>
          <w:sz w:val="24"/>
          <w:szCs w:val="24"/>
        </w:rPr>
      </w:pPr>
      <w:r w:rsidRPr="00020998">
        <w:rPr>
          <w:rFonts w:ascii="Glypha-Bold" w:hAnsi="Glypha-Bold" w:cs="Glypha-Bold"/>
          <w:b/>
          <w:bCs/>
          <w:color w:val="F38000"/>
          <w:sz w:val="24"/>
          <w:szCs w:val="24"/>
        </w:rPr>
        <w:t xml:space="preserve">(a) </w:t>
      </w:r>
      <w:r w:rsidRPr="00020998">
        <w:rPr>
          <w:rFonts w:ascii="Glypha" w:hAnsi="Glypha" w:cs="Glypha"/>
          <w:color w:val="000000"/>
          <w:sz w:val="24"/>
          <w:szCs w:val="24"/>
        </w:rPr>
        <w:t>What is the sample mode of the number of loops run by these joggers?</w:t>
      </w:r>
    </w:p>
    <w:p w:rsidR="002432C4" w:rsidRPr="00020998" w:rsidRDefault="002432C4" w:rsidP="002432C4">
      <w:pPr>
        <w:autoSpaceDE w:val="0"/>
        <w:autoSpaceDN w:val="0"/>
        <w:adjustRightInd w:val="0"/>
        <w:ind w:left="0"/>
        <w:rPr>
          <w:rFonts w:ascii="Glypha" w:hAnsi="Glypha" w:cs="Glypha"/>
          <w:color w:val="000000"/>
          <w:sz w:val="24"/>
          <w:szCs w:val="24"/>
        </w:rPr>
      </w:pPr>
      <w:r w:rsidRPr="00020998">
        <w:rPr>
          <w:rFonts w:ascii="Glypha-Bold" w:hAnsi="Glypha-Bold" w:cs="Glypha-Bold"/>
          <w:b/>
          <w:bCs/>
          <w:color w:val="F38000"/>
          <w:sz w:val="24"/>
          <w:szCs w:val="24"/>
        </w:rPr>
        <w:t xml:space="preserve">(b) </w:t>
      </w:r>
      <w:r w:rsidRPr="00020998">
        <w:rPr>
          <w:rFonts w:ascii="Glypha" w:hAnsi="Glypha" w:cs="Glypha"/>
          <w:color w:val="000000"/>
          <w:sz w:val="24"/>
          <w:szCs w:val="24"/>
        </w:rPr>
        <w:t>What is the sample mode of the distances run by these joggers?</w:t>
      </w:r>
    </w:p>
    <w:p w:rsidR="002432C4" w:rsidRPr="00020998" w:rsidRDefault="002432C4" w:rsidP="002432C4">
      <w:pPr>
        <w:autoSpaceDE w:val="0"/>
        <w:autoSpaceDN w:val="0"/>
        <w:adjustRightInd w:val="0"/>
        <w:ind w:left="0"/>
        <w:rPr>
          <w:rFonts w:ascii="Glypha" w:hAnsi="Glypha" w:cs="Glypha"/>
          <w:color w:val="000000"/>
          <w:sz w:val="24"/>
          <w:szCs w:val="24"/>
        </w:rPr>
      </w:pPr>
      <w:r w:rsidRPr="00020998">
        <w:rPr>
          <w:rFonts w:ascii="Glypha-Bold" w:hAnsi="Glypha-Bold" w:cs="Glypha-Bold"/>
          <w:b/>
          <w:bCs/>
          <w:color w:val="F38000"/>
          <w:sz w:val="24"/>
          <w:szCs w:val="24"/>
        </w:rPr>
        <w:t xml:space="preserve">8. </w:t>
      </w:r>
      <w:r w:rsidRPr="00020998">
        <w:rPr>
          <w:rFonts w:ascii="Glypha" w:hAnsi="Glypha" w:cs="Glypha"/>
          <w:color w:val="000000"/>
          <w:sz w:val="24"/>
          <w:szCs w:val="24"/>
        </w:rPr>
        <w:t>The sample mean, sample median, and sample mode of the first 99 values of a data set of 198 values are all equal to 120. If the sample mean, median, and mode of the final 99 values are all equal to 100, what can you say about the sample mean of the entire data set? What can you say about the sample median? What about the sample mode?</w:t>
      </w:r>
    </w:p>
    <w:sectPr w:rsidR="002432C4" w:rsidRPr="00020998" w:rsidSect="00DA7B2A">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Glypha">
    <w:panose1 w:val="00000000000000000000"/>
    <w:charset w:val="00"/>
    <w:family w:val="auto"/>
    <w:notTrueType/>
    <w:pitch w:val="default"/>
    <w:sig w:usb0="00000003" w:usb1="00000000" w:usb2="00000000" w:usb3="00000000" w:csb0="00000001" w:csb1="00000000"/>
  </w:font>
  <w:font w:name="Glypha-Bold">
    <w:panose1 w:val="00000000000000000000"/>
    <w:charset w:val="00"/>
    <w:family w:val="auto"/>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E5336"/>
    <w:multiLevelType w:val="hybridMultilevel"/>
    <w:tmpl w:val="E940FD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B8A285A"/>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
    <w:nsid w:val="2A1D4D27"/>
    <w:multiLevelType w:val="hybridMultilevel"/>
    <w:tmpl w:val="317E0F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7BE66A2"/>
    <w:multiLevelType w:val="hybridMultilevel"/>
    <w:tmpl w:val="59BCE9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5"/>
  <w:proofState w:spelling="clean" w:grammar="clean"/>
  <w:defaultTabStop w:val="720"/>
  <w:drawingGridHorizontalSpacing w:val="110"/>
  <w:displayHorizontalDrawingGridEvery w:val="2"/>
  <w:characterSpacingControl w:val="doNotCompress"/>
  <w:compat/>
  <w:rsids>
    <w:rsidRoot w:val="00DA7B2A"/>
    <w:rsid w:val="000148F2"/>
    <w:rsid w:val="00020998"/>
    <w:rsid w:val="00072D85"/>
    <w:rsid w:val="002432C4"/>
    <w:rsid w:val="0028539B"/>
    <w:rsid w:val="002D02D5"/>
    <w:rsid w:val="003537F9"/>
    <w:rsid w:val="00445D3E"/>
    <w:rsid w:val="00445F31"/>
    <w:rsid w:val="004D6E63"/>
    <w:rsid w:val="00577878"/>
    <w:rsid w:val="005D3FC9"/>
    <w:rsid w:val="00644F7E"/>
    <w:rsid w:val="006765F7"/>
    <w:rsid w:val="006D7C0E"/>
    <w:rsid w:val="006F2AF1"/>
    <w:rsid w:val="00741D59"/>
    <w:rsid w:val="007D6669"/>
    <w:rsid w:val="0087776A"/>
    <w:rsid w:val="00884EB3"/>
    <w:rsid w:val="009058C7"/>
    <w:rsid w:val="00936124"/>
    <w:rsid w:val="00AC5C4A"/>
    <w:rsid w:val="00B85970"/>
    <w:rsid w:val="00C61B74"/>
    <w:rsid w:val="00C748BE"/>
    <w:rsid w:val="00CB3B51"/>
    <w:rsid w:val="00CD1DA8"/>
    <w:rsid w:val="00DA7B2A"/>
    <w:rsid w:val="00EF6E4D"/>
    <w:rsid w:val="00F23310"/>
    <w:rsid w:val="00F55730"/>
    <w:rsid w:val="00F87C6E"/>
    <w:rsid w:val="00FC37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left="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3764"/>
  </w:style>
  <w:style w:type="paragraph" w:styleId="Heading1">
    <w:name w:val="heading 1"/>
    <w:basedOn w:val="Normal"/>
    <w:next w:val="Normal"/>
    <w:link w:val="Heading1Char"/>
    <w:uiPriority w:val="9"/>
    <w:qFormat/>
    <w:rsid w:val="000148F2"/>
    <w:pPr>
      <w:keepNext/>
      <w:keepLines/>
      <w:numPr>
        <w:numId w:val="4"/>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148F2"/>
    <w:pPr>
      <w:keepNext/>
      <w:keepLines/>
      <w:numPr>
        <w:ilvl w:val="1"/>
        <w:numId w:val="4"/>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148F2"/>
    <w:pPr>
      <w:keepNext/>
      <w:keepLines/>
      <w:numPr>
        <w:ilvl w:val="2"/>
        <w:numId w:val="4"/>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148F2"/>
    <w:pPr>
      <w:keepNext/>
      <w:keepLines/>
      <w:numPr>
        <w:ilvl w:val="3"/>
        <w:numId w:val="4"/>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148F2"/>
    <w:pPr>
      <w:keepNext/>
      <w:keepLines/>
      <w:numPr>
        <w:ilvl w:val="4"/>
        <w:numId w:val="4"/>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148F2"/>
    <w:pPr>
      <w:keepNext/>
      <w:keepLines/>
      <w:numPr>
        <w:ilvl w:val="5"/>
        <w:numId w:val="4"/>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148F2"/>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148F2"/>
    <w:pPr>
      <w:keepNext/>
      <w:keepLines/>
      <w:numPr>
        <w:ilvl w:val="7"/>
        <w:numId w:val="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148F2"/>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7B2A"/>
    <w:pPr>
      <w:ind w:left="720"/>
      <w:contextualSpacing/>
    </w:pPr>
  </w:style>
  <w:style w:type="paragraph" w:styleId="BalloonText">
    <w:name w:val="Balloon Text"/>
    <w:basedOn w:val="Normal"/>
    <w:link w:val="BalloonTextChar"/>
    <w:uiPriority w:val="99"/>
    <w:semiHidden/>
    <w:unhideWhenUsed/>
    <w:rsid w:val="00DA7B2A"/>
    <w:rPr>
      <w:rFonts w:ascii="Tahoma" w:hAnsi="Tahoma" w:cs="Tahoma"/>
      <w:sz w:val="16"/>
      <w:szCs w:val="16"/>
    </w:rPr>
  </w:style>
  <w:style w:type="character" w:customStyle="1" w:styleId="BalloonTextChar">
    <w:name w:val="Balloon Text Char"/>
    <w:basedOn w:val="DefaultParagraphFont"/>
    <w:link w:val="BalloonText"/>
    <w:uiPriority w:val="99"/>
    <w:semiHidden/>
    <w:rsid w:val="00DA7B2A"/>
    <w:rPr>
      <w:rFonts w:ascii="Tahoma" w:hAnsi="Tahoma" w:cs="Tahoma"/>
      <w:sz w:val="16"/>
      <w:szCs w:val="16"/>
    </w:rPr>
  </w:style>
  <w:style w:type="character" w:customStyle="1" w:styleId="Heading1Char">
    <w:name w:val="Heading 1 Char"/>
    <w:basedOn w:val="DefaultParagraphFont"/>
    <w:link w:val="Heading1"/>
    <w:uiPriority w:val="9"/>
    <w:rsid w:val="000148F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148F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148F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148F2"/>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148F2"/>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148F2"/>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148F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148F2"/>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148F2"/>
    <w:rPr>
      <w:rFonts w:asciiTheme="majorHAnsi" w:eastAsiaTheme="majorEastAsia" w:hAnsiTheme="majorHAnsi" w:cstheme="majorBidi"/>
      <w:i/>
      <w:iCs/>
      <w:color w:val="404040" w:themeColor="text1" w:themeTint="BF"/>
      <w:sz w:val="20"/>
      <w:szCs w:val="20"/>
    </w:rPr>
  </w:style>
  <w:style w:type="table" w:styleId="TableGrid">
    <w:name w:val="Table Grid"/>
    <w:basedOn w:val="TableNormal"/>
    <w:uiPriority w:val="59"/>
    <w:rsid w:val="000148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81630144">
      <w:bodyDiv w:val="1"/>
      <w:marLeft w:val="0"/>
      <w:marRight w:val="0"/>
      <w:marTop w:val="0"/>
      <w:marBottom w:val="0"/>
      <w:divBdr>
        <w:top w:val="none" w:sz="0" w:space="0" w:color="auto"/>
        <w:left w:val="none" w:sz="0" w:space="0" w:color="auto"/>
        <w:bottom w:val="none" w:sz="0" w:space="0" w:color="auto"/>
        <w:right w:val="none" w:sz="0" w:space="0" w:color="auto"/>
      </w:divBdr>
    </w:div>
    <w:div w:id="2096702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2.wmf"/><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emf"/><Relationship Id="rId4" Type="http://schemas.openxmlformats.org/officeDocument/2006/relationships/settings" Target="setting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9D56B2-57EC-4BA2-8B36-53B5B0AB8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393</Words>
  <Characters>2244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Your Company Name</Company>
  <LinksUpToDate>false</LinksUpToDate>
  <CharactersWithSpaces>2632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Ezra Halleck</cp:lastModifiedBy>
  <cp:revision>4</cp:revision>
  <dcterms:created xsi:type="dcterms:W3CDTF">2012-02-06T13:07:00Z</dcterms:created>
  <dcterms:modified xsi:type="dcterms:W3CDTF">2012-02-08T01:30:00Z</dcterms:modified>
</cp:coreProperties>
</file>