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E6" w:rsidRPr="00A757A9" w:rsidRDefault="0080745A" w:rsidP="00A757A9">
      <w:pPr>
        <w:ind w:left="0" w:right="1530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A75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E12D96">
        <w:rPr>
          <w:sz w:val="28"/>
          <w:szCs w:val="28"/>
        </w:rPr>
        <w:t>1</w:t>
      </w:r>
      <w:r w:rsidR="00AC2F60">
        <w:rPr>
          <w:sz w:val="28"/>
          <w:szCs w:val="28"/>
        </w:rPr>
        <w:t>6</w:t>
      </w:r>
      <w:r>
        <w:rPr>
          <w:sz w:val="28"/>
          <w:szCs w:val="28"/>
        </w:rPr>
        <w:tab/>
      </w:r>
      <w:proofErr w:type="gramStart"/>
      <w:r w:rsidR="00F54DB3">
        <w:rPr>
          <w:sz w:val="28"/>
          <w:szCs w:val="28"/>
        </w:rPr>
        <w:t>Fall</w:t>
      </w:r>
      <w:proofErr w:type="gramEnd"/>
      <w:r w:rsidR="00DA7B2A" w:rsidRPr="00092310">
        <w:rPr>
          <w:sz w:val="28"/>
          <w:szCs w:val="28"/>
        </w:rPr>
        <w:t xml:space="preserve"> 201</w:t>
      </w:r>
      <w:r w:rsidR="00F54DB3">
        <w:rPr>
          <w:sz w:val="28"/>
          <w:szCs w:val="28"/>
        </w:rPr>
        <w:t>2</w:t>
      </w:r>
    </w:p>
    <w:p w:rsidR="005B60E6" w:rsidRDefault="005B60E6" w:rsidP="00A757A9">
      <w:pPr>
        <w:autoSpaceDE w:val="0"/>
        <w:autoSpaceDN w:val="0"/>
        <w:adjustRightInd w:val="0"/>
        <w:ind w:left="0" w:right="153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6.2 CONTINUOUS RANDOM VARIABLES</w:t>
      </w:r>
    </w:p>
    <w:p w:rsidR="005B60E6" w:rsidRDefault="00A757A9" w:rsidP="00A757A9">
      <w:pPr>
        <w:ind w:right="1530"/>
      </w:pPr>
      <w:r>
        <w:t>If</w:t>
      </w:r>
      <w:r w:rsidR="005B60E6">
        <w:t xml:space="preserve"> </w:t>
      </w:r>
      <w:r>
        <w:t xml:space="preserve">the </w:t>
      </w:r>
      <w:r w:rsidR="005B60E6">
        <w:t xml:space="preserve">outcomes </w:t>
      </w:r>
      <w:r>
        <w:t>from an experiment form</w:t>
      </w:r>
      <w:r w:rsidR="005B60E6">
        <w:t xml:space="preserve"> an interval (finite </w:t>
      </w:r>
      <w:r w:rsidR="005B60E6" w:rsidRPr="00E751EB">
        <w:rPr>
          <w:position w:val="-14"/>
        </w:rPr>
        <w:object w:dxaOrig="4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9pt;height:20.2pt" o:ole="">
            <v:imagedata r:id="rId6" o:title=""/>
          </v:shape>
          <o:OLEObject Type="Embed" ProgID="Equation.DSMT4" ShapeID="_x0000_i1025" DrawAspect="Content" ObjectID="_1412678663" r:id="rId7"/>
        </w:object>
      </w:r>
      <w:r>
        <w:t xml:space="preserve"> or infinite</w:t>
      </w:r>
      <w:r w:rsidR="005B60E6" w:rsidRPr="00E751EB">
        <w:rPr>
          <w:position w:val="-14"/>
        </w:rPr>
        <w:object w:dxaOrig="620" w:dyaOrig="400">
          <v:shape id="_x0000_i1026" type="#_x0000_t75" style="width:31.25pt;height:20.2pt" o:ole="">
            <v:imagedata r:id="rId8" o:title=""/>
          </v:shape>
          <o:OLEObject Type="Embed" ProgID="Equation.DSMT4" ShapeID="_x0000_i1026" DrawAspect="Content" ObjectID="_1412678664" r:id="rId9"/>
        </w:object>
      </w:r>
      <w:r w:rsidR="005B60E6">
        <w:t xml:space="preserve">), then the distribution is given by a nonnegative curve (stays above x-axis) such that total area under the curve is 1. </w:t>
      </w:r>
    </w:p>
    <w:p w:rsidR="005B60E6" w:rsidRDefault="005B60E6" w:rsidP="00A757A9">
      <w:pPr>
        <w:ind w:right="1530"/>
      </w:pPr>
    </w:p>
    <w:p w:rsidR="005B60E6" w:rsidRDefault="00A757A9" w:rsidP="00A757A9">
      <w:pPr>
        <w:ind w:right="1530"/>
      </w:pPr>
      <w:r>
        <w:t>I</w:t>
      </w:r>
      <w:r w:rsidR="005B60E6">
        <w:t>t is no longer possible to ask for the probability of a single outcome. Instead, we find the probability of intervals.</w:t>
      </w:r>
    </w:p>
    <w:p w:rsidR="005B60E6" w:rsidRDefault="005B60E6" w:rsidP="00A757A9">
      <w:pPr>
        <w:ind w:right="1530"/>
      </w:pPr>
    </w:p>
    <w:p w:rsidR="00A757A9" w:rsidRDefault="005B60E6" w:rsidP="00A757A9">
      <w:pPr>
        <w:ind w:right="1530"/>
      </w:pPr>
      <w:r w:rsidRPr="00A757A9">
        <w:rPr>
          <w:b/>
        </w:rPr>
        <w:t>Example:</w:t>
      </w:r>
      <w:r>
        <w:t xml:space="preserve"> Suppose that the </w:t>
      </w:r>
      <w:r w:rsidR="00A757A9">
        <w:t>distribution function</w:t>
      </w:r>
      <w:r>
        <w:t xml:space="preserve"> is a line between 0 and 4 with a uniform height </w:t>
      </w:r>
      <w:r w:rsidR="00A757A9">
        <w:t xml:space="preserve">h </w:t>
      </w:r>
      <w:r>
        <w:t xml:space="preserve">and </w:t>
      </w:r>
      <w:proofErr w:type="gramStart"/>
      <w:r>
        <w:t>0 everywhere else</w:t>
      </w:r>
      <w:proofErr w:type="gramEnd"/>
      <w:r>
        <w:t xml:space="preserve">. </w:t>
      </w:r>
    </w:p>
    <w:p w:rsidR="00A757A9" w:rsidRDefault="005B60E6" w:rsidP="00A757A9">
      <w:pPr>
        <w:pStyle w:val="ListParagraph"/>
        <w:numPr>
          <w:ilvl w:val="0"/>
          <w:numId w:val="11"/>
        </w:numPr>
        <w:ind w:right="1530"/>
      </w:pPr>
      <w:r>
        <w:t>What is the height</w:t>
      </w:r>
      <w:r w:rsidR="00A757A9">
        <w:t xml:space="preserve"> h</w:t>
      </w:r>
      <w:r>
        <w:t xml:space="preserve">? </w:t>
      </w:r>
    </w:p>
    <w:p w:rsidR="00A757A9" w:rsidRDefault="005B60E6" w:rsidP="00A757A9">
      <w:pPr>
        <w:pStyle w:val="ListParagraph"/>
        <w:numPr>
          <w:ilvl w:val="0"/>
          <w:numId w:val="11"/>
        </w:numPr>
        <w:ind w:right="1530"/>
      </w:pPr>
      <w:r>
        <w:t>What is the probability tha</w:t>
      </w:r>
      <w:r w:rsidR="00A757A9">
        <w:t>t an outcome is between 1 and 2?</w:t>
      </w:r>
    </w:p>
    <w:p w:rsidR="00A757A9" w:rsidRDefault="00BB7F80" w:rsidP="00A757A9">
      <w:pPr>
        <w:pStyle w:val="ListParagraph"/>
        <w:ind w:right="1530"/>
        <w:jc w:val="center"/>
      </w:pPr>
      <w:proofErr w:type="gramStart"/>
      <w:r>
        <w:t>P[</w:t>
      </w:r>
      <w:proofErr w:type="gramEnd"/>
      <w:r>
        <w:t>1&lt;X&lt;2]=</w:t>
      </w:r>
      <w:r w:rsidR="00A757A9">
        <w:t>P{[1,2]}</w:t>
      </w:r>
    </w:p>
    <w:p w:rsidR="00BB7F80" w:rsidRDefault="00BB7F80" w:rsidP="004E12CB">
      <w:pPr>
        <w:pStyle w:val="ListParagraph"/>
        <w:numPr>
          <w:ilvl w:val="0"/>
          <w:numId w:val="11"/>
        </w:numPr>
        <w:ind w:left="270" w:right="1530"/>
        <w:jc w:val="center"/>
      </w:pPr>
      <w:r>
        <w:t>What is the probability th</w:t>
      </w:r>
      <w:r w:rsidR="00A757A9">
        <w:t>at an outcome is more than 2.5</w:t>
      </w:r>
      <w:proofErr w:type="gramStart"/>
      <w:r w:rsidR="00A757A9">
        <w:t>,?</w:t>
      </w:r>
      <w:proofErr w:type="gramEnd"/>
      <w:r w:rsidR="00A757A9">
        <w:t xml:space="preserve"> </w:t>
      </w:r>
      <w:r>
        <w:t>P[X&gt;2.5]=P{</w:t>
      </w:r>
      <w:r w:rsidRPr="00BB7F80">
        <w:t xml:space="preserve"> </w:t>
      </w:r>
      <w:r w:rsidRPr="00E751EB">
        <w:rPr>
          <w:position w:val="-14"/>
        </w:rPr>
        <w:object w:dxaOrig="800" w:dyaOrig="400">
          <v:shape id="_x0000_i1027" type="#_x0000_t75" style="width:33.65pt;height:16.6pt" o:ole="">
            <v:imagedata r:id="rId10" o:title=""/>
          </v:shape>
          <o:OLEObject Type="Embed" ProgID="Equation.DSMT4" ShapeID="_x0000_i1027" DrawAspect="Content" ObjectID="_1412678665" r:id="rId11"/>
        </w:object>
      </w:r>
      <w:r w:rsidR="00A757A9">
        <w:t>}</w:t>
      </w:r>
    </w:p>
    <w:p w:rsidR="00A757A9" w:rsidRDefault="00A757A9" w:rsidP="00A757A9">
      <w:pPr>
        <w:ind w:right="1530"/>
      </w:pPr>
      <w:r w:rsidRPr="00A757A9">
        <w:rPr>
          <w:b/>
        </w:rPr>
        <w:t>Solution:</w:t>
      </w:r>
      <w:r>
        <w:t xml:space="preserve"> </w:t>
      </w:r>
    </w:p>
    <w:p w:rsidR="00BB7F80" w:rsidRDefault="00BB7F80" w:rsidP="00A757A9">
      <w:pPr>
        <w:pStyle w:val="ListParagraph"/>
        <w:numPr>
          <w:ilvl w:val="0"/>
          <w:numId w:val="12"/>
        </w:numPr>
        <w:ind w:right="1530"/>
      </w:pPr>
      <w:r>
        <w:t xml:space="preserve">The total area under the curve must be 1. Hence the height must be .25. </w:t>
      </w:r>
    </w:p>
    <w:p w:rsidR="00BB7F80" w:rsidRPr="007119C4" w:rsidRDefault="00BB7F80" w:rsidP="00A757A9">
      <w:pPr>
        <w:pStyle w:val="ListParagraph"/>
        <w:numPr>
          <w:ilvl w:val="0"/>
          <w:numId w:val="12"/>
        </w:numPr>
        <w:ind w:right="1530"/>
      </w:pPr>
      <w:proofErr w:type="gramStart"/>
      <w:r>
        <w:t>P{</w:t>
      </w:r>
      <w:proofErr w:type="gramEnd"/>
      <w:r>
        <w:t xml:space="preserve">[1,2]} is .25 since </w:t>
      </w:r>
      <w:r w:rsidR="00A757A9">
        <w:t>the figure under the curve is a smaller rectangle whose base</w:t>
      </w:r>
      <w:r>
        <w:t xml:space="preserve"> is 1 and height is .25.</w:t>
      </w:r>
    </w:p>
    <w:p w:rsidR="005B60E6" w:rsidRDefault="00BB7F80" w:rsidP="00A757A9">
      <w:pPr>
        <w:pStyle w:val="ListParagraph"/>
        <w:numPr>
          <w:ilvl w:val="0"/>
          <w:numId w:val="12"/>
        </w:numPr>
        <w:ind w:right="1530"/>
      </w:pPr>
      <w:proofErr w:type="gramStart"/>
      <w:r>
        <w:t>P{</w:t>
      </w:r>
      <w:proofErr w:type="gramEnd"/>
      <w:r w:rsidRPr="00BB7F80">
        <w:t xml:space="preserve"> </w:t>
      </w:r>
      <w:r w:rsidRPr="00E751EB">
        <w:rPr>
          <w:position w:val="-14"/>
        </w:rPr>
        <w:object w:dxaOrig="800" w:dyaOrig="400">
          <v:shape id="_x0000_i1028" type="#_x0000_t75" style="width:33.65pt;height:16.6pt" o:ole="">
            <v:imagedata r:id="rId10" o:title=""/>
          </v:shape>
          <o:OLEObject Type="Embed" ProgID="Equation.DSMT4" ShapeID="_x0000_i1028" DrawAspect="Content" ObjectID="_1412678666" r:id="rId12"/>
        </w:object>
      </w:r>
      <w:r>
        <w:t xml:space="preserve">} is .375=3/8 </w:t>
      </w:r>
      <w:r w:rsidR="004E12CB">
        <w:t xml:space="preserve">since the figure under the curve is a smaller rectangle whose base is </w:t>
      </w:r>
      <w:r>
        <w:t>1.5 and height is .25.</w:t>
      </w:r>
    </w:p>
    <w:p w:rsidR="00BB7F80" w:rsidRDefault="00BB7F80" w:rsidP="00A757A9">
      <w:pPr>
        <w:ind w:right="1530"/>
      </w:pPr>
    </w:p>
    <w:p w:rsidR="00BB7F80" w:rsidRDefault="00BB7F80" w:rsidP="004E12CB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4. </w:t>
      </w:r>
      <w:r>
        <w:rPr>
          <w:rFonts w:ascii="Glypha" w:hAnsi="Glypha" w:cs="Glypha"/>
          <w:color w:val="000000"/>
          <w:sz w:val="20"/>
          <w:szCs w:val="20"/>
        </w:rPr>
        <w:t>You are to meet a friend at 2 p.m. However, while you are always exactly</w:t>
      </w:r>
      <w:r w:rsidR="004E12CB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on time, your friend is always late and indeed will arrive at the meeting</w:t>
      </w:r>
      <w:r w:rsidR="004E12CB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place at a time uniformly distributed between 2 and 3 p.m. Find the</w:t>
      </w:r>
      <w:r w:rsidR="004E12CB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probability that you will have to wait</w:t>
      </w:r>
    </w:p>
    <w:p w:rsidR="00BB7F80" w:rsidRDefault="00BB7F80" w:rsidP="00A757A9">
      <w:pPr>
        <w:autoSpaceDE w:val="0"/>
        <w:autoSpaceDN w:val="0"/>
        <w:adjustRightInd w:val="0"/>
        <w:ind w:left="27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At least 30 minutes</w:t>
      </w:r>
    </w:p>
    <w:p w:rsidR="00BB7F80" w:rsidRDefault="00BB7F80" w:rsidP="00A757A9">
      <w:pPr>
        <w:autoSpaceDE w:val="0"/>
        <w:autoSpaceDN w:val="0"/>
        <w:adjustRightInd w:val="0"/>
        <w:ind w:left="27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Less than 15 minutes</w:t>
      </w:r>
    </w:p>
    <w:p w:rsidR="00BB7F80" w:rsidRDefault="00BB7F80" w:rsidP="00A757A9">
      <w:pPr>
        <w:autoSpaceDE w:val="0"/>
        <w:autoSpaceDN w:val="0"/>
        <w:adjustRightInd w:val="0"/>
        <w:ind w:left="27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Between 10 and 35 minutes</w:t>
      </w:r>
    </w:p>
    <w:p w:rsidR="00BB7F80" w:rsidRDefault="00BB7F80" w:rsidP="00A757A9">
      <w:pPr>
        <w:autoSpaceDE w:val="0"/>
        <w:autoSpaceDN w:val="0"/>
        <w:adjustRightInd w:val="0"/>
        <w:ind w:left="27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Less than 45 minutes</w:t>
      </w:r>
    </w:p>
    <w:p w:rsidR="00BB7F80" w:rsidRDefault="00BB7F80" w:rsidP="00A757A9">
      <w:pPr>
        <w:autoSpaceDE w:val="0"/>
        <w:autoSpaceDN w:val="0"/>
        <w:adjustRightInd w:val="0"/>
        <w:ind w:left="270" w:right="1530"/>
        <w:rPr>
          <w:rFonts w:ascii="Glypha" w:hAnsi="Glypha" w:cs="Glypha"/>
          <w:color w:val="000000"/>
          <w:sz w:val="20"/>
          <w:szCs w:val="20"/>
        </w:rPr>
      </w:pP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It is now 2 p.m., and Joan is planning on studying for her statistics test</w:t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until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6 p.m., when she will have to go out to dinner. However, she knows</w:t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that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she will probably have interruptions and thinks that the amount of</w:t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time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she will actually spend studying in the next 4 hours is a random</w:t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variable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whose probability density curve is as follows:</w:t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4104005" cy="1303655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What is the height of the curve at the value 2? (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Hint</w:t>
      </w:r>
      <w:r>
        <w:rPr>
          <w:rFonts w:ascii="Glypha" w:hAnsi="Glypha" w:cs="Glypha"/>
          <w:color w:val="000000"/>
          <w:sz w:val="20"/>
          <w:szCs w:val="20"/>
        </w:rPr>
        <w:t>: You will have</w:t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to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recall the formula for the area of a triangle.)</w:t>
      </w:r>
    </w:p>
    <w:p w:rsidR="00BB7F80" w:rsidRDefault="00BB7F80" w:rsidP="00A757A9">
      <w:pPr>
        <w:autoSpaceDE w:val="0"/>
        <w:autoSpaceDN w:val="0"/>
        <w:adjustRightInd w:val="0"/>
        <w:ind w:left="0" w:right="153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What is the probability she will study more than 3 hours?</w:t>
      </w:r>
    </w:p>
    <w:p w:rsidR="00BB7F80" w:rsidRPr="007119C4" w:rsidRDefault="00BB7F80" w:rsidP="00A757A9">
      <w:pPr>
        <w:autoSpaceDE w:val="0"/>
        <w:autoSpaceDN w:val="0"/>
        <w:adjustRightInd w:val="0"/>
        <w:ind w:left="0" w:right="1530"/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What is the probability she will study between 1 and 3 hours?</w:t>
      </w:r>
    </w:p>
    <w:sectPr w:rsidR="00BB7F80" w:rsidRPr="007119C4" w:rsidSect="00934623">
      <w:pgSz w:w="12240" w:h="15840"/>
      <w:pgMar w:top="360" w:right="351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246C"/>
    <w:multiLevelType w:val="hybridMultilevel"/>
    <w:tmpl w:val="CB7620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1499D"/>
    <w:multiLevelType w:val="hybridMultilevel"/>
    <w:tmpl w:val="50EAA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D4D4B"/>
    <w:multiLevelType w:val="hybridMultilevel"/>
    <w:tmpl w:val="1C3E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066E9"/>
    <w:rsid w:val="000148F2"/>
    <w:rsid w:val="0002048B"/>
    <w:rsid w:val="00046758"/>
    <w:rsid w:val="00072D85"/>
    <w:rsid w:val="00085080"/>
    <w:rsid w:val="000C53C8"/>
    <w:rsid w:val="000E6552"/>
    <w:rsid w:val="000F3D16"/>
    <w:rsid w:val="00104365"/>
    <w:rsid w:val="00112372"/>
    <w:rsid w:val="00133782"/>
    <w:rsid w:val="0018563A"/>
    <w:rsid w:val="001A6BF6"/>
    <w:rsid w:val="001C5734"/>
    <w:rsid w:val="001F7E9A"/>
    <w:rsid w:val="002158EA"/>
    <w:rsid w:val="00217212"/>
    <w:rsid w:val="002432C4"/>
    <w:rsid w:val="002622FD"/>
    <w:rsid w:val="00267B60"/>
    <w:rsid w:val="00273545"/>
    <w:rsid w:val="00280AA5"/>
    <w:rsid w:val="0028539B"/>
    <w:rsid w:val="002C2DF6"/>
    <w:rsid w:val="002D02D5"/>
    <w:rsid w:val="002F5AD0"/>
    <w:rsid w:val="003141C3"/>
    <w:rsid w:val="00347C1A"/>
    <w:rsid w:val="003A5E06"/>
    <w:rsid w:val="003A6B8C"/>
    <w:rsid w:val="003B3C9A"/>
    <w:rsid w:val="0043206F"/>
    <w:rsid w:val="00434146"/>
    <w:rsid w:val="004364E7"/>
    <w:rsid w:val="00445F31"/>
    <w:rsid w:val="004C3D6B"/>
    <w:rsid w:val="004D6E63"/>
    <w:rsid w:val="004E12CB"/>
    <w:rsid w:val="004F4A4B"/>
    <w:rsid w:val="0053548A"/>
    <w:rsid w:val="005542CE"/>
    <w:rsid w:val="00566B54"/>
    <w:rsid w:val="005A3F34"/>
    <w:rsid w:val="005B60E6"/>
    <w:rsid w:val="005D3FC9"/>
    <w:rsid w:val="00621A04"/>
    <w:rsid w:val="00644F7E"/>
    <w:rsid w:val="006765F7"/>
    <w:rsid w:val="006A7728"/>
    <w:rsid w:val="00705BCC"/>
    <w:rsid w:val="007119C4"/>
    <w:rsid w:val="00722FF5"/>
    <w:rsid w:val="00756E46"/>
    <w:rsid w:val="007D6669"/>
    <w:rsid w:val="007F3E07"/>
    <w:rsid w:val="0080745A"/>
    <w:rsid w:val="00814214"/>
    <w:rsid w:val="008515C7"/>
    <w:rsid w:val="008748FC"/>
    <w:rsid w:val="0087776A"/>
    <w:rsid w:val="008F4AAD"/>
    <w:rsid w:val="009058C7"/>
    <w:rsid w:val="00906926"/>
    <w:rsid w:val="009141FC"/>
    <w:rsid w:val="009170B2"/>
    <w:rsid w:val="00934623"/>
    <w:rsid w:val="00936124"/>
    <w:rsid w:val="00947820"/>
    <w:rsid w:val="009810B6"/>
    <w:rsid w:val="00A33E2D"/>
    <w:rsid w:val="00A42C8D"/>
    <w:rsid w:val="00A44D26"/>
    <w:rsid w:val="00A757A9"/>
    <w:rsid w:val="00A96BE0"/>
    <w:rsid w:val="00AB1099"/>
    <w:rsid w:val="00AC2F60"/>
    <w:rsid w:val="00AC70A8"/>
    <w:rsid w:val="00B12593"/>
    <w:rsid w:val="00B146BD"/>
    <w:rsid w:val="00B31A51"/>
    <w:rsid w:val="00B85970"/>
    <w:rsid w:val="00B95E8C"/>
    <w:rsid w:val="00BB7F80"/>
    <w:rsid w:val="00BD176D"/>
    <w:rsid w:val="00C06BC0"/>
    <w:rsid w:val="00C06D51"/>
    <w:rsid w:val="00C33E5F"/>
    <w:rsid w:val="00C748BE"/>
    <w:rsid w:val="00C82079"/>
    <w:rsid w:val="00CB3B51"/>
    <w:rsid w:val="00CC5675"/>
    <w:rsid w:val="00CD1DA8"/>
    <w:rsid w:val="00CD7C8E"/>
    <w:rsid w:val="00CE6AF9"/>
    <w:rsid w:val="00CF65CF"/>
    <w:rsid w:val="00D91675"/>
    <w:rsid w:val="00D953F1"/>
    <w:rsid w:val="00DA7B2A"/>
    <w:rsid w:val="00E12D96"/>
    <w:rsid w:val="00E1609F"/>
    <w:rsid w:val="00E51881"/>
    <w:rsid w:val="00E80FF3"/>
    <w:rsid w:val="00E86A09"/>
    <w:rsid w:val="00EB12A9"/>
    <w:rsid w:val="00EC4974"/>
    <w:rsid w:val="00ED193C"/>
    <w:rsid w:val="00ED397E"/>
    <w:rsid w:val="00ED7907"/>
    <w:rsid w:val="00EE307A"/>
    <w:rsid w:val="00EE5323"/>
    <w:rsid w:val="00EF6E4D"/>
    <w:rsid w:val="00F1434A"/>
    <w:rsid w:val="00F174B9"/>
    <w:rsid w:val="00F23310"/>
    <w:rsid w:val="00F54DB3"/>
    <w:rsid w:val="00F55730"/>
    <w:rsid w:val="00F56274"/>
    <w:rsid w:val="00F87C6E"/>
    <w:rsid w:val="00F90FEE"/>
    <w:rsid w:val="00F9712F"/>
    <w:rsid w:val="00FC3764"/>
    <w:rsid w:val="00FC37E6"/>
    <w:rsid w:val="00F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9170B2"/>
    <w:rPr>
      <w:color w:val="0000FF"/>
      <w:u w:val="single"/>
    </w:rPr>
  </w:style>
  <w:style w:type="paragraph" w:styleId="NoSpacing">
    <w:name w:val="No Spacing"/>
    <w:uiPriority w:val="1"/>
    <w:qFormat/>
    <w:rsid w:val="005B6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85E9-31ED-481C-BE04-7765DF79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5</cp:revision>
  <dcterms:created xsi:type="dcterms:W3CDTF">2012-03-25T23:55:00Z</dcterms:created>
  <dcterms:modified xsi:type="dcterms:W3CDTF">2012-10-25T17:58:00Z</dcterms:modified>
</cp:coreProperties>
</file>