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34B" w:rsidRPr="000C49F1" w:rsidRDefault="0010434B" w:rsidP="0010434B">
      <w:pPr>
        <w:spacing w:line="480" w:lineRule="auto"/>
        <w:rPr>
          <w:rFonts w:ascii="Times New Roman" w:hAnsi="Times New Roman" w:cs="Times New Roman"/>
          <w:sz w:val="24"/>
          <w:szCs w:val="24"/>
        </w:rPr>
      </w:pPr>
      <w:r w:rsidRPr="000C49F1">
        <w:rPr>
          <w:rFonts w:ascii="Times New Roman" w:hAnsi="Times New Roman" w:cs="Times New Roman"/>
          <w:sz w:val="24"/>
          <w:szCs w:val="24"/>
        </w:rPr>
        <w:t>Mark Zh</w:t>
      </w:r>
      <w:r w:rsidRPr="000C49F1">
        <w:rPr>
          <w:rFonts w:ascii="Times New Roman" w:hAnsi="Times New Roman" w:cs="Times New Roman"/>
          <w:sz w:val="24"/>
          <w:szCs w:val="24"/>
        </w:rPr>
        <w:t>ang</w:t>
      </w:r>
      <w:r w:rsidRPr="000C49F1">
        <w:rPr>
          <w:rFonts w:ascii="Times New Roman" w:hAnsi="Times New Roman" w:cs="Times New Roman"/>
          <w:sz w:val="24"/>
          <w:szCs w:val="24"/>
        </w:rPr>
        <w:tab/>
      </w:r>
      <w:r w:rsidRPr="000C49F1">
        <w:rPr>
          <w:rFonts w:ascii="Times New Roman" w:hAnsi="Times New Roman" w:cs="Times New Roman"/>
          <w:sz w:val="24"/>
          <w:szCs w:val="24"/>
        </w:rPr>
        <w:tab/>
      </w:r>
      <w:r w:rsidRPr="000C49F1">
        <w:rPr>
          <w:rFonts w:ascii="Times New Roman" w:hAnsi="Times New Roman" w:cs="Times New Roman"/>
          <w:sz w:val="24"/>
          <w:szCs w:val="24"/>
        </w:rPr>
        <w:tab/>
      </w:r>
      <w:r w:rsidRPr="000C49F1">
        <w:rPr>
          <w:rFonts w:ascii="Times New Roman" w:hAnsi="Times New Roman" w:cs="Times New Roman"/>
          <w:sz w:val="24"/>
          <w:szCs w:val="24"/>
        </w:rPr>
        <w:tab/>
      </w:r>
      <w:r w:rsidRPr="000C49F1">
        <w:rPr>
          <w:rFonts w:ascii="Times New Roman" w:hAnsi="Times New Roman" w:cs="Times New Roman"/>
          <w:sz w:val="24"/>
          <w:szCs w:val="24"/>
        </w:rPr>
        <w:tab/>
      </w:r>
      <w:r w:rsidRPr="000C49F1">
        <w:rPr>
          <w:rFonts w:ascii="Times New Roman" w:hAnsi="Times New Roman" w:cs="Times New Roman"/>
          <w:sz w:val="24"/>
          <w:szCs w:val="24"/>
        </w:rPr>
        <w:tab/>
      </w:r>
      <w:r w:rsidRPr="000C49F1">
        <w:rPr>
          <w:rFonts w:ascii="Times New Roman" w:hAnsi="Times New Roman" w:cs="Times New Roman"/>
          <w:sz w:val="24"/>
          <w:szCs w:val="24"/>
        </w:rPr>
        <w:tab/>
      </w:r>
      <w:r w:rsidRPr="000C49F1">
        <w:rPr>
          <w:rFonts w:ascii="Times New Roman" w:hAnsi="Times New Roman" w:cs="Times New Roman"/>
          <w:sz w:val="24"/>
          <w:szCs w:val="24"/>
        </w:rPr>
        <w:tab/>
      </w:r>
      <w:r w:rsidRPr="000C49F1">
        <w:rPr>
          <w:rFonts w:ascii="Times New Roman" w:hAnsi="Times New Roman" w:cs="Times New Roman"/>
          <w:sz w:val="24"/>
          <w:szCs w:val="24"/>
        </w:rPr>
        <w:tab/>
      </w:r>
      <w:r w:rsidRPr="000C49F1">
        <w:rPr>
          <w:rFonts w:ascii="Times New Roman" w:hAnsi="Times New Roman" w:cs="Times New Roman"/>
          <w:sz w:val="24"/>
          <w:szCs w:val="24"/>
        </w:rPr>
        <w:tab/>
        <w:t xml:space="preserve">           5/20</w:t>
      </w:r>
      <w:r w:rsidRPr="000C49F1">
        <w:rPr>
          <w:rFonts w:ascii="Times New Roman" w:hAnsi="Times New Roman" w:cs="Times New Roman"/>
          <w:sz w:val="24"/>
          <w:szCs w:val="24"/>
        </w:rPr>
        <w:t>/17</w:t>
      </w:r>
    </w:p>
    <w:p w:rsidR="0010434B" w:rsidRPr="000C49F1" w:rsidRDefault="0010434B" w:rsidP="0010434B">
      <w:pPr>
        <w:spacing w:line="480" w:lineRule="auto"/>
        <w:rPr>
          <w:rFonts w:ascii="Times New Roman" w:hAnsi="Times New Roman" w:cs="Times New Roman"/>
          <w:sz w:val="24"/>
          <w:szCs w:val="24"/>
        </w:rPr>
      </w:pPr>
      <w:r w:rsidRPr="000C49F1">
        <w:rPr>
          <w:rFonts w:ascii="Times New Roman" w:hAnsi="Times New Roman" w:cs="Times New Roman"/>
          <w:sz w:val="24"/>
          <w:szCs w:val="24"/>
        </w:rPr>
        <w:t>Digital Media</w:t>
      </w:r>
    </w:p>
    <w:p w:rsidR="0010434B" w:rsidRPr="000C49F1" w:rsidRDefault="0010434B" w:rsidP="0010434B">
      <w:pPr>
        <w:spacing w:line="480" w:lineRule="auto"/>
        <w:rPr>
          <w:rFonts w:ascii="Times New Roman" w:hAnsi="Times New Roman" w:cs="Times New Roman"/>
          <w:sz w:val="24"/>
          <w:szCs w:val="24"/>
        </w:rPr>
      </w:pPr>
      <w:r w:rsidRPr="000C49F1">
        <w:rPr>
          <w:rFonts w:ascii="Times New Roman" w:hAnsi="Times New Roman" w:cs="Times New Roman"/>
          <w:sz w:val="24"/>
          <w:szCs w:val="24"/>
        </w:rPr>
        <w:t xml:space="preserve">Professor </w:t>
      </w:r>
      <w:r w:rsidRPr="000C49F1">
        <w:rPr>
          <w:rFonts w:ascii="Times New Roman" w:hAnsi="Times New Roman" w:cs="Times New Roman"/>
          <w:sz w:val="24"/>
          <w:szCs w:val="24"/>
        </w:rPr>
        <w:t>Goetz</w:t>
      </w:r>
    </w:p>
    <w:p w:rsidR="0010434B" w:rsidRPr="000C49F1" w:rsidRDefault="0010434B">
      <w:pPr>
        <w:rPr>
          <w:rFonts w:ascii="Times New Roman" w:hAnsi="Times New Roman" w:cs="Times New Roman"/>
          <w:sz w:val="24"/>
          <w:szCs w:val="24"/>
        </w:rPr>
      </w:pPr>
      <w:r w:rsidRPr="000C49F1">
        <w:rPr>
          <w:rFonts w:ascii="Times New Roman" w:hAnsi="Times New Roman" w:cs="Times New Roman"/>
          <w:sz w:val="24"/>
          <w:szCs w:val="24"/>
        </w:rPr>
        <w:t>Cooper Hewett Report</w:t>
      </w:r>
    </w:p>
    <w:p w:rsidR="000C49F1" w:rsidRPr="000C49F1" w:rsidRDefault="0010434B" w:rsidP="000C49F1">
      <w:pPr>
        <w:rPr>
          <w:rFonts w:ascii="Times New Roman" w:hAnsi="Times New Roman" w:cs="Times New Roman"/>
          <w:sz w:val="24"/>
          <w:szCs w:val="24"/>
        </w:rPr>
      </w:pPr>
      <w:r w:rsidRPr="000C49F1">
        <w:rPr>
          <w:rFonts w:ascii="Times New Roman" w:hAnsi="Times New Roman" w:cs="Times New Roman"/>
          <w:sz w:val="24"/>
          <w:szCs w:val="24"/>
        </w:rPr>
        <w:tab/>
        <w:t xml:space="preserve">Hi, as you know my name is Mark Zhang and in this report, I will be discussing about 3 of the objects that I’ve saved during my visit at the Cooper Hewett Museum. These 3 objects are the </w:t>
      </w:r>
      <w:hyperlink r:id="rId4" w:history="1">
        <w:proofErr w:type="spellStart"/>
        <w:r w:rsidRPr="000C49F1">
          <w:rPr>
            <w:rStyle w:val="Hyperlink"/>
            <w:rFonts w:ascii="Times New Roman" w:hAnsi="Times New Roman" w:cs="Times New Roman"/>
            <w:color w:val="auto"/>
            <w:sz w:val="24"/>
            <w:szCs w:val="24"/>
            <w:u w:val="none"/>
          </w:rPr>
          <w:t>Chanin</w:t>
        </w:r>
        <w:proofErr w:type="spellEnd"/>
        <w:r w:rsidRPr="000C49F1">
          <w:rPr>
            <w:rStyle w:val="Hyperlink"/>
            <w:rFonts w:ascii="Times New Roman" w:hAnsi="Times New Roman" w:cs="Times New Roman"/>
            <w:color w:val="auto"/>
            <w:sz w:val="24"/>
            <w:szCs w:val="24"/>
            <w:u w:val="none"/>
          </w:rPr>
          <w:t xml:space="preserve"> Building Pair Of Gates</w:t>
        </w:r>
      </w:hyperlink>
      <w:r w:rsidRPr="000C49F1">
        <w:rPr>
          <w:rFonts w:ascii="Times New Roman" w:hAnsi="Times New Roman" w:cs="Times New Roman"/>
          <w:sz w:val="24"/>
          <w:szCs w:val="24"/>
        </w:rPr>
        <w:t xml:space="preserve">, the Desk and Bookcase with Side Chair and Blotter, and the </w:t>
      </w:r>
      <w:r w:rsidR="000776AD" w:rsidRPr="000C49F1">
        <w:rPr>
          <w:rFonts w:ascii="Times New Roman" w:hAnsi="Times New Roman" w:cs="Times New Roman"/>
          <w:sz w:val="24"/>
          <w:szCs w:val="24"/>
        </w:rPr>
        <w:t>Staircase Model</w:t>
      </w:r>
      <w:r w:rsidRPr="000C49F1">
        <w:rPr>
          <w:rFonts w:ascii="Times New Roman" w:hAnsi="Times New Roman" w:cs="Times New Roman"/>
          <w:sz w:val="24"/>
          <w:szCs w:val="24"/>
        </w:rPr>
        <w:t xml:space="preserve">(France). Of all the objects I saved, I </w:t>
      </w:r>
      <w:r w:rsidR="000C49F1" w:rsidRPr="000C49F1">
        <w:rPr>
          <w:rFonts w:ascii="Times New Roman" w:hAnsi="Times New Roman" w:cs="Times New Roman"/>
          <w:sz w:val="24"/>
          <w:szCs w:val="24"/>
        </w:rPr>
        <w:t>loved the designs of these 3.</w:t>
      </w:r>
    </w:p>
    <w:p w:rsidR="0010434B" w:rsidRPr="000C49F1" w:rsidRDefault="000C49F1" w:rsidP="000C49F1">
      <w:pPr>
        <w:rPr>
          <w:rFonts w:ascii="Times New Roman" w:hAnsi="Times New Roman" w:cs="Times New Roman"/>
          <w:sz w:val="24"/>
          <w:szCs w:val="24"/>
        </w:rPr>
      </w:pPr>
      <w:r w:rsidRPr="000C49F1">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margin">
              <wp:align>left</wp:align>
            </wp:positionH>
            <wp:positionV relativeFrom="paragraph">
              <wp:posOffset>66040</wp:posOffset>
            </wp:positionV>
            <wp:extent cx="2786380" cy="2298065"/>
            <wp:effectExtent l="0" t="0" r="0" b="6985"/>
            <wp:wrapTight wrapText="bothSides">
              <wp:wrapPolygon edited="0">
                <wp:start x="0" y="0"/>
                <wp:lineTo x="0" y="21487"/>
                <wp:lineTo x="21413" y="21487"/>
                <wp:lineTo x="21413" y="0"/>
                <wp:lineTo x="0" y="0"/>
              </wp:wrapPolygon>
            </wp:wrapTight>
            <wp:docPr id="3" name="Picture 3" descr="Pair of gates, each a mirror image of the other; gate -1 with handle.  Each gate with geometric decoration in two sections: a tall narrow rectangular section at outer left of gate -1, and outer right of -2, hinged to a larger trapezoidal section.  The narrow rectangular sections with decoration of 14 irregularly-stacked cogwheels. The trapezoidal sections with radiating arcs, lightning bolt-like forms and zigzag lines emanating from lower inside corners; cogwheels, spirals, and other shapes interspersed along inside edges; bottom edges with segmented border depicting stacks of 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733333" descr="Pair of gates, each a mirror image of the other; gate -1 with handle.  Each gate with geometric decoration in two sections: a tall narrow rectangular section at outer left of gate -1, and outer right of -2, hinged to a larger trapezoidal section.  The narrow rectangular sections with decoration of 14 irregularly-stacked cogwheels. The trapezoidal sections with radiating arcs, lightning bolt-like forms and zigzag lines emanating from lower inside corners; cogwheels, spirals, and other shapes interspersed along inside edges; bottom edges with segmented border depicting stacks of coi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6380" cy="2298065"/>
                    </a:xfrm>
                    <a:prstGeom prst="rect">
                      <a:avLst/>
                    </a:prstGeom>
                    <a:noFill/>
                    <a:ln>
                      <a:noFill/>
                    </a:ln>
                  </pic:spPr>
                </pic:pic>
              </a:graphicData>
            </a:graphic>
            <wp14:sizeRelH relativeFrom="page">
              <wp14:pctWidth>0</wp14:pctWidth>
            </wp14:sizeRelH>
            <wp14:sizeRelV relativeFrom="page">
              <wp14:pctHeight>0</wp14:pctHeight>
            </wp14:sizeRelV>
          </wp:anchor>
        </w:drawing>
      </w:r>
      <w:r w:rsidR="0010434B" w:rsidRPr="000C49F1">
        <w:rPr>
          <w:rFonts w:ascii="Times New Roman" w:hAnsi="Times New Roman" w:cs="Times New Roman"/>
          <w:sz w:val="24"/>
          <w:szCs w:val="24"/>
        </w:rPr>
        <w:t xml:space="preserve">Starting with the </w:t>
      </w:r>
      <w:hyperlink r:id="rId6" w:history="1">
        <w:proofErr w:type="spellStart"/>
        <w:r w:rsidR="0010434B" w:rsidRPr="000C49F1">
          <w:rPr>
            <w:rStyle w:val="Hyperlink"/>
            <w:rFonts w:ascii="Times New Roman" w:hAnsi="Times New Roman" w:cs="Times New Roman"/>
            <w:color w:val="auto"/>
            <w:sz w:val="24"/>
            <w:szCs w:val="24"/>
            <w:u w:val="none"/>
          </w:rPr>
          <w:t>Chanin</w:t>
        </w:r>
        <w:proofErr w:type="spellEnd"/>
        <w:r w:rsidR="0010434B" w:rsidRPr="000C49F1">
          <w:rPr>
            <w:rStyle w:val="Hyperlink"/>
            <w:rFonts w:ascii="Times New Roman" w:hAnsi="Times New Roman" w:cs="Times New Roman"/>
            <w:color w:val="auto"/>
            <w:sz w:val="24"/>
            <w:szCs w:val="24"/>
            <w:u w:val="none"/>
          </w:rPr>
          <w:t xml:space="preserve"> Building Pair Of Gates</w:t>
        </w:r>
      </w:hyperlink>
      <w:r w:rsidR="0010434B" w:rsidRPr="000C49F1">
        <w:rPr>
          <w:rFonts w:ascii="Times New Roman" w:hAnsi="Times New Roman" w:cs="Times New Roman"/>
          <w:sz w:val="24"/>
          <w:szCs w:val="24"/>
        </w:rPr>
        <w:t xml:space="preserve"> designed by </w:t>
      </w:r>
      <w:hyperlink r:id="rId7" w:history="1">
        <w:r w:rsidR="0010434B" w:rsidRPr="000C49F1">
          <w:rPr>
            <w:rStyle w:val="Hyperlink"/>
            <w:rFonts w:ascii="Times New Roman" w:hAnsi="Times New Roman" w:cs="Times New Roman"/>
            <w:color w:val="auto"/>
            <w:sz w:val="24"/>
            <w:szCs w:val="24"/>
            <w:u w:val="none"/>
          </w:rPr>
          <w:t xml:space="preserve">René Paul </w:t>
        </w:r>
        <w:proofErr w:type="spellStart"/>
        <w:r w:rsidR="0010434B" w:rsidRPr="000C49F1">
          <w:rPr>
            <w:rStyle w:val="Hyperlink"/>
            <w:rFonts w:ascii="Times New Roman" w:hAnsi="Times New Roman" w:cs="Times New Roman"/>
            <w:color w:val="auto"/>
            <w:sz w:val="24"/>
            <w:szCs w:val="24"/>
            <w:u w:val="none"/>
          </w:rPr>
          <w:t>Chambellan</w:t>
        </w:r>
        <w:proofErr w:type="spellEnd"/>
      </w:hyperlink>
      <w:r w:rsidR="0010434B" w:rsidRPr="000C49F1">
        <w:rPr>
          <w:rFonts w:ascii="Times New Roman" w:hAnsi="Times New Roman" w:cs="Times New Roman"/>
          <w:sz w:val="24"/>
          <w:szCs w:val="24"/>
        </w:rPr>
        <w:t xml:space="preserve"> and dated at 1928, it is a made with wrought iron and bronze. This gate was designed for the entrance of the </w:t>
      </w:r>
      <w:proofErr w:type="spellStart"/>
      <w:r w:rsidR="0010434B" w:rsidRPr="000C49F1">
        <w:rPr>
          <w:rFonts w:ascii="Times New Roman" w:hAnsi="Times New Roman" w:cs="Times New Roman"/>
          <w:sz w:val="24"/>
          <w:szCs w:val="24"/>
        </w:rPr>
        <w:t>Chanin</w:t>
      </w:r>
      <w:proofErr w:type="spellEnd"/>
      <w:r w:rsidR="0010434B" w:rsidRPr="000C49F1">
        <w:rPr>
          <w:rFonts w:ascii="Times New Roman" w:hAnsi="Times New Roman" w:cs="Times New Roman"/>
          <w:sz w:val="24"/>
          <w:szCs w:val="24"/>
        </w:rPr>
        <w:t xml:space="preserve"> Building’s executive office in New York. As you can see it has a lot of gear-like designs put into the design. I loved this gate design. The center where the gate meets as it closes reminds me of person with the background looking like the sun shining brightly throughout the sky. The bottom of the gate however looked like buildings plead next to each other in a 2-dimensional viewpoint.</w:t>
      </w:r>
    </w:p>
    <w:p w:rsidR="0010434B" w:rsidRPr="000C49F1" w:rsidRDefault="000C49F1">
      <w:pPr>
        <w:rPr>
          <w:rFonts w:ascii="Times New Roman" w:hAnsi="Times New Roman" w:cs="Times New Roman"/>
          <w:sz w:val="24"/>
          <w:szCs w:val="24"/>
        </w:rPr>
      </w:pPr>
      <w:r w:rsidRPr="000C49F1">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margin">
              <wp:align>left</wp:align>
            </wp:positionH>
            <wp:positionV relativeFrom="paragraph">
              <wp:posOffset>56515</wp:posOffset>
            </wp:positionV>
            <wp:extent cx="2819400" cy="2112010"/>
            <wp:effectExtent l="0" t="0" r="0" b="2540"/>
            <wp:wrapTight wrapText="bothSides">
              <wp:wrapPolygon edited="0">
                <wp:start x="0" y="0"/>
                <wp:lineTo x="0" y="21431"/>
                <wp:lineTo x="21454" y="21431"/>
                <wp:lineTo x="21454" y="0"/>
                <wp:lineTo x="0" y="0"/>
              </wp:wrapPolygon>
            </wp:wrapTight>
            <wp:docPr id="2" name="Picture 2" descr="Desk And Bookcase With Side Chair And Blotter, ca. 1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07214281" descr="Desk And Bookcase With Side Chair And Blotter, ca. 19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9400" cy="2112010"/>
                    </a:xfrm>
                    <a:prstGeom prst="rect">
                      <a:avLst/>
                    </a:prstGeom>
                    <a:noFill/>
                    <a:ln>
                      <a:noFill/>
                    </a:ln>
                  </pic:spPr>
                </pic:pic>
              </a:graphicData>
            </a:graphic>
            <wp14:sizeRelH relativeFrom="page">
              <wp14:pctWidth>0</wp14:pctWidth>
            </wp14:sizeRelH>
            <wp14:sizeRelV relativeFrom="page">
              <wp14:pctHeight>0</wp14:pctHeight>
            </wp14:sizeRelV>
          </wp:anchor>
        </w:drawing>
      </w:r>
      <w:r w:rsidR="0010434B" w:rsidRPr="000C49F1">
        <w:rPr>
          <w:rFonts w:ascii="Times New Roman" w:hAnsi="Times New Roman" w:cs="Times New Roman"/>
          <w:sz w:val="24"/>
          <w:szCs w:val="24"/>
        </w:rPr>
        <w:t xml:space="preserve">Next, we have the </w:t>
      </w:r>
      <w:r w:rsidR="000776AD" w:rsidRPr="000C49F1">
        <w:rPr>
          <w:rFonts w:ascii="Times New Roman" w:hAnsi="Times New Roman" w:cs="Times New Roman"/>
          <w:sz w:val="24"/>
          <w:szCs w:val="24"/>
        </w:rPr>
        <w:t>Desk and Bookcase with Side Chair and Blotter</w:t>
      </w:r>
      <w:r w:rsidR="000776AD" w:rsidRPr="000C49F1">
        <w:rPr>
          <w:rFonts w:ascii="Times New Roman" w:hAnsi="Times New Roman" w:cs="Times New Roman"/>
          <w:sz w:val="24"/>
          <w:szCs w:val="24"/>
        </w:rPr>
        <w:t xml:space="preserve"> designed by </w:t>
      </w:r>
      <w:hyperlink r:id="rId9" w:history="1">
        <w:r w:rsidR="000776AD" w:rsidRPr="000C49F1">
          <w:rPr>
            <w:rStyle w:val="Hyperlink"/>
            <w:rFonts w:ascii="Times New Roman" w:hAnsi="Times New Roman" w:cs="Times New Roman"/>
            <w:color w:val="auto"/>
            <w:sz w:val="24"/>
            <w:szCs w:val="24"/>
            <w:u w:val="none"/>
          </w:rPr>
          <w:t>Paul T. Frankl</w:t>
        </w:r>
      </w:hyperlink>
      <w:r w:rsidR="000776AD" w:rsidRPr="000C49F1">
        <w:rPr>
          <w:rFonts w:ascii="Times New Roman" w:hAnsi="Times New Roman" w:cs="Times New Roman"/>
          <w:sz w:val="24"/>
          <w:szCs w:val="24"/>
        </w:rPr>
        <w:t xml:space="preserve"> and </w:t>
      </w:r>
      <w:hyperlink r:id="rId10" w:history="1">
        <w:r w:rsidR="000776AD" w:rsidRPr="000C49F1">
          <w:rPr>
            <w:rStyle w:val="Hyperlink"/>
            <w:rFonts w:ascii="Times New Roman" w:hAnsi="Times New Roman" w:cs="Times New Roman"/>
            <w:color w:val="auto"/>
            <w:sz w:val="24"/>
            <w:szCs w:val="24"/>
            <w:u w:val="none"/>
          </w:rPr>
          <w:t xml:space="preserve">Paul </w:t>
        </w:r>
        <w:proofErr w:type="spellStart"/>
        <w:r w:rsidR="000776AD" w:rsidRPr="000C49F1">
          <w:rPr>
            <w:rStyle w:val="Hyperlink"/>
            <w:rFonts w:ascii="Times New Roman" w:hAnsi="Times New Roman" w:cs="Times New Roman"/>
            <w:color w:val="auto"/>
            <w:sz w:val="24"/>
            <w:szCs w:val="24"/>
            <w:u w:val="none"/>
          </w:rPr>
          <w:t>Rodier</w:t>
        </w:r>
        <w:proofErr w:type="spellEnd"/>
      </w:hyperlink>
      <w:r w:rsidR="000776AD" w:rsidRPr="000C49F1">
        <w:rPr>
          <w:rFonts w:ascii="Times New Roman" w:hAnsi="Times New Roman" w:cs="Times New Roman"/>
          <w:sz w:val="24"/>
          <w:szCs w:val="24"/>
        </w:rPr>
        <w:t xml:space="preserve"> dated at 1927. This design caught my eyes the moment I saw it.  Even though this was designed 90 years ago, it almost looked like it came from a time much further ahead of its actual making. Had the material been made of glass and metal instead of mainly wood, I would have thought that it would have come from the future. The design looks much more sophisticated than the simple or royal looking designs from the early 1920s. This one however, is full of right angles and it doesn’t seem to even have cabinets except the one drawer beneath the main desk.</w:t>
      </w:r>
    </w:p>
    <w:p w:rsidR="000C49F1" w:rsidRPr="000C49F1" w:rsidRDefault="000776AD">
      <w:pPr>
        <w:rPr>
          <w:rFonts w:ascii="Times New Roman" w:hAnsi="Times New Roman" w:cs="Times New Roman"/>
          <w:sz w:val="24"/>
          <w:szCs w:val="24"/>
        </w:rPr>
      </w:pPr>
      <w:r w:rsidRPr="000C49F1">
        <w:rPr>
          <w:rFonts w:ascii="Times New Roman" w:hAnsi="Times New Roman" w:cs="Times New Roman"/>
          <w:sz w:val="24"/>
          <w:szCs w:val="24"/>
        </w:rPr>
        <w:tab/>
      </w:r>
    </w:p>
    <w:p w:rsidR="000C49F1" w:rsidRPr="000C49F1" w:rsidRDefault="000C49F1">
      <w:pPr>
        <w:rPr>
          <w:rFonts w:ascii="Times New Roman" w:hAnsi="Times New Roman" w:cs="Times New Roman"/>
          <w:sz w:val="24"/>
          <w:szCs w:val="24"/>
        </w:rPr>
      </w:pPr>
    </w:p>
    <w:p w:rsidR="000C49F1" w:rsidRPr="000C49F1" w:rsidRDefault="000C49F1">
      <w:pPr>
        <w:rPr>
          <w:rFonts w:ascii="Times New Roman" w:hAnsi="Times New Roman" w:cs="Times New Roman"/>
          <w:sz w:val="24"/>
          <w:szCs w:val="24"/>
        </w:rPr>
      </w:pPr>
    </w:p>
    <w:p w:rsidR="000776AD" w:rsidRPr="000C49F1" w:rsidRDefault="000C49F1">
      <w:r w:rsidRPr="000C49F1">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margin">
              <wp:align>left</wp:align>
            </wp:positionH>
            <wp:positionV relativeFrom="paragraph">
              <wp:posOffset>85090</wp:posOffset>
            </wp:positionV>
            <wp:extent cx="2819400" cy="2819400"/>
            <wp:effectExtent l="0" t="0" r="0" b="0"/>
            <wp:wrapTight wrapText="bothSides">
              <wp:wrapPolygon edited="0">
                <wp:start x="0" y="0"/>
                <wp:lineTo x="0" y="21454"/>
                <wp:lineTo x="21454" y="21454"/>
                <wp:lineTo x="21454" y="0"/>
                <wp:lineTo x="0" y="0"/>
              </wp:wrapPolygon>
            </wp:wrapTight>
            <wp:docPr id="1" name="Picture 1" descr="Double-revolution super-imposed staircas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703475" descr="Double-revolution super-imposed staircase mode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9400" cy="281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76AD" w:rsidRPr="000C49F1">
        <w:rPr>
          <w:rFonts w:ascii="Times New Roman" w:hAnsi="Times New Roman" w:cs="Times New Roman"/>
          <w:sz w:val="24"/>
          <w:szCs w:val="24"/>
        </w:rPr>
        <w:t xml:space="preserve">Lastly, we have the </w:t>
      </w:r>
      <w:r w:rsidR="000776AD" w:rsidRPr="000C49F1">
        <w:rPr>
          <w:rFonts w:ascii="Times New Roman" w:hAnsi="Times New Roman" w:cs="Times New Roman"/>
          <w:sz w:val="24"/>
          <w:szCs w:val="24"/>
        </w:rPr>
        <w:t>Staircase Mode</w:t>
      </w:r>
      <w:r w:rsidR="000776AD" w:rsidRPr="000C49F1">
        <w:rPr>
          <w:rFonts w:ascii="Times New Roman" w:hAnsi="Times New Roman" w:cs="Times New Roman"/>
          <w:sz w:val="24"/>
          <w:szCs w:val="24"/>
        </w:rPr>
        <w:t>l</w:t>
      </w:r>
      <w:r w:rsidR="000776AD" w:rsidRPr="000C49F1">
        <w:rPr>
          <w:rFonts w:ascii="Times New Roman" w:hAnsi="Times New Roman" w:cs="Times New Roman"/>
          <w:sz w:val="24"/>
          <w:szCs w:val="24"/>
        </w:rPr>
        <w:t>(France)</w:t>
      </w:r>
      <w:r w:rsidR="000776AD" w:rsidRPr="000C49F1">
        <w:rPr>
          <w:rFonts w:ascii="Times New Roman" w:hAnsi="Times New Roman" w:cs="Times New Roman"/>
          <w:sz w:val="24"/>
          <w:szCs w:val="24"/>
        </w:rPr>
        <w:t xml:space="preserve"> which dates to the 18</w:t>
      </w:r>
      <w:r w:rsidR="000776AD" w:rsidRPr="000C49F1">
        <w:rPr>
          <w:rFonts w:ascii="Times New Roman" w:hAnsi="Times New Roman" w:cs="Times New Roman"/>
          <w:sz w:val="24"/>
          <w:szCs w:val="24"/>
          <w:vertAlign w:val="superscript"/>
        </w:rPr>
        <w:t>th</w:t>
      </w:r>
      <w:r w:rsidR="000776AD" w:rsidRPr="000C49F1">
        <w:rPr>
          <w:rFonts w:ascii="Times New Roman" w:hAnsi="Times New Roman" w:cs="Times New Roman"/>
          <w:sz w:val="24"/>
          <w:szCs w:val="24"/>
        </w:rPr>
        <w:t xml:space="preserve"> century and acquired in the year 2007</w:t>
      </w:r>
      <w:r w:rsidR="000776AD" w:rsidRPr="000C49F1">
        <w:rPr>
          <w:rFonts w:ascii="Times New Roman" w:hAnsi="Times New Roman" w:cs="Times New Roman"/>
          <w:sz w:val="24"/>
          <w:szCs w:val="24"/>
        </w:rPr>
        <w:t>.</w:t>
      </w:r>
      <w:r w:rsidR="000776AD" w:rsidRPr="000C49F1">
        <w:rPr>
          <w:rFonts w:ascii="Times New Roman" w:hAnsi="Times New Roman" w:cs="Times New Roman"/>
          <w:sz w:val="24"/>
          <w:szCs w:val="24"/>
        </w:rPr>
        <w:t xml:space="preserve"> This is a triple height staircase that looks far different than the normal old stairs I’ve seen. It is in the shape of a spiral. The support beams on the stairs remind me of an </w:t>
      </w:r>
      <w:r w:rsidRPr="000C49F1">
        <w:rPr>
          <w:rFonts w:ascii="Times New Roman" w:hAnsi="Times New Roman" w:cs="Times New Roman"/>
          <w:sz w:val="24"/>
          <w:szCs w:val="24"/>
        </w:rPr>
        <w:t>insect (</w:t>
      </w:r>
      <w:r w:rsidR="000776AD" w:rsidRPr="000C49F1">
        <w:rPr>
          <w:rFonts w:ascii="Times New Roman" w:hAnsi="Times New Roman" w:cs="Times New Roman"/>
          <w:sz w:val="24"/>
          <w:szCs w:val="24"/>
        </w:rPr>
        <w:t>trying not insult the design),  based on the picture version. The loop reminds me of the infinity or 8 from a viewpoint taken to look like a bit above the ground level</w:t>
      </w:r>
      <w:r w:rsidR="000776AD" w:rsidRPr="000C49F1">
        <w:t>.</w:t>
      </w:r>
    </w:p>
    <w:p w:rsidR="000776AD" w:rsidRDefault="000776AD"/>
    <w:p w:rsidR="000C49F1" w:rsidRDefault="000C49F1"/>
    <w:p w:rsidR="000C49F1" w:rsidRDefault="000C49F1"/>
    <w:p w:rsidR="000C49F1" w:rsidRDefault="000C49F1"/>
    <w:p w:rsidR="000C49F1" w:rsidRPr="000C49F1" w:rsidRDefault="000C49F1">
      <w:r>
        <w:tab/>
        <w:t xml:space="preserve">There are much more objects in the exhibit which were also fantastic to look at, but I had a tough decision to make coming down to these 3 objects. There was also a little store there, but as expected, a lot of the products are overwhelmingly expensive ranging from as low as $5 to even to hundreds. The exhibit had a beautiful layout to it (as expected of a design exhibit). </w:t>
      </w:r>
      <w:bookmarkStart w:id="0" w:name="_GoBack"/>
      <w:bookmarkEnd w:id="0"/>
    </w:p>
    <w:sectPr w:rsidR="000C49F1" w:rsidRPr="000C4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4B"/>
    <w:rsid w:val="000776AD"/>
    <w:rsid w:val="000C49F1"/>
    <w:rsid w:val="0010434B"/>
    <w:rsid w:val="003611BE"/>
    <w:rsid w:val="003A1BD5"/>
    <w:rsid w:val="00617116"/>
    <w:rsid w:val="007E1B77"/>
    <w:rsid w:val="00CC5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546BF"/>
  <w15:chartTrackingRefBased/>
  <w15:docId w15:val="{BB25F963-48B6-4F63-853E-9C585E33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04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age-grid-float">
    <w:name w:val="image-grid-float"/>
    <w:basedOn w:val="DefaultParagraphFont"/>
    <w:rsid w:val="0010434B"/>
  </w:style>
  <w:style w:type="character" w:styleId="Hyperlink">
    <w:name w:val="Hyperlink"/>
    <w:basedOn w:val="DefaultParagraphFont"/>
    <w:uiPriority w:val="99"/>
    <w:semiHidden/>
    <w:unhideWhenUsed/>
    <w:rsid w:val="001043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ollection.cooperhewitt.org/people/1804490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llection.cooperhewitt.org/visits/xvx4/114262225/"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https://collection.cooperhewitt.org/people/907214389/" TargetMode="External"/><Relationship Id="rId4" Type="http://schemas.openxmlformats.org/officeDocument/2006/relationships/hyperlink" Target="https://collection.cooperhewitt.org/visits/xvx4/114262225/" TargetMode="External"/><Relationship Id="rId9" Type="http://schemas.openxmlformats.org/officeDocument/2006/relationships/hyperlink" Target="https://collection.cooperhewitt.org/people/180485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Zhang</dc:creator>
  <cp:keywords/>
  <dc:description/>
  <cp:lastModifiedBy>Mark Zhang</cp:lastModifiedBy>
  <cp:revision>1</cp:revision>
  <dcterms:created xsi:type="dcterms:W3CDTF">2017-05-22T00:11:00Z</dcterms:created>
  <dcterms:modified xsi:type="dcterms:W3CDTF">2017-05-22T00:47:00Z</dcterms:modified>
</cp:coreProperties>
</file>