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E8" w:rsidRPr="007D4142" w:rsidRDefault="007D4142">
      <w:pPr>
        <w:rPr>
          <w:rFonts w:ascii="Times New Roman" w:hAnsi="Times New Roman" w:cs="Times New Roman"/>
          <w:sz w:val="24"/>
          <w:szCs w:val="24"/>
        </w:rPr>
      </w:pPr>
      <w:r>
        <w:rPr>
          <w:rFonts w:ascii="Times New Roman" w:hAnsi="Times New Roman" w:cs="Times New Roman"/>
          <w:sz w:val="24"/>
          <w:szCs w:val="24"/>
        </w:rPr>
        <w:t>Millicent Appiah. O</w:t>
      </w:r>
    </w:p>
    <w:p w:rsidR="007D4142" w:rsidRPr="007D4142" w:rsidRDefault="009A0A9F">
      <w:pPr>
        <w:rPr>
          <w:rFonts w:ascii="Times New Roman" w:hAnsi="Times New Roman" w:cs="Times New Roman"/>
          <w:sz w:val="24"/>
          <w:szCs w:val="24"/>
        </w:rPr>
      </w:pPr>
      <w:r>
        <w:rPr>
          <w:rFonts w:ascii="Times New Roman" w:hAnsi="Times New Roman" w:cs="Times New Roman"/>
          <w:sz w:val="24"/>
          <w:szCs w:val="24"/>
        </w:rPr>
        <w:t xml:space="preserve">My Philosophy </w:t>
      </w:r>
      <w:bookmarkStart w:id="0" w:name="_GoBack"/>
      <w:bookmarkEnd w:id="0"/>
      <w:r w:rsidR="007D4142" w:rsidRPr="007D4142">
        <w:rPr>
          <w:rFonts w:ascii="Times New Roman" w:hAnsi="Times New Roman" w:cs="Times New Roman"/>
          <w:sz w:val="24"/>
          <w:szCs w:val="24"/>
        </w:rPr>
        <w:t>of Nursing</w:t>
      </w:r>
    </w:p>
    <w:p w:rsidR="003139B0" w:rsidRPr="003139B0" w:rsidRDefault="007D4142" w:rsidP="003139B0">
      <w:pPr>
        <w:pStyle w:val="BodyAA"/>
        <w:spacing w:line="480" w:lineRule="auto"/>
        <w:rPr>
          <w:rFonts w:ascii="Times New Roman" w:hAnsi="Times New Roman"/>
        </w:rPr>
      </w:pPr>
      <w:r w:rsidRPr="003139B0">
        <w:rPr>
          <w:rFonts w:ascii="Times New Roman" w:hAnsi="Times New Roman"/>
          <w:szCs w:val="24"/>
        </w:rPr>
        <w:tab/>
        <w:t>Philosophy is “where human knowledge, reason, language, values and ultimately the mind begins, why it progresses the way it does an</w:t>
      </w:r>
      <w:r w:rsidR="003139B0" w:rsidRPr="003139B0">
        <w:rPr>
          <w:rFonts w:ascii="Times New Roman" w:hAnsi="Times New Roman"/>
          <w:szCs w:val="24"/>
        </w:rPr>
        <w:t xml:space="preserve">d where it must invariably end”. </w:t>
      </w:r>
    </w:p>
    <w:p w:rsidR="00866A7D" w:rsidRDefault="009A0A9F" w:rsidP="00866A7D">
      <w:pPr>
        <w:pStyle w:val="BodyAA"/>
        <w:spacing w:line="480" w:lineRule="auto"/>
        <w:rPr>
          <w:rFonts w:ascii="Times New Roman" w:hAnsi="Times New Roman"/>
          <w:color w:val="000061"/>
          <w:u w:val="single"/>
        </w:rPr>
      </w:pPr>
      <w:hyperlink r:id="rId5" w:history="1">
        <w:r w:rsidR="003139B0" w:rsidRPr="00866A7D">
          <w:rPr>
            <w:rStyle w:val="Hyperlink"/>
            <w:rFonts w:ascii="Times New Roman" w:hAnsi="Times New Roman"/>
          </w:rPr>
          <w:t>www.everythingphilosophy.com/philosophy-of-nursing</w:t>
        </w:r>
      </w:hyperlink>
      <w:r w:rsidR="003139B0" w:rsidRPr="00866A7D">
        <w:rPr>
          <w:rFonts w:ascii="Times New Roman" w:hAnsi="Times New Roman"/>
          <w:color w:val="000061"/>
          <w:u w:val="single"/>
        </w:rPr>
        <w:t>.</w:t>
      </w:r>
      <w:r w:rsidR="003139B0" w:rsidRPr="00866A7D">
        <w:rPr>
          <w:rFonts w:ascii="Times New Roman" w:hAnsi="Times New Roman"/>
          <w:color w:val="000061"/>
        </w:rPr>
        <w:t xml:space="preserve">  </w:t>
      </w:r>
      <w:r w:rsidR="003139B0" w:rsidRPr="00866A7D">
        <w:rPr>
          <w:rFonts w:ascii="Times New Roman" w:hAnsi="Times New Roman"/>
          <w:color w:val="auto"/>
        </w:rPr>
        <w:t>From rea</w:t>
      </w:r>
      <w:r w:rsidR="003139B0" w:rsidRPr="00866A7D">
        <w:rPr>
          <w:rFonts w:ascii="Times New Roman" w:hAnsi="Times New Roman"/>
        </w:rPr>
        <w:t xml:space="preserve">ding the article I realize that philosophy does not have a strict meaning there are many ways to explain it. It involves vital study and application of thoughtful processes to the problems of the human kind. I believe that nursing is caring </w:t>
      </w:r>
      <w:r w:rsidR="00866A7D" w:rsidRPr="00866A7D">
        <w:rPr>
          <w:rFonts w:ascii="Times New Roman" w:hAnsi="Times New Roman"/>
        </w:rPr>
        <w:t>and that is what its true about nursing to me. We care for clients at work and the community as whole. Our clients will not get the best from us if we do not care. Jean Watson relate nursing to caring as, “the practice of caring is central to nursing”.</w:t>
      </w:r>
      <w:r w:rsidR="00866A7D">
        <w:rPr>
          <w:rFonts w:ascii="Times New Roman" w:hAnsi="Times New Roman"/>
        </w:rPr>
        <w:t xml:space="preserve"> As a nurse I am obliged and responsible to care for my client. </w:t>
      </w:r>
      <w:hyperlink r:id="rId6" w:history="1">
        <w:r w:rsidR="00866A7D" w:rsidRPr="00476CAF">
          <w:rPr>
            <w:rStyle w:val="Hyperlink"/>
            <w:rFonts w:ascii="Times New Roman" w:hAnsi="Times New Roman"/>
          </w:rPr>
          <w:t>www.currentnursing.com</w:t>
        </w:r>
      </w:hyperlink>
      <w:r w:rsidR="00866A7D">
        <w:rPr>
          <w:rFonts w:ascii="Times New Roman" w:hAnsi="Times New Roman"/>
          <w:color w:val="000061"/>
          <w:u w:val="single"/>
        </w:rPr>
        <w:t xml:space="preserve"> </w:t>
      </w:r>
    </w:p>
    <w:p w:rsidR="00866A7D" w:rsidRDefault="00866A7D" w:rsidP="00866A7D">
      <w:pPr>
        <w:pStyle w:val="BodyAA"/>
        <w:spacing w:line="480" w:lineRule="auto"/>
        <w:rPr>
          <w:rFonts w:ascii="Times New Roman" w:hAnsi="Times New Roman"/>
          <w:color w:val="auto"/>
        </w:rPr>
      </w:pPr>
      <w:r>
        <w:rPr>
          <w:rFonts w:ascii="Times New Roman" w:hAnsi="Times New Roman"/>
          <w:color w:val="000061"/>
        </w:rPr>
        <w:tab/>
      </w:r>
      <w:r>
        <w:rPr>
          <w:rFonts w:ascii="Times New Roman" w:hAnsi="Times New Roman"/>
          <w:color w:val="auto"/>
        </w:rPr>
        <w:t xml:space="preserve">The most ethical values I hold which are pertinent to nursing are respect and justice. In order for my clients to trust me I must gain their respect and this happens in the first stages of the nurse client </w:t>
      </w:r>
      <w:r w:rsidR="003A5942">
        <w:rPr>
          <w:rFonts w:ascii="Times New Roman" w:hAnsi="Times New Roman"/>
          <w:color w:val="auto"/>
        </w:rPr>
        <w:t>relationship. I must respect my client regardless of race, gender, financial status, views and their perception on life. This goes to add that all clients must be treated equal. We should avoid discriminating and stereotyping the people we meet in our line of duty.  The nursing theory I consider using is “transcultural nursing theory”. I believe that nurses have to deal with people from dif</w:t>
      </w:r>
      <w:r w:rsidR="00C547DD">
        <w:rPr>
          <w:rFonts w:ascii="Times New Roman" w:hAnsi="Times New Roman"/>
          <w:color w:val="auto"/>
        </w:rPr>
        <w:t xml:space="preserve">ferent cultural background and it is important to consider and be sensitive to these cultures. </w:t>
      </w:r>
    </w:p>
    <w:p w:rsidR="00C547DD" w:rsidRPr="00866A7D" w:rsidRDefault="00C547DD" w:rsidP="00866A7D">
      <w:pPr>
        <w:pStyle w:val="BodyAA"/>
        <w:spacing w:line="480" w:lineRule="auto"/>
        <w:rPr>
          <w:rFonts w:ascii="Times New Roman" w:hAnsi="Times New Roman"/>
          <w:color w:val="auto"/>
        </w:rPr>
      </w:pPr>
      <w:r>
        <w:rPr>
          <w:rFonts w:ascii="Times New Roman" w:hAnsi="Times New Roman"/>
          <w:color w:val="auto"/>
        </w:rPr>
        <w:tab/>
        <w:t xml:space="preserve">I belief in discipline, hard work, success and happiness, when I accomplish a goal, it give me a sense of satisfaction. I value life and all that it entails. The most important thing to me is live a purposeful live in my career, ministry and family. </w:t>
      </w:r>
    </w:p>
    <w:p w:rsidR="007D4142" w:rsidRPr="00866A7D" w:rsidRDefault="007D4142" w:rsidP="00866A7D">
      <w:pPr>
        <w:spacing w:line="480" w:lineRule="auto"/>
        <w:rPr>
          <w:rFonts w:ascii="Times New Roman" w:hAnsi="Times New Roman" w:cs="Times New Roman"/>
          <w:sz w:val="24"/>
          <w:szCs w:val="24"/>
        </w:rPr>
      </w:pPr>
    </w:p>
    <w:sectPr w:rsidR="007D4142" w:rsidRPr="00866A7D" w:rsidSect="00A04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42"/>
    <w:rsid w:val="003139B0"/>
    <w:rsid w:val="003A5942"/>
    <w:rsid w:val="005942F1"/>
    <w:rsid w:val="007D4142"/>
    <w:rsid w:val="00866A7D"/>
    <w:rsid w:val="009A0A9F"/>
    <w:rsid w:val="00A04AE8"/>
    <w:rsid w:val="00C5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
    <w:name w:val="Body A A"/>
    <w:rsid w:val="003139B0"/>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3139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
    <w:name w:val="Body A A"/>
    <w:rsid w:val="003139B0"/>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3139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urrentnursing.com" TargetMode="External"/><Relationship Id="rId5" Type="http://schemas.openxmlformats.org/officeDocument/2006/relationships/hyperlink" Target="http://www.everythingphilosophy.com/philosophy-of-nur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MILLICENT.APPIAH.O</dc:creator>
  <cp:lastModifiedBy>Student</cp:lastModifiedBy>
  <cp:revision>2</cp:revision>
  <dcterms:created xsi:type="dcterms:W3CDTF">2013-05-08T18:49:00Z</dcterms:created>
  <dcterms:modified xsi:type="dcterms:W3CDTF">2013-05-08T18:49:00Z</dcterms:modified>
</cp:coreProperties>
</file>