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FF" w:rsidRPr="006775FF" w:rsidRDefault="006775FF" w:rsidP="006775FF">
      <w:pPr>
        <w:spacing w:after="0" w:line="240" w:lineRule="auto"/>
        <w:rPr>
          <w:rFonts w:ascii="Times New Roman" w:eastAsia="Times New Roman" w:hAnsi="Times New Roman" w:cs="Times New Roman"/>
          <w:sz w:val="24"/>
          <w:szCs w:val="24"/>
        </w:rPr>
      </w:pPr>
    </w:p>
    <w:p w:rsidR="006775FF" w:rsidRPr="006775FF" w:rsidRDefault="006775FF" w:rsidP="006775FF">
      <w:pPr>
        <w:spacing w:before="100" w:beforeAutospacing="1" w:after="100" w:afterAutospacing="1" w:line="240" w:lineRule="auto"/>
        <w:rPr>
          <w:rFonts w:ascii="Times New Roman" w:eastAsia="Times New Roman" w:hAnsi="Times New Roman" w:cs="Times New Roman"/>
          <w:sz w:val="24"/>
          <w:szCs w:val="24"/>
        </w:rPr>
      </w:pPr>
      <w:proofErr w:type="gramStart"/>
      <w:r w:rsidRPr="006775FF">
        <w:rPr>
          <w:rFonts w:ascii="Times New Roman" w:eastAsia="Times New Roman" w:hAnsi="Times New Roman" w:cs="Times New Roman"/>
          <w:b/>
          <w:bCs/>
          <w:sz w:val="24"/>
          <w:szCs w:val="24"/>
        </w:rPr>
        <w:t>Blog # 3.</w:t>
      </w:r>
      <w:proofErr w:type="gramEnd"/>
      <w:r w:rsidRPr="006775FF">
        <w:rPr>
          <w:rFonts w:ascii="Times New Roman" w:eastAsia="Times New Roman" w:hAnsi="Times New Roman" w:cs="Times New Roman"/>
          <w:b/>
          <w:bCs/>
          <w:sz w:val="24"/>
          <w:szCs w:val="24"/>
        </w:rPr>
        <w:t xml:space="preserve"> </w:t>
      </w:r>
      <w:proofErr w:type="gramStart"/>
      <w:r w:rsidRPr="006775FF">
        <w:rPr>
          <w:rFonts w:ascii="Times New Roman" w:eastAsia="Times New Roman" w:hAnsi="Times New Roman" w:cs="Times New Roman"/>
          <w:b/>
          <w:bCs/>
          <w:sz w:val="24"/>
          <w:szCs w:val="24"/>
        </w:rPr>
        <w:t>Shore Hill Senior Housing, 9000 Shore Road, Brooklyn New York, 11203.</w:t>
      </w:r>
      <w:proofErr w:type="gramEnd"/>
      <w:r w:rsidRPr="006775FF">
        <w:rPr>
          <w:rFonts w:ascii="Times New Roman" w:eastAsia="Times New Roman" w:hAnsi="Times New Roman" w:cs="Times New Roman"/>
          <w:b/>
          <w:bCs/>
          <w:sz w:val="24"/>
          <w:szCs w:val="24"/>
        </w:rPr>
        <w:t xml:space="preserve"> Wednesday, 17th March 2013. 8:30am -12:30pm </w:t>
      </w:r>
    </w:p>
    <w:p w:rsidR="006775FF" w:rsidRPr="006775FF" w:rsidRDefault="006775FF" w:rsidP="006775FF">
      <w:pPr>
        <w:spacing w:before="100" w:beforeAutospacing="1" w:after="100" w:afterAutospacing="1" w:line="240" w:lineRule="auto"/>
        <w:rPr>
          <w:rFonts w:ascii="Times New Roman" w:eastAsia="Times New Roman" w:hAnsi="Times New Roman" w:cs="Times New Roman"/>
          <w:sz w:val="24"/>
          <w:szCs w:val="24"/>
        </w:rPr>
      </w:pPr>
      <w:r w:rsidRPr="006775FF">
        <w:rPr>
          <w:rFonts w:ascii="Times New Roman" w:eastAsia="Times New Roman" w:hAnsi="Times New Roman" w:cs="Times New Roman"/>
          <w:sz w:val="24"/>
          <w:szCs w:val="24"/>
        </w:rPr>
        <w:t xml:space="preserve">          ON this day at clinical, my class mate had a presentation on the topic HIV which was done in a small conference room. This is usually different from other presentations held at the center because all the presentations we have witnessed </w:t>
      </w:r>
      <w:proofErr w:type="gramStart"/>
      <w:r w:rsidRPr="006775FF">
        <w:rPr>
          <w:rFonts w:ascii="Times New Roman" w:eastAsia="Times New Roman" w:hAnsi="Times New Roman" w:cs="Times New Roman"/>
          <w:sz w:val="24"/>
          <w:szCs w:val="24"/>
        </w:rPr>
        <w:t>is</w:t>
      </w:r>
      <w:proofErr w:type="gramEnd"/>
      <w:r w:rsidRPr="006775FF">
        <w:rPr>
          <w:rFonts w:ascii="Times New Roman" w:eastAsia="Times New Roman" w:hAnsi="Times New Roman" w:cs="Times New Roman"/>
          <w:sz w:val="24"/>
          <w:szCs w:val="24"/>
        </w:rPr>
        <w:t xml:space="preserve"> done in the main community room. I was expecting more of the seniors to show up but it was a very small group which gave room for my mate to be relaxed about such a sensitive topic. The seniors that were present asked questions after the presentation and were excited about the information they received. The most highlight of the day was that the coordinators had arranged for music entertainment but the artist was running 25 min late. The seniors started murmuring and complaining because they were looking forward to some relaxation. When the artist finally came in and started singing, the room was </w:t>
      </w:r>
      <w:r>
        <w:rPr>
          <w:rFonts w:ascii="Times New Roman" w:eastAsia="Times New Roman" w:hAnsi="Times New Roman" w:cs="Times New Roman"/>
          <w:sz w:val="24"/>
          <w:szCs w:val="24"/>
        </w:rPr>
        <w:t>filled with happiness and joy, a</w:t>
      </w:r>
      <w:r w:rsidRPr="006775FF">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 xml:space="preserve">of </w:t>
      </w:r>
      <w:proofErr w:type="gramStart"/>
      <w:r>
        <w:rPr>
          <w:rFonts w:ascii="Times New Roman" w:eastAsia="Times New Roman" w:hAnsi="Times New Roman" w:cs="Times New Roman"/>
          <w:sz w:val="24"/>
          <w:szCs w:val="24"/>
        </w:rPr>
        <w:t xml:space="preserve">the </w:t>
      </w:r>
      <w:r w:rsidRPr="006775FF">
        <w:rPr>
          <w:rFonts w:ascii="Times New Roman" w:eastAsia="Times New Roman" w:hAnsi="Times New Roman" w:cs="Times New Roman"/>
          <w:sz w:val="24"/>
          <w:szCs w:val="24"/>
        </w:rPr>
        <w:t>complains</w:t>
      </w:r>
      <w:proofErr w:type="gramEnd"/>
      <w:r w:rsidRPr="006775FF">
        <w:rPr>
          <w:rFonts w:ascii="Times New Roman" w:eastAsia="Times New Roman" w:hAnsi="Times New Roman" w:cs="Times New Roman"/>
          <w:sz w:val="24"/>
          <w:szCs w:val="24"/>
        </w:rPr>
        <w:t xml:space="preserve"> seized</w:t>
      </w:r>
      <w:r>
        <w:rPr>
          <w:rFonts w:ascii="Times New Roman" w:eastAsia="Times New Roman" w:hAnsi="Times New Roman" w:cs="Times New Roman"/>
          <w:sz w:val="24"/>
          <w:szCs w:val="24"/>
        </w:rPr>
        <w:t>. After the music session I</w:t>
      </w:r>
      <w:r w:rsidRPr="006775FF">
        <w:rPr>
          <w:rFonts w:ascii="Times New Roman" w:eastAsia="Times New Roman" w:hAnsi="Times New Roman" w:cs="Times New Roman"/>
          <w:sz w:val="24"/>
          <w:szCs w:val="24"/>
        </w:rPr>
        <w:t xml:space="preserve"> went around to talk to a few of the seniors about how they felt. One senior said to me, "they should do this more often, such entertainment bring</w:t>
      </w:r>
      <w:r>
        <w:rPr>
          <w:rFonts w:ascii="Times New Roman" w:eastAsia="Times New Roman" w:hAnsi="Times New Roman" w:cs="Times New Roman"/>
          <w:sz w:val="24"/>
          <w:szCs w:val="24"/>
        </w:rPr>
        <w:t>s ones pressure down" although I</w:t>
      </w:r>
      <w:r w:rsidRPr="006775FF">
        <w:rPr>
          <w:rFonts w:ascii="Times New Roman" w:eastAsia="Times New Roman" w:hAnsi="Times New Roman" w:cs="Times New Roman"/>
          <w:sz w:val="24"/>
          <w:szCs w:val="24"/>
        </w:rPr>
        <w:t xml:space="preserve"> giggled and laughed over it with her, I knew she was making a good point. Old age comes with a lot of challenges but as community nurses we must find ways to make living for our seniors much easier.</w:t>
      </w:r>
    </w:p>
    <w:p w:rsidR="00F12A2D" w:rsidRPr="006775FF" w:rsidRDefault="00F12A2D" w:rsidP="00F12A2D">
      <w:pPr>
        <w:pStyle w:val="NormalWeb"/>
        <w:rPr>
          <w:b/>
        </w:rPr>
      </w:pPr>
      <w:proofErr w:type="gramStart"/>
      <w:r w:rsidRPr="006775FF">
        <w:rPr>
          <w:b/>
        </w:rPr>
        <w:t>Blog #4.</w:t>
      </w:r>
      <w:proofErr w:type="gramEnd"/>
      <w:r w:rsidRPr="006775FF">
        <w:rPr>
          <w:b/>
        </w:rPr>
        <w:t xml:space="preserve"> </w:t>
      </w:r>
      <w:proofErr w:type="gramStart"/>
      <w:r w:rsidRPr="006775FF">
        <w:rPr>
          <w:b/>
        </w:rPr>
        <w:t>Shore Hill Senior Housing, 9000 Shore Road, Brooklyn, New York, 11209.</w:t>
      </w:r>
      <w:proofErr w:type="gramEnd"/>
      <w:r w:rsidRPr="006775FF">
        <w:rPr>
          <w:b/>
        </w:rPr>
        <w:t xml:space="preserve"> Wed April 24th, 2013, 8:30am -12:30pm. </w:t>
      </w:r>
    </w:p>
    <w:p w:rsidR="00F12A2D" w:rsidRPr="006775FF" w:rsidRDefault="00F12A2D" w:rsidP="00F12A2D">
      <w:pPr>
        <w:pStyle w:val="NormalWeb"/>
      </w:pPr>
      <w:r w:rsidRPr="006775FF">
        <w:t xml:space="preserve">On this day at the housing, my fellow students and I were scheduled for a home visit. We were paired into groups of two. Initially we were given a history on an 82year old woman who had recently returned home from the hospital after admission for dehydration. We were greeted with a cheerful face and a welcoming good morning after we knocked on the door from an elderly man. We told him our purpose for the visit and he told us his wife will be back in a few minutes. During the course of waiting we realized that he was also hospitalized recently so we decided to assess both couple. I took on the initial assignment with the wife. She brought out her discharge notes with a list of all her medications and here I am ready to start my teaching, all of a sudden she started teaching me. She knew all of her medications, usage, dose and side effects and she has no background in health care. I just listened to make certain she was right and she was. As a community nurse, I realized that underestimating senior’s ability and knowledge is something </w:t>
      </w:r>
      <w:proofErr w:type="spellStart"/>
      <w:r w:rsidRPr="006775FF">
        <w:t>i</w:t>
      </w:r>
      <w:proofErr w:type="spellEnd"/>
      <w:r w:rsidRPr="006775FF">
        <w:t xml:space="preserve"> should not do. In teaching a community, no matter the age or background it is important to assess their level of understanding and prior knowledge on the subject of discussion. We are quick to stereotype but we have break the wall of stereotype otherwise we will be doing a double job.  I loved my visit with the couple, they were so welcoming and after 64 years of marriage, they look like they fell in love yesterday. </w:t>
      </w:r>
    </w:p>
    <w:p w:rsidR="00E32980" w:rsidRPr="006775FF" w:rsidRDefault="00E32980">
      <w:pPr>
        <w:rPr>
          <w:rFonts w:ascii="Times New Roman" w:hAnsi="Times New Roman" w:cs="Times New Roman"/>
          <w:sz w:val="24"/>
          <w:szCs w:val="24"/>
        </w:rPr>
      </w:pPr>
    </w:p>
    <w:sectPr w:rsidR="00E32980" w:rsidRPr="006775FF" w:rsidSect="00E32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A2D"/>
    <w:rsid w:val="006775FF"/>
    <w:rsid w:val="00E32980"/>
    <w:rsid w:val="00F12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A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5FF"/>
    <w:rPr>
      <w:b/>
      <w:bCs/>
    </w:rPr>
  </w:style>
</w:styles>
</file>

<file path=word/webSettings.xml><?xml version="1.0" encoding="utf-8"?>
<w:webSettings xmlns:r="http://schemas.openxmlformats.org/officeDocument/2006/relationships" xmlns:w="http://schemas.openxmlformats.org/wordprocessingml/2006/main">
  <w:divs>
    <w:div w:id="147330515">
      <w:bodyDiv w:val="1"/>
      <w:marLeft w:val="0"/>
      <w:marRight w:val="0"/>
      <w:marTop w:val="0"/>
      <w:marBottom w:val="0"/>
      <w:divBdr>
        <w:top w:val="none" w:sz="0" w:space="0" w:color="auto"/>
        <w:left w:val="none" w:sz="0" w:space="0" w:color="auto"/>
        <w:bottom w:val="none" w:sz="0" w:space="0" w:color="auto"/>
        <w:right w:val="none" w:sz="0" w:space="0" w:color="auto"/>
      </w:divBdr>
      <w:divsChild>
        <w:div w:id="1438285626">
          <w:marLeft w:val="0"/>
          <w:marRight w:val="0"/>
          <w:marTop w:val="0"/>
          <w:marBottom w:val="0"/>
          <w:divBdr>
            <w:top w:val="none" w:sz="0" w:space="0" w:color="auto"/>
            <w:left w:val="none" w:sz="0" w:space="0" w:color="auto"/>
            <w:bottom w:val="none" w:sz="0" w:space="0" w:color="auto"/>
            <w:right w:val="none" w:sz="0" w:space="0" w:color="auto"/>
          </w:divBdr>
        </w:div>
      </w:divsChild>
    </w:div>
    <w:div w:id="14444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MILLICENT.APPIAH.O</dc:creator>
  <cp:lastModifiedBy>MILLICENT.APPIAH.O</cp:lastModifiedBy>
  <cp:revision>1</cp:revision>
  <dcterms:created xsi:type="dcterms:W3CDTF">2013-05-16T10:11:00Z</dcterms:created>
  <dcterms:modified xsi:type="dcterms:W3CDTF">2013-05-16T10:24:00Z</dcterms:modified>
</cp:coreProperties>
</file>