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CF" w:rsidRDefault="00BA28CF" w:rsidP="00F967F0">
      <w:pPr>
        <w:jc w:val="right"/>
        <w:rPr>
          <w:rFonts w:ascii="Calibri" w:hAnsi="Calibri"/>
          <w:b/>
          <w:color w:val="3F6075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noProof/>
          <w:color w:val="3F6075"/>
          <w:sz w:val="32"/>
          <w:szCs w:val="32"/>
        </w:rPr>
        <w:drawing>
          <wp:inline distT="0" distB="0" distL="0" distR="0">
            <wp:extent cx="2755500" cy="11802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S_MM_MR_RB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417" cy="11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8CF" w:rsidRPr="00BA28CF" w:rsidRDefault="00BA28CF" w:rsidP="00F967F0">
      <w:pPr>
        <w:jc w:val="right"/>
        <w:rPr>
          <w:rFonts w:ascii="Calibri" w:hAnsi="Calibri"/>
          <w:b/>
          <w:color w:val="3F6075"/>
          <w:sz w:val="16"/>
          <w:szCs w:val="16"/>
        </w:rPr>
      </w:pPr>
    </w:p>
    <w:p w:rsidR="00F967F0" w:rsidRDefault="00F967F0" w:rsidP="00F967F0">
      <w:pPr>
        <w:jc w:val="right"/>
        <w:rPr>
          <w:rFonts w:ascii="Calibri" w:hAnsi="Calibri"/>
          <w:color w:val="3F6075"/>
          <w:sz w:val="28"/>
          <w:szCs w:val="28"/>
        </w:rPr>
      </w:pPr>
      <w:r w:rsidRPr="00F967F0">
        <w:rPr>
          <w:rFonts w:ascii="Calibri" w:hAnsi="Calibri"/>
          <w:color w:val="3F6075"/>
          <w:sz w:val="28"/>
          <w:szCs w:val="28"/>
        </w:rPr>
        <w:t>Sunset Park Material Recovery Facility</w:t>
      </w:r>
    </w:p>
    <w:p w:rsidR="00BA28CF" w:rsidRDefault="00BA28CF" w:rsidP="000A509F">
      <w:pPr>
        <w:jc w:val="center"/>
        <w:rPr>
          <w:rFonts w:ascii="Calibri" w:hAnsi="Calibri"/>
          <w:noProof/>
          <w:color w:val="3F6075"/>
          <w:sz w:val="28"/>
          <w:szCs w:val="28"/>
        </w:rPr>
      </w:pPr>
    </w:p>
    <w:p w:rsidR="00F967F0" w:rsidRDefault="00F967F0" w:rsidP="000A509F">
      <w:pPr>
        <w:jc w:val="center"/>
        <w:rPr>
          <w:rFonts w:ascii="Calibri" w:hAnsi="Calibri"/>
          <w:color w:val="3F6075"/>
          <w:sz w:val="28"/>
          <w:szCs w:val="28"/>
        </w:rPr>
      </w:pPr>
      <w:r>
        <w:rPr>
          <w:rFonts w:ascii="Calibri" w:hAnsi="Calibri"/>
          <w:noProof/>
          <w:color w:val="3F6075"/>
          <w:sz w:val="28"/>
          <w:szCs w:val="28"/>
        </w:rPr>
        <w:drawing>
          <wp:inline distT="0" distB="0" distL="0" distR="0">
            <wp:extent cx="6815470" cy="396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6967" b="17977"/>
                    <a:stretch/>
                  </pic:blipFill>
                  <pic:spPr bwMode="auto">
                    <a:xfrm>
                      <a:off x="0" y="0"/>
                      <a:ext cx="6827046" cy="396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67F0" w:rsidRDefault="00BA28CF" w:rsidP="00F967F0">
      <w:pPr>
        <w:rPr>
          <w:rFonts w:ascii="Calibri" w:hAnsi="Calibri"/>
          <w:color w:val="3F607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8D69F" wp14:editId="0A1E5FFE">
            <wp:simplePos x="0" y="0"/>
            <wp:positionH relativeFrom="column">
              <wp:posOffset>20955</wp:posOffset>
            </wp:positionH>
            <wp:positionV relativeFrom="paragraph">
              <wp:posOffset>131445</wp:posOffset>
            </wp:positionV>
            <wp:extent cx="1304925" cy="3745230"/>
            <wp:effectExtent l="0" t="0" r="0" b="0"/>
            <wp:wrapSquare wrapText="bothSides"/>
            <wp:docPr id="2" name="Picture 2" descr="C:\Users\equinn\AppData\Local\Microsoft\Windows\Temporary Internet Files\Content.Word\Wind-Turbine-Sunset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nn\AppData\Local\Microsoft\Windows\Temporary Internet Files\Content.Word\Wind-Turbine-Sunset-P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8CF" w:rsidRDefault="00BA28CF" w:rsidP="00F967F0">
      <w:pPr>
        <w:rPr>
          <w:rFonts w:ascii="Calibri" w:hAnsi="Calibri"/>
          <w:color w:val="3F6075"/>
          <w:sz w:val="23"/>
          <w:szCs w:val="23"/>
        </w:rPr>
      </w:pPr>
    </w:p>
    <w:p w:rsidR="00F967F0" w:rsidRPr="00BA28CF" w:rsidRDefault="00F967F0" w:rsidP="00F967F0">
      <w:pPr>
        <w:rPr>
          <w:rFonts w:ascii="Calibri" w:hAnsi="Calibri"/>
          <w:color w:val="3F6075"/>
          <w:sz w:val="23"/>
          <w:szCs w:val="23"/>
        </w:rPr>
      </w:pPr>
      <w:r w:rsidRPr="00BA28CF">
        <w:rPr>
          <w:rFonts w:ascii="Calibri" w:hAnsi="Calibri"/>
          <w:color w:val="3F6075"/>
          <w:sz w:val="23"/>
          <w:szCs w:val="23"/>
        </w:rPr>
        <w:t>The address of our facility is 472 2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nd</w:t>
      </w:r>
      <w:r w:rsidRPr="00BA28CF">
        <w:rPr>
          <w:rFonts w:ascii="Calibri" w:hAnsi="Calibri"/>
          <w:color w:val="3F6075"/>
          <w:sz w:val="23"/>
          <w:szCs w:val="23"/>
        </w:rPr>
        <w:t xml:space="preserve"> Ave, Brooklyn, NY 11232. </w:t>
      </w:r>
      <w:r w:rsidR="0085770F" w:rsidRPr="00BA28CF">
        <w:rPr>
          <w:rFonts w:ascii="Calibri" w:hAnsi="Calibri"/>
          <w:color w:val="3F6075"/>
          <w:sz w:val="23"/>
          <w:szCs w:val="23"/>
        </w:rPr>
        <w:t>B</w:t>
      </w:r>
      <w:r w:rsidRPr="00BA28CF">
        <w:rPr>
          <w:rFonts w:ascii="Calibri" w:hAnsi="Calibri"/>
          <w:color w:val="3F6075"/>
          <w:sz w:val="23"/>
          <w:szCs w:val="23"/>
        </w:rPr>
        <w:t xml:space="preserve">e careful </w:t>
      </w:r>
      <w:r w:rsidRPr="00BA28CF">
        <w:rPr>
          <w:rFonts w:ascii="Calibri" w:hAnsi="Calibri"/>
          <w:b/>
          <w:bCs/>
          <w:color w:val="3F6075"/>
          <w:sz w:val="23"/>
          <w:szCs w:val="23"/>
        </w:rPr>
        <w:t>not</w:t>
      </w:r>
      <w:r w:rsidRPr="00BA28CF">
        <w:rPr>
          <w:rFonts w:ascii="Calibri" w:hAnsi="Calibri"/>
          <w:color w:val="3F6075"/>
          <w:sz w:val="23"/>
          <w:szCs w:val="23"/>
        </w:rPr>
        <w:t xml:space="preserve"> to go to 472 2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nd</w:t>
      </w:r>
      <w:r w:rsidRPr="00BA28CF">
        <w:rPr>
          <w:rFonts w:ascii="Calibri" w:hAnsi="Calibri"/>
          <w:color w:val="3F6075"/>
          <w:sz w:val="23"/>
          <w:szCs w:val="23"/>
        </w:rPr>
        <w:t xml:space="preserve"> STREET. </w:t>
      </w:r>
    </w:p>
    <w:p w:rsidR="00F967F0" w:rsidRPr="00BA28CF" w:rsidRDefault="00F967F0" w:rsidP="00F967F0">
      <w:pPr>
        <w:rPr>
          <w:rFonts w:ascii="Calibri" w:hAnsi="Calibri"/>
          <w:color w:val="3F6075"/>
          <w:sz w:val="23"/>
          <w:szCs w:val="23"/>
        </w:rPr>
      </w:pPr>
    </w:p>
    <w:p w:rsidR="00F967F0" w:rsidRPr="00BA28CF" w:rsidRDefault="00F967F0" w:rsidP="00F967F0">
      <w:pPr>
        <w:rPr>
          <w:rFonts w:ascii="Calibri" w:hAnsi="Calibri"/>
          <w:color w:val="3F6075"/>
          <w:sz w:val="23"/>
          <w:szCs w:val="23"/>
        </w:rPr>
      </w:pPr>
      <w:r w:rsidRPr="00BA28CF">
        <w:rPr>
          <w:rFonts w:ascii="Calibri" w:hAnsi="Calibri"/>
          <w:b/>
          <w:bCs/>
          <w:color w:val="3F6075"/>
          <w:sz w:val="23"/>
          <w:szCs w:val="23"/>
        </w:rPr>
        <w:t>If you take the subway</w:t>
      </w:r>
      <w:r w:rsidRPr="00BA28CF">
        <w:rPr>
          <w:rFonts w:ascii="Calibri" w:hAnsi="Calibri"/>
          <w:color w:val="3F6075"/>
          <w:sz w:val="23"/>
          <w:szCs w:val="23"/>
        </w:rPr>
        <w:t>, you can take the D, N, or R to 36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The station is at 36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and 4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Ave. Walk up 4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Ave. and turn left on 29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Walk all the way down 29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- past 3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rd</w:t>
      </w:r>
      <w:r w:rsidRPr="00BA28CF">
        <w:rPr>
          <w:rFonts w:ascii="Calibri" w:hAnsi="Calibri"/>
          <w:color w:val="3F6075"/>
          <w:sz w:val="23"/>
          <w:szCs w:val="23"/>
        </w:rPr>
        <w:t xml:space="preserve"> Ave, past 2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nd</w:t>
      </w:r>
      <w:r w:rsidRPr="00BA28CF">
        <w:rPr>
          <w:rFonts w:ascii="Calibri" w:hAnsi="Calibri"/>
          <w:color w:val="3F6075"/>
          <w:sz w:val="23"/>
          <w:szCs w:val="23"/>
        </w:rPr>
        <w:t xml:space="preserve"> Ave., past the gates of our facility. Walk up to the s</w:t>
      </w:r>
      <w:r w:rsidR="00BA28CF">
        <w:rPr>
          <w:rFonts w:ascii="Calibri" w:hAnsi="Calibri"/>
          <w:color w:val="3F6075"/>
          <w:sz w:val="23"/>
          <w:szCs w:val="23"/>
        </w:rPr>
        <w:t>ecurity guard booth and tell her</w:t>
      </w:r>
      <w:r w:rsidRPr="00BA28CF">
        <w:rPr>
          <w:rFonts w:ascii="Calibri" w:hAnsi="Calibri"/>
          <w:color w:val="3F6075"/>
          <w:sz w:val="23"/>
          <w:szCs w:val="23"/>
        </w:rPr>
        <w:t xml:space="preserve"> you are here for a tour. </w:t>
      </w:r>
      <w:r w:rsidR="00BA28CF">
        <w:rPr>
          <w:rFonts w:ascii="Calibri" w:hAnsi="Calibri"/>
          <w:color w:val="3F6075"/>
          <w:sz w:val="23"/>
          <w:szCs w:val="23"/>
        </w:rPr>
        <w:t>Sh</w:t>
      </w:r>
      <w:r w:rsidRPr="00BA28CF">
        <w:rPr>
          <w:rFonts w:ascii="Calibri" w:hAnsi="Calibri"/>
          <w:color w:val="3F6075"/>
          <w:sz w:val="23"/>
          <w:szCs w:val="23"/>
        </w:rPr>
        <w:t xml:space="preserve">e’ll direct you to a sidewalk on the right that will take you all the way back to our Administration Building. </w:t>
      </w:r>
    </w:p>
    <w:p w:rsidR="00F967F0" w:rsidRPr="00BA28CF" w:rsidRDefault="00F967F0" w:rsidP="00F967F0">
      <w:pPr>
        <w:rPr>
          <w:rFonts w:ascii="Calibri" w:hAnsi="Calibri"/>
          <w:color w:val="3F6075"/>
          <w:sz w:val="23"/>
          <w:szCs w:val="23"/>
        </w:rPr>
      </w:pPr>
    </w:p>
    <w:p w:rsidR="00F967F0" w:rsidRPr="00BA28CF" w:rsidRDefault="00F967F0" w:rsidP="00F967F0">
      <w:pPr>
        <w:rPr>
          <w:rFonts w:ascii="Calibri" w:hAnsi="Calibri"/>
          <w:color w:val="3F6075"/>
          <w:sz w:val="23"/>
          <w:szCs w:val="23"/>
        </w:rPr>
      </w:pPr>
      <w:r w:rsidRPr="00BA28CF">
        <w:rPr>
          <w:rFonts w:ascii="Calibri" w:hAnsi="Calibri"/>
          <w:b/>
          <w:bCs/>
          <w:color w:val="3F6075"/>
          <w:sz w:val="23"/>
          <w:szCs w:val="23"/>
        </w:rPr>
        <w:t>If you drive and are coming from the north (Manhattan, Queens, etc.)</w:t>
      </w:r>
      <w:r w:rsidRPr="00BA28CF">
        <w:rPr>
          <w:rFonts w:ascii="Calibri" w:hAnsi="Calibri"/>
          <w:color w:val="3F6075"/>
          <w:sz w:val="23"/>
          <w:szCs w:val="23"/>
        </w:rPr>
        <w:t>, you can take the BQE to 39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Turn right on 2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nd</w:t>
      </w:r>
      <w:r w:rsidRPr="00BA28CF">
        <w:rPr>
          <w:rFonts w:ascii="Calibri" w:hAnsi="Calibri"/>
          <w:color w:val="3F6075"/>
          <w:sz w:val="23"/>
          <w:szCs w:val="23"/>
        </w:rPr>
        <w:t xml:space="preserve"> Avenue and go almost to the end. Turn left on 29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Continue past gates to security booth. </w:t>
      </w:r>
    </w:p>
    <w:p w:rsidR="00F967F0" w:rsidRPr="00BA28CF" w:rsidRDefault="00F967F0" w:rsidP="00F967F0">
      <w:pPr>
        <w:rPr>
          <w:rFonts w:ascii="Calibri" w:hAnsi="Calibri"/>
          <w:color w:val="3F6075"/>
          <w:sz w:val="23"/>
          <w:szCs w:val="23"/>
        </w:rPr>
      </w:pPr>
    </w:p>
    <w:p w:rsidR="00F967F0" w:rsidRPr="00BA28CF" w:rsidRDefault="00F967F0" w:rsidP="00F967F0">
      <w:pPr>
        <w:rPr>
          <w:rFonts w:ascii="Calibri" w:hAnsi="Calibri"/>
          <w:color w:val="3F6075"/>
          <w:sz w:val="23"/>
          <w:szCs w:val="23"/>
        </w:rPr>
      </w:pPr>
      <w:proofErr w:type="gramStart"/>
      <w:r w:rsidRPr="00BA28CF">
        <w:rPr>
          <w:rFonts w:ascii="Calibri" w:hAnsi="Calibri"/>
          <w:b/>
          <w:bCs/>
          <w:color w:val="3F6075"/>
          <w:sz w:val="23"/>
          <w:szCs w:val="23"/>
        </w:rPr>
        <w:t>If you drive and are coming from the south (South Brooklyn, NJ, etc.)</w:t>
      </w:r>
      <w:r w:rsidRPr="00BA28CF">
        <w:rPr>
          <w:rFonts w:ascii="Calibri" w:hAnsi="Calibri"/>
          <w:color w:val="3F6075"/>
          <w:sz w:val="23"/>
          <w:szCs w:val="23"/>
        </w:rPr>
        <w:t>, you can take the BQE to 3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rd</w:t>
      </w:r>
      <w:r w:rsidRPr="00BA28CF">
        <w:rPr>
          <w:rFonts w:ascii="Calibri" w:hAnsi="Calibri"/>
          <w:color w:val="3F6075"/>
          <w:sz w:val="23"/>
          <w:szCs w:val="23"/>
        </w:rPr>
        <w:t xml:space="preserve"> Avenue.</w:t>
      </w:r>
      <w:proofErr w:type="gramEnd"/>
      <w:r w:rsidRPr="00BA28CF">
        <w:rPr>
          <w:rFonts w:ascii="Calibri" w:hAnsi="Calibri"/>
          <w:color w:val="3F6075"/>
          <w:sz w:val="23"/>
          <w:szCs w:val="23"/>
        </w:rPr>
        <w:t xml:space="preserve"> Go down 3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rd</w:t>
      </w:r>
      <w:r w:rsidRPr="00BA28CF">
        <w:rPr>
          <w:rFonts w:ascii="Calibri" w:hAnsi="Calibri"/>
          <w:color w:val="3F6075"/>
          <w:sz w:val="23"/>
          <w:szCs w:val="23"/>
        </w:rPr>
        <w:t xml:space="preserve"> Avenue, and turn left on 34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Turn right on 2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nd</w:t>
      </w:r>
      <w:r w:rsidRPr="00BA28CF">
        <w:rPr>
          <w:rFonts w:ascii="Calibri" w:hAnsi="Calibri"/>
          <w:color w:val="3F6075"/>
          <w:sz w:val="23"/>
          <w:szCs w:val="23"/>
        </w:rPr>
        <w:t xml:space="preserve"> Avenue and go almost to the end. Turn left on 29</w:t>
      </w:r>
      <w:r w:rsidRPr="00BA28CF">
        <w:rPr>
          <w:rFonts w:ascii="Calibri" w:hAnsi="Calibri"/>
          <w:color w:val="3F6075"/>
          <w:sz w:val="23"/>
          <w:szCs w:val="23"/>
          <w:vertAlign w:val="superscript"/>
        </w:rPr>
        <w:t>th</w:t>
      </w:r>
      <w:r w:rsidRPr="00BA28CF">
        <w:rPr>
          <w:rFonts w:ascii="Calibri" w:hAnsi="Calibri"/>
          <w:color w:val="3F6075"/>
          <w:sz w:val="23"/>
          <w:szCs w:val="23"/>
        </w:rPr>
        <w:t xml:space="preserve"> St. Continue past gates to security booth. </w:t>
      </w:r>
    </w:p>
    <w:p w:rsidR="000A509F" w:rsidRDefault="000A509F" w:rsidP="00F967F0">
      <w:pPr>
        <w:rPr>
          <w:rFonts w:ascii="Calibri" w:hAnsi="Calibri"/>
          <w:color w:val="3F6075"/>
          <w:sz w:val="22"/>
          <w:szCs w:val="22"/>
        </w:rPr>
      </w:pPr>
    </w:p>
    <w:p w:rsidR="000A509F" w:rsidRPr="000A509F" w:rsidRDefault="000A509F" w:rsidP="000A509F">
      <w:pPr>
        <w:jc w:val="center"/>
        <w:rPr>
          <w:rFonts w:ascii="Calibri" w:hAnsi="Calibri"/>
          <w:i/>
          <w:color w:val="3F6075"/>
        </w:rPr>
      </w:pPr>
      <w:r w:rsidRPr="000A509F">
        <w:rPr>
          <w:rFonts w:ascii="Calibri" w:hAnsi="Calibri"/>
          <w:i/>
          <w:color w:val="3F6075"/>
        </w:rPr>
        <w:t>** When in doubt, go towards the wind turbine! **</w:t>
      </w:r>
    </w:p>
    <w:sectPr w:rsidR="000A509F" w:rsidRPr="000A509F" w:rsidSect="00BA28C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F0"/>
    <w:rsid w:val="000A509F"/>
    <w:rsid w:val="00202340"/>
    <w:rsid w:val="006A65AD"/>
    <w:rsid w:val="00766583"/>
    <w:rsid w:val="0085770F"/>
    <w:rsid w:val="00A47A65"/>
    <w:rsid w:val="00BA28CF"/>
    <w:rsid w:val="00F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7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Sims Metal Management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equinn</dc:creator>
  <cp:lastModifiedBy>spmcat50</cp:lastModifiedBy>
  <cp:revision>2</cp:revision>
  <dcterms:created xsi:type="dcterms:W3CDTF">2015-10-14T13:37:00Z</dcterms:created>
  <dcterms:modified xsi:type="dcterms:W3CDTF">2015-10-14T13:37:00Z</dcterms:modified>
</cp:coreProperties>
</file>