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27" w:rsidRDefault="000A26B8" w:rsidP="000A26B8">
      <w:pPr>
        <w:jc w:val="center"/>
        <w:rPr>
          <w:rFonts w:ascii="Algerian" w:hAnsi="Algerian"/>
          <w:sz w:val="44"/>
          <w:szCs w:val="44"/>
          <w14:shadow w14:blurRad="50800" w14:dist="38100" w14:dir="0" w14:sx="100000" w14:sy="100000" w14:kx="0" w14:ky="0" w14:algn="l">
            <w14:srgbClr w14:val="000000">
              <w14:alpha w14:val="60000"/>
            </w14:srgbClr>
          </w14:shadow>
        </w:rPr>
      </w:pPr>
      <w:r w:rsidRPr="000A26B8">
        <w:rPr>
          <w:rFonts w:ascii="Algerian" w:hAnsi="Algerian"/>
          <w:sz w:val="44"/>
          <w:szCs w:val="44"/>
          <w14:shadow w14:blurRad="50800" w14:dist="38100" w14:dir="0" w14:sx="100000" w14:sy="100000" w14:kx="0" w14:ky="0" w14:algn="l">
            <w14:srgbClr w14:val="000000">
              <w14:alpha w14:val="60000"/>
            </w14:srgbClr>
          </w14:shadow>
        </w:rPr>
        <w:t>My Philosophy of Nursing</w:t>
      </w:r>
    </w:p>
    <w:p w:rsidR="00724715" w:rsidRPr="00C02B2C" w:rsidRDefault="00C02B2C" w:rsidP="000A26B8">
      <w:pPr>
        <w:jc w:val="center"/>
        <w:rPr>
          <w:rFonts w:ascii="Times New Roman" w:hAnsi="Times New Roman" w:cs="Times New Roman"/>
          <w:sz w:val="24"/>
          <w:szCs w:val="24"/>
          <w14:shadow w14:blurRad="50800" w14:dist="38100" w14:dir="0" w14:sx="100000" w14:sy="100000" w14:kx="0" w14:ky="0" w14:algn="l">
            <w14:srgbClr w14:val="000000">
              <w14:alpha w14:val="60000"/>
            </w14:srgbClr>
          </w14:shadow>
        </w:rPr>
      </w:pPr>
      <w:proofErr w:type="gramStart"/>
      <w:r>
        <w:rPr>
          <w:rFonts w:ascii="Times New Roman" w:hAnsi="Times New Roman" w:cs="Times New Roman"/>
          <w:sz w:val="24"/>
          <w:szCs w:val="24"/>
          <w14:shadow w14:blurRad="50800" w14:dist="38100" w14:dir="0" w14:sx="100000" w14:sy="100000" w14:kx="0" w14:ky="0" w14:algn="l">
            <w14:srgbClr w14:val="000000">
              <w14:alpha w14:val="60000"/>
            </w14:srgbClr>
          </w14:shadow>
        </w:rPr>
        <w:t>by</w:t>
      </w:r>
      <w:proofErr w:type="gramEnd"/>
      <w:r>
        <w:rPr>
          <w:rFonts w:ascii="Times New Roman" w:hAnsi="Times New Roman" w:cs="Times New Roman"/>
          <w:sz w:val="24"/>
          <w:szCs w:val="24"/>
          <w14:shadow w14:blurRad="50800" w14:dist="38100" w14:dir="0" w14:sx="100000" w14:sy="100000" w14:kx="0" w14:ky="0" w14:algn="l">
            <w14:srgbClr w14:val="000000">
              <w14:alpha w14:val="60000"/>
            </w14:srgbClr>
          </w14:shadow>
        </w:rPr>
        <w:t xml:space="preserve"> </w:t>
      </w:r>
      <w:r w:rsidRPr="00C02B2C">
        <w:rPr>
          <w:rFonts w:ascii="Times New Roman" w:hAnsi="Times New Roman" w:cs="Times New Roman"/>
          <w:sz w:val="24"/>
          <w:szCs w:val="24"/>
          <w14:shadow w14:blurRad="50800" w14:dist="38100" w14:dir="0" w14:sx="100000" w14:sy="100000" w14:kx="0" w14:ky="0" w14:algn="l">
            <w14:srgbClr w14:val="000000">
              <w14:alpha w14:val="60000"/>
            </w14:srgbClr>
          </w14:shadow>
        </w:rPr>
        <w:t>Lorraine Parris</w:t>
      </w:r>
      <w:r>
        <w:rPr>
          <w:rFonts w:ascii="Times New Roman" w:hAnsi="Times New Roman" w:cs="Times New Roman"/>
          <w:sz w:val="24"/>
          <w:szCs w:val="24"/>
          <w14:shadow w14:blurRad="50800" w14:dist="38100" w14:dir="0" w14:sx="100000" w14:sy="100000" w14:kx="0" w14:ky="0" w14:algn="l">
            <w14:srgbClr w14:val="000000">
              <w14:alpha w14:val="60000"/>
            </w14:srgbClr>
          </w14:shadow>
        </w:rPr>
        <w:t>-</w:t>
      </w:r>
      <w:proofErr w:type="spellStart"/>
      <w:r>
        <w:rPr>
          <w:rFonts w:ascii="Times New Roman" w:hAnsi="Times New Roman" w:cs="Times New Roman"/>
          <w:sz w:val="24"/>
          <w:szCs w:val="24"/>
          <w14:shadow w14:blurRad="50800" w14:dist="38100" w14:dir="0" w14:sx="100000" w14:sy="100000" w14:kx="0" w14:ky="0" w14:algn="l">
            <w14:srgbClr w14:val="000000">
              <w14:alpha w14:val="60000"/>
            </w14:srgbClr>
          </w14:shadow>
        </w:rPr>
        <w:t>Bouzy</w:t>
      </w:r>
      <w:proofErr w:type="spellEnd"/>
    </w:p>
    <w:p w:rsidR="00295748" w:rsidRDefault="00B96D3D" w:rsidP="000A26B8">
      <w:pPr>
        <w:rPr>
          <w:rFonts w:ascii="Times New Roman" w:hAnsi="Times New Roman" w:cs="Times New Roman"/>
          <w:sz w:val="32"/>
          <w:szCs w:val="32"/>
          <w14:shadow w14:blurRad="50800" w14:dist="38100" w14:dir="0" w14:sx="100000" w14:sy="100000" w14:kx="0" w14:ky="0" w14:algn="l">
            <w14:srgbClr w14:val="000000">
              <w14:alpha w14:val="60000"/>
            </w14:srgbClr>
          </w14:shadow>
        </w:rPr>
      </w:pP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My nursing philosophy is: </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To provide the best care possible to each individual client encountered by consistently improving</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the</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communication between </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the client,</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their families</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and</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care providers</w:t>
      </w:r>
      <w:r w:rsidR="00C02B2C">
        <w:rPr>
          <w:rFonts w:ascii="Times New Roman" w:hAnsi="Times New Roman" w:cs="Times New Roman"/>
          <w:sz w:val="32"/>
          <w:szCs w:val="32"/>
          <w14:shadow w14:blurRad="50800" w14:dist="38100" w14:dir="0" w14:sx="100000" w14:sy="100000" w14:kx="0" w14:ky="0" w14:algn="l">
            <w14:srgbClr w14:val="000000">
              <w14:alpha w14:val="60000"/>
            </w14:srgbClr>
          </w14:shadow>
        </w:rPr>
        <w:t>; being culturally aware</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 maintaining and improving</w:t>
      </w:r>
      <w:r w:rsidR="00565A6F">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competence </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by</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gaining</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a combination of experiences,</w:t>
      </w:r>
      <w:r w:rsidR="00565A6F">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continuing education</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 and knowledge of</w:t>
      </w:r>
      <w:r w:rsidR="00565A6F">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evidence-based findings.  As well as providing the best care by</w:t>
      </w:r>
      <w:r w:rsidR="00565A6F">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util</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i</w:t>
      </w:r>
      <w:r w:rsidR="00565A6F">
        <w:rPr>
          <w:rFonts w:ascii="Times New Roman" w:hAnsi="Times New Roman" w:cs="Times New Roman"/>
          <w:sz w:val="32"/>
          <w:szCs w:val="32"/>
          <w14:shadow w14:blurRad="50800" w14:dist="38100" w14:dir="0" w14:sx="100000" w14:sy="100000" w14:kx="0" w14:ky="0" w14:algn="l">
            <w14:srgbClr w14:val="000000">
              <w14:alpha w14:val="60000"/>
            </w14:srgbClr>
          </w14:shadow>
        </w:rPr>
        <w:t>zi</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ng the best </w:t>
      </w:r>
      <w:r w:rsidR="00565A6F">
        <w:rPr>
          <w:rFonts w:ascii="Times New Roman" w:hAnsi="Times New Roman" w:cs="Times New Roman"/>
          <w:sz w:val="32"/>
          <w:szCs w:val="32"/>
          <w14:shadow w14:blurRad="50800" w14:dist="38100" w14:dir="0" w14:sx="100000" w14:sy="100000" w14:kx="0" w14:ky="0" w14:algn="l">
            <w14:srgbClr w14:val="000000">
              <w14:alpha w14:val="60000"/>
            </w14:srgbClr>
          </w14:shadow>
        </w:rPr>
        <w:t>investigative skills</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in practice;</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protecting and advocating for each client</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and helping them to be self-empowered by being able</w:t>
      </w:r>
      <w:r w:rsidR="00A353EE">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to be active participants in their health care decisions</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w:t>
      </w:r>
      <w:r w:rsidR="00565A6F">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I</w:t>
      </w:r>
      <w:r w:rsidR="00565A6F">
        <w:rPr>
          <w:rFonts w:ascii="Times New Roman" w:hAnsi="Times New Roman" w:cs="Times New Roman"/>
          <w:sz w:val="32"/>
          <w:szCs w:val="32"/>
          <w14:shadow w14:blurRad="50800" w14:dist="38100" w14:dir="0" w14:sx="100000" w14:sy="100000" w14:kx="0" w14:ky="0" w14:algn="l">
            <w14:srgbClr w14:val="000000">
              <w14:alpha w14:val="60000"/>
            </w14:srgbClr>
          </w14:shadow>
        </w:rPr>
        <w:t>n order to provide</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r w:rsidR="00C02B2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the </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most effective and</w:t>
      </w:r>
      <w:r w:rsidR="00A353EE">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safe</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st</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r w:rsidR="007E5F07">
        <w:rPr>
          <w:rFonts w:ascii="Times New Roman" w:hAnsi="Times New Roman" w:cs="Times New Roman"/>
          <w:sz w:val="32"/>
          <w:szCs w:val="32"/>
          <w14:shadow w14:blurRad="50800" w14:dist="38100" w14:dir="0" w14:sx="100000" w14:sy="100000" w14:kx="0" w14:ky="0" w14:algn="l">
            <w14:srgbClr w14:val="000000">
              <w14:alpha w14:val="60000"/>
            </w14:srgbClr>
          </w14:shadow>
        </w:rPr>
        <w:t>health care possible</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it is important to have the </w:t>
      </w:r>
      <w:r w:rsidR="007410C8">
        <w:rPr>
          <w:rFonts w:ascii="Times New Roman" w:hAnsi="Times New Roman" w:cs="Times New Roman"/>
          <w:sz w:val="32"/>
          <w:szCs w:val="32"/>
          <w14:shadow w14:blurRad="50800" w14:dist="38100" w14:dir="0" w14:sx="100000" w14:sy="100000" w14:kx="0" w14:ky="0" w14:algn="l">
            <w14:srgbClr w14:val="000000">
              <w14:alpha w14:val="60000"/>
            </w14:srgbClr>
          </w14:shadow>
        </w:rPr>
        <w:t>most</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r w:rsidR="007410C8">
        <w:rPr>
          <w:rFonts w:ascii="Times New Roman" w:hAnsi="Times New Roman" w:cs="Times New Roman"/>
          <w:sz w:val="32"/>
          <w:szCs w:val="32"/>
          <w14:shadow w14:blurRad="50800" w14:dist="38100" w14:dir="0" w14:sx="100000" w14:sy="100000" w14:kx="0" w14:ky="0" w14:algn="l">
            <w14:srgbClr w14:val="000000">
              <w14:alpha w14:val="60000"/>
            </w14:srgbClr>
          </w14:shadow>
        </w:rPr>
        <w:t>reasonable, psychological</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physical, and spiritual </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knowledge </w:t>
      </w:r>
      <w:r w:rsidR="007410C8">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possible </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that is evidenced based.  O</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ptimal </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care and </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well-being of each client</w:t>
      </w:r>
      <w:r w:rsidR="00DE68F7">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is the goal</w:t>
      </w:r>
      <w:r w:rsidR="007410C8">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Teaching by </w:t>
      </w:r>
      <w:r w:rsidR="0051246F">
        <w:rPr>
          <w:rFonts w:ascii="Times New Roman" w:hAnsi="Times New Roman" w:cs="Times New Roman"/>
          <w:sz w:val="32"/>
          <w:szCs w:val="32"/>
          <w14:shadow w14:blurRad="50800" w14:dist="38100" w14:dir="0" w14:sx="100000" w14:sy="100000" w14:kx="0" w14:ky="0" w14:algn="l">
            <w14:srgbClr w14:val="000000">
              <w14:alpha w14:val="60000"/>
            </w14:srgbClr>
          </w14:shadow>
        </w:rPr>
        <w:t>giving illustrative handouts, demonstrations, and constructive feedback are</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essential </w:t>
      </w:r>
      <w:r w:rsidR="0051246F">
        <w:rPr>
          <w:rFonts w:ascii="Times New Roman" w:hAnsi="Times New Roman" w:cs="Times New Roman"/>
          <w:sz w:val="32"/>
          <w:szCs w:val="32"/>
          <w14:shadow w14:blurRad="50800" w14:dist="38100" w14:dir="0" w14:sx="100000" w14:sy="100000" w14:kx="0" w14:ky="0" w14:algn="l">
            <w14:srgbClr w14:val="000000">
              <w14:alpha w14:val="60000"/>
            </w14:srgbClr>
          </w14:shadow>
        </w:rPr>
        <w:t>ways to provide clients and families with</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continual learni</w:t>
      </w:r>
      <w:r w:rsidR="0051246F">
        <w:rPr>
          <w:rFonts w:ascii="Times New Roman" w:hAnsi="Times New Roman" w:cs="Times New Roman"/>
          <w:sz w:val="32"/>
          <w:szCs w:val="32"/>
          <w14:shadow w14:blurRad="50800" w14:dist="38100" w14:dir="0" w14:sx="100000" w14:sy="100000" w14:kx="0" w14:ky="0" w14:algn="l">
            <w14:srgbClr w14:val="000000">
              <w14:alpha w14:val="60000"/>
            </w14:srgbClr>
          </w14:shadow>
        </w:rPr>
        <w:t>ng that make</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transition</w:t>
      </w:r>
      <w:r w:rsidR="0051246F">
        <w:rPr>
          <w:rFonts w:ascii="Times New Roman" w:hAnsi="Times New Roman" w:cs="Times New Roman"/>
          <w:sz w:val="32"/>
          <w:szCs w:val="32"/>
          <w14:shadow w14:blurRad="50800" w14:dist="38100" w14:dir="0" w14:sx="100000" w14:sy="100000" w14:kx="0" w14:ky="0" w14:algn="l">
            <w14:srgbClr w14:val="000000">
              <w14:alpha w14:val="60000"/>
            </w14:srgbClr>
          </w14:shadow>
        </w:rPr>
        <w:t>ing</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thr</w:t>
      </w:r>
      <w:r w:rsidR="0051246F">
        <w:rPr>
          <w:rFonts w:ascii="Times New Roman" w:hAnsi="Times New Roman" w:cs="Times New Roman"/>
          <w:sz w:val="32"/>
          <w:szCs w:val="32"/>
          <w14:shadow w14:blurRad="50800" w14:dist="38100" w14:dir="0" w14:sx="100000" w14:sy="100000" w14:kx="0" w14:ky="0" w14:algn="l">
            <w14:srgbClr w14:val="000000">
              <w14:alpha w14:val="60000"/>
            </w14:srgbClr>
          </w14:shadow>
        </w:rPr>
        <w:t>ough care more safe and effective</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Advanced Directives education should also be taught to each individual client and their families as they wish so they can practice their right to a peaceful death or a rebirth of life </w:t>
      </w:r>
      <w:r w:rsidR="0051246F">
        <w:rPr>
          <w:rFonts w:ascii="Times New Roman" w:hAnsi="Times New Roman" w:cs="Times New Roman"/>
          <w:sz w:val="32"/>
          <w:szCs w:val="32"/>
          <w14:shadow w14:blurRad="50800" w14:dist="38100" w14:dir="0" w14:sx="100000" w14:sy="100000" w14:kx="0" w14:ky="0" w14:algn="l">
            <w14:srgbClr w14:val="000000">
              <w14:alpha w14:val="60000"/>
            </w14:srgbClr>
          </w14:shadow>
        </w:rPr>
        <w:t>as their condition rehabilitates when either situation</w:t>
      </w:r>
      <w:r w:rsidR="00DF56EC">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occurs.</w:t>
      </w:r>
      <w:r w:rsidR="00B32940">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Doing all the above with thorough self-reflection and upholding nursing standards.</w:t>
      </w:r>
      <w:bookmarkStart w:id="0" w:name="_GoBack"/>
      <w:bookmarkEnd w:id="0"/>
      <w:r w:rsidR="00B32940">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p>
    <w:p w:rsidR="000A26B8" w:rsidRDefault="00295748" w:rsidP="000A26B8">
      <w:pPr>
        <w:rPr>
          <w:rFonts w:ascii="Times New Roman" w:hAnsi="Times New Roman" w:cs="Times New Roman"/>
          <w:sz w:val="32"/>
          <w:szCs w:val="32"/>
          <w14:shadow w14:blurRad="50800" w14:dist="38100" w14:dir="0" w14:sx="100000" w14:sy="100000" w14:kx="0" w14:ky="0" w14:algn="l">
            <w14:srgbClr w14:val="000000">
              <w14:alpha w14:val="60000"/>
            </w14:srgbClr>
          </w14:shadow>
        </w:rPr>
      </w:pP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A </w:t>
      </w:r>
      <w:r w:rsidRPr="00D45216">
        <w:rPr>
          <w:rFonts w:ascii="Times New Roman" w:hAnsi="Times New Roman" w:cs="Times New Roman"/>
          <w:b/>
          <w:sz w:val="32"/>
          <w:szCs w:val="32"/>
          <w14:shadow w14:blurRad="50800" w14:dist="38100" w14:dir="0" w14:sx="100000" w14:sy="100000" w14:kx="0" w14:ky="0" w14:algn="l">
            <w14:srgbClr w14:val="000000">
              <w14:alpha w14:val="60000"/>
            </w14:srgbClr>
          </w14:shadow>
        </w:rPr>
        <w:t>Philosophy</w:t>
      </w: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is defined</w:t>
      </w:r>
      <w:r w:rsidR="00B32940">
        <w:rPr>
          <w:rFonts w:ascii="Times New Roman" w:hAnsi="Times New Roman" w:cs="Times New Roman"/>
          <w:sz w:val="32"/>
          <w:szCs w:val="32"/>
          <w14:shadow w14:blurRad="50800" w14:dist="38100" w14:dir="0" w14:sx="100000" w14:sy="100000" w14:kx="0" w14:ky="0" w14:algn="l">
            <w14:srgbClr w14:val="000000">
              <w14:alpha w14:val="60000"/>
            </w14:srgbClr>
          </w14:shadow>
        </w:rPr>
        <w:t>,</w:t>
      </w: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r w:rsidR="0051246F">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by </w:t>
      </w:r>
      <w:r>
        <w:rPr>
          <w:rFonts w:ascii="Times New Roman" w:hAnsi="Times New Roman" w:cs="Times New Roman"/>
          <w:sz w:val="32"/>
          <w:szCs w:val="32"/>
          <w14:shadow w14:blurRad="50800" w14:dist="38100" w14:dir="0" w14:sx="100000" w14:sy="100000" w14:kx="0" w14:ky="0" w14:algn="l">
            <w14:srgbClr w14:val="000000">
              <w14:alpha w14:val="60000"/>
            </w14:srgbClr>
          </w14:shadow>
        </w:rPr>
        <w:t>Webster’s Dictionary</w:t>
      </w:r>
      <w:r w:rsidR="00B32940">
        <w:rPr>
          <w:rFonts w:ascii="Times New Roman" w:hAnsi="Times New Roman" w:cs="Times New Roman"/>
          <w:sz w:val="32"/>
          <w:szCs w:val="32"/>
          <w14:shadow w14:blurRad="50800" w14:dist="38100" w14:dir="0" w14:sx="100000" w14:sy="100000" w14:kx="0" w14:ky="0" w14:algn="l">
            <w14:srgbClr w14:val="000000">
              <w14:alpha w14:val="60000"/>
            </w14:srgbClr>
          </w14:shadow>
        </w:rPr>
        <w:t>,</w:t>
      </w: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as a set of ideas about how to do something or how to </w:t>
      </w:r>
      <w:proofErr w:type="gramStart"/>
      <w:r>
        <w:rPr>
          <w:rFonts w:ascii="Times New Roman" w:hAnsi="Times New Roman" w:cs="Times New Roman"/>
          <w:sz w:val="32"/>
          <w:szCs w:val="32"/>
          <w14:shadow w14:blurRad="50800" w14:dist="38100" w14:dir="0" w14:sx="100000" w14:sy="100000" w14:kx="0" w14:ky="0" w14:algn="l">
            <w14:srgbClr w14:val="000000">
              <w14:alpha w14:val="60000"/>
            </w14:srgbClr>
          </w14:shadow>
        </w:rPr>
        <w:t>live,</w:t>
      </w:r>
      <w:proofErr w:type="gramEnd"/>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it can be a specific set of </w:t>
      </w:r>
      <w:r>
        <w:rPr>
          <w:rFonts w:ascii="Times New Roman" w:hAnsi="Times New Roman" w:cs="Times New Roman"/>
          <w:sz w:val="32"/>
          <w:szCs w:val="32"/>
          <w14:shadow w14:blurRad="50800" w14:dist="38100" w14:dir="0" w14:sx="100000" w14:sy="100000" w14:kx="0" w14:ky="0" w14:algn="l">
            <w14:srgbClr w14:val="000000">
              <w14:alpha w14:val="60000"/>
            </w14:srgbClr>
          </w14:shadow>
        </w:rPr>
        <w:lastRenderedPageBreak/>
        <w:t>ideas of a person or a group,</w:t>
      </w:r>
      <w:r w:rsidR="00BA2734">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t>
      </w:r>
      <w:r w:rsidR="00B32940">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and </w:t>
      </w:r>
      <w:r>
        <w:rPr>
          <w:rFonts w:ascii="Times New Roman" w:hAnsi="Times New Roman" w:cs="Times New Roman"/>
          <w:sz w:val="32"/>
          <w:szCs w:val="32"/>
          <w14:shadow w14:blurRad="50800" w14:dist="38100" w14:dir="0" w14:sx="100000" w14:sy="100000" w14:kx="0" w14:ky="0" w14:algn="l">
            <w14:srgbClr w14:val="000000">
              <w14:alpha w14:val="60000"/>
            </w14:srgbClr>
          </w14:shadow>
        </w:rPr>
        <w:t>the study of the basic ideas about</w:t>
      </w:r>
      <w:r w:rsidR="00B32940">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the</w:t>
      </w: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knowledge, right and wrong, reasoning, and the value of things.</w:t>
      </w:r>
    </w:p>
    <w:p w:rsidR="00D45216" w:rsidRDefault="00D45216" w:rsidP="000A26B8">
      <w:pPr>
        <w:rPr>
          <w:rFonts w:ascii="Times New Roman" w:hAnsi="Times New Roman" w:cs="Times New Roman"/>
          <w:sz w:val="32"/>
          <w:szCs w:val="32"/>
          <w14:shadow w14:blurRad="50800" w14:dist="38100" w14:dir="0" w14:sx="100000" w14:sy="100000" w14:kx="0" w14:ky="0" w14:algn="l">
            <w14:srgbClr w14:val="000000">
              <w14:alpha w14:val="60000"/>
            </w14:srgbClr>
          </w14:shadow>
        </w:rPr>
      </w:pPr>
      <w:r>
        <w:rPr>
          <w:rFonts w:ascii="Times New Roman" w:hAnsi="Times New Roman" w:cs="Times New Roman"/>
          <w:sz w:val="32"/>
          <w:szCs w:val="32"/>
          <w14:shadow w14:blurRad="50800" w14:dist="38100" w14:dir="0" w14:sx="100000" w14:sy="100000" w14:kx="0" w14:ky="0" w14:algn="l">
            <w14:srgbClr w14:val="000000">
              <w14:alpha w14:val="60000"/>
            </w14:srgbClr>
          </w14:shadow>
        </w:rPr>
        <w:t>Jean Watson’</w:t>
      </w:r>
      <w:r w:rsidR="00EB44DE">
        <w:rPr>
          <w:rFonts w:ascii="Times New Roman" w:hAnsi="Times New Roman" w:cs="Times New Roman"/>
          <w:sz w:val="32"/>
          <w:szCs w:val="32"/>
          <w14:shadow w14:blurRad="50800" w14:dist="38100" w14:dir="0" w14:sx="100000" w14:sy="100000" w14:kx="0" w14:ky="0" w14:algn="l">
            <w14:srgbClr w14:val="000000">
              <w14:alpha w14:val="60000"/>
            </w14:srgbClr>
          </w14:shadow>
        </w:rPr>
        <w:t>s T</w:t>
      </w: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heory of Caring and </w:t>
      </w:r>
      <w:r w:rsidR="00190BA9">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Orem’s </w:t>
      </w: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Self-Care </w:t>
      </w:r>
      <w:r w:rsidR="00EB44DE">
        <w:rPr>
          <w:rFonts w:ascii="Times New Roman" w:hAnsi="Times New Roman" w:cs="Times New Roman"/>
          <w:sz w:val="32"/>
          <w:szCs w:val="32"/>
          <w14:shadow w14:blurRad="50800" w14:dist="38100" w14:dir="0" w14:sx="100000" w14:sy="100000" w14:kx="0" w14:ky="0" w14:algn="l">
            <w14:srgbClr w14:val="000000">
              <w14:alpha w14:val="60000"/>
            </w14:srgbClr>
          </w14:shadow>
        </w:rPr>
        <w:t>Deficit T</w:t>
      </w:r>
      <w:r w:rsidR="00190BA9">
        <w:rPr>
          <w:rFonts w:ascii="Times New Roman" w:hAnsi="Times New Roman" w:cs="Times New Roman"/>
          <w:sz w:val="32"/>
          <w:szCs w:val="32"/>
          <w14:shadow w14:blurRad="50800" w14:dist="38100" w14:dir="0" w14:sx="100000" w14:sy="100000" w14:kx="0" w14:ky="0" w14:algn="l">
            <w14:srgbClr w14:val="000000">
              <w14:alpha w14:val="60000"/>
            </w14:srgbClr>
          </w14:shadow>
        </w:rPr>
        <w:t>heory came to mind while</w:t>
      </w: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writing my philosophy.</w:t>
      </w:r>
      <w:r w:rsidR="00EB44DE">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Alberta </w:t>
      </w:r>
      <w:proofErr w:type="spellStart"/>
      <w:r w:rsidR="00EB44DE">
        <w:rPr>
          <w:rFonts w:ascii="Times New Roman" w:hAnsi="Times New Roman" w:cs="Times New Roman"/>
          <w:sz w:val="32"/>
          <w:szCs w:val="32"/>
          <w14:shadow w14:blurRad="50800" w14:dist="38100" w14:dir="0" w14:sx="100000" w14:sy="100000" w14:kx="0" w14:ky="0" w14:algn="l">
            <w14:srgbClr w14:val="000000">
              <w14:alpha w14:val="60000"/>
            </w14:srgbClr>
          </w14:shadow>
        </w:rPr>
        <w:t>Bendura’s</w:t>
      </w:r>
      <w:proofErr w:type="spellEnd"/>
      <w:r w:rsidR="00EB44DE">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 Self-Efficacy Theory also applies.</w:t>
      </w:r>
    </w:p>
    <w:p w:rsidR="00D45216" w:rsidRDefault="00D45216" w:rsidP="000A26B8">
      <w:pPr>
        <w:rPr>
          <w:rFonts w:ascii="Times New Roman" w:hAnsi="Times New Roman" w:cs="Times New Roman"/>
          <w:sz w:val="32"/>
          <w:szCs w:val="32"/>
          <w14:shadow w14:blurRad="50800" w14:dist="38100" w14:dir="0" w14:sx="100000" w14:sy="100000" w14:kx="0" w14:ky="0" w14:algn="l">
            <w14:srgbClr w14:val="000000">
              <w14:alpha w14:val="60000"/>
            </w14:srgbClr>
          </w14:shadow>
        </w:rPr>
      </w:pP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I believe that all people should be treated as individuals, not each person treated the same as another because we all have individual life experiences and our own perceptions of different thoughts and ideas that make us individual.  God made no man alike.  </w:t>
      </w:r>
    </w:p>
    <w:p w:rsidR="00D45216" w:rsidRDefault="00D45216" w:rsidP="000A26B8">
      <w:pPr>
        <w:rPr>
          <w:rFonts w:ascii="Times New Roman" w:hAnsi="Times New Roman" w:cs="Times New Roman"/>
          <w:sz w:val="32"/>
          <w:szCs w:val="32"/>
          <w14:shadow w14:blurRad="50800" w14:dist="38100" w14:dir="0" w14:sx="100000" w14:sy="100000" w14:kx="0" w14:ky="0" w14:algn="l">
            <w14:srgbClr w14:val="000000">
              <w14:alpha w14:val="60000"/>
            </w14:srgbClr>
          </w14:shadow>
        </w:rPr>
      </w:pPr>
      <w:r>
        <w:rPr>
          <w:rFonts w:ascii="Times New Roman" w:hAnsi="Times New Roman" w:cs="Times New Roman"/>
          <w:sz w:val="32"/>
          <w:szCs w:val="32"/>
          <w14:shadow w14:blurRad="50800" w14:dist="38100" w14:dir="0" w14:sx="100000" w14:sy="100000" w14:kx="0" w14:ky="0" w14:algn="l">
            <w14:srgbClr w14:val="000000">
              <w14:alpha w14:val="60000"/>
            </w14:srgbClr>
          </w14:shadow>
        </w:rPr>
        <w:t xml:space="preserve">I value the spirit and character building.  I value a healthy family structure.  </w:t>
      </w:r>
    </w:p>
    <w:p w:rsidR="00D45216" w:rsidRPr="00BA2734" w:rsidRDefault="00D45216" w:rsidP="000A26B8">
      <w:pPr>
        <w:rPr>
          <w:rFonts w:ascii="Times New Roman" w:hAnsi="Times New Roman" w:cs="Times New Roman"/>
          <w:sz w:val="32"/>
          <w:szCs w:val="32"/>
          <w14:shadow w14:blurRad="50800" w14:dist="38100" w14:dir="0" w14:sx="100000" w14:sy="100000" w14:kx="0" w14:ky="0" w14:algn="l">
            <w14:srgbClr w14:val="000000">
              <w14:alpha w14:val="60000"/>
            </w14:srgbClr>
          </w14:shadow>
        </w:rPr>
      </w:pPr>
      <w:r>
        <w:rPr>
          <w:rFonts w:ascii="Times New Roman" w:hAnsi="Times New Roman" w:cs="Times New Roman"/>
          <w:sz w:val="32"/>
          <w:szCs w:val="32"/>
          <w14:shadow w14:blurRad="50800" w14:dist="38100" w14:dir="0" w14:sx="100000" w14:sy="100000" w14:kx="0" w14:ky="0" w14:algn="l">
            <w14:srgbClr w14:val="000000">
              <w14:alpha w14:val="60000"/>
            </w14:srgbClr>
          </w14:shadow>
        </w:rPr>
        <w:t>What matters the most is how others are feeling.</w:t>
      </w:r>
    </w:p>
    <w:sectPr w:rsidR="00D45216" w:rsidRPr="00BA2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B8"/>
    <w:rsid w:val="000A26B8"/>
    <w:rsid w:val="00190BA9"/>
    <w:rsid w:val="00295748"/>
    <w:rsid w:val="0051246F"/>
    <w:rsid w:val="00565A6F"/>
    <w:rsid w:val="00724715"/>
    <w:rsid w:val="007410C8"/>
    <w:rsid w:val="007E5F07"/>
    <w:rsid w:val="00A01327"/>
    <w:rsid w:val="00A353EE"/>
    <w:rsid w:val="00B32940"/>
    <w:rsid w:val="00B96D3D"/>
    <w:rsid w:val="00BA2734"/>
    <w:rsid w:val="00C02B2C"/>
    <w:rsid w:val="00D45216"/>
    <w:rsid w:val="00DE68F7"/>
    <w:rsid w:val="00DF56EC"/>
    <w:rsid w:val="00EB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Parris</dc:creator>
  <cp:lastModifiedBy>Lorraine Parris</cp:lastModifiedBy>
  <cp:revision>2</cp:revision>
  <dcterms:created xsi:type="dcterms:W3CDTF">2013-05-16T17:24:00Z</dcterms:created>
  <dcterms:modified xsi:type="dcterms:W3CDTF">2013-05-16T17:24:00Z</dcterms:modified>
</cp:coreProperties>
</file>