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4AE" w:rsidRDefault="00A33749" w:rsidP="00B724AE">
      <w:pPr>
        <w:spacing w:after="0" w:line="240" w:lineRule="auto"/>
        <w:jc w:val="center"/>
        <w:rPr>
          <w:rFonts w:ascii="Times New Roman" w:eastAsia="Times New Roman" w:hAnsi="Times New Roman" w:cs="Times New Roman"/>
          <w:color w:val="000000"/>
          <w:sz w:val="24"/>
          <w:szCs w:val="24"/>
        </w:rPr>
      </w:pPr>
      <w:r w:rsidRPr="00A33749">
        <w:rPr>
          <w:rFonts w:ascii="Times New Roman" w:eastAsia="Times New Roman" w:hAnsi="Times New Roman" w:cs="Times New Roman"/>
          <w:color w:val="000000"/>
          <w:sz w:val="24"/>
          <w:szCs w:val="24"/>
        </w:rPr>
        <w:t>Outline for the podcast (Gentrification)</w:t>
      </w:r>
    </w:p>
    <w:p w:rsidR="00A33749" w:rsidRPr="00A33749" w:rsidRDefault="003354E1" w:rsidP="00B724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Prepared by Terry L., </w:t>
      </w:r>
      <w:proofErr w:type="spellStart"/>
      <w:r>
        <w:rPr>
          <w:rFonts w:ascii="Times New Roman" w:eastAsia="Times New Roman" w:hAnsi="Times New Roman" w:cs="Times New Roman"/>
          <w:color w:val="000000"/>
          <w:sz w:val="24"/>
          <w:szCs w:val="24"/>
        </w:rPr>
        <w:t>ChuXin</w:t>
      </w:r>
      <w:proofErr w:type="spellEnd"/>
      <w:r>
        <w:rPr>
          <w:rFonts w:ascii="Times New Roman" w:eastAsia="Times New Roman" w:hAnsi="Times New Roman" w:cs="Times New Roman"/>
          <w:color w:val="000000"/>
          <w:sz w:val="24"/>
          <w:szCs w:val="24"/>
        </w:rPr>
        <w:t xml:space="preserve"> Z.&amp;</w:t>
      </w:r>
      <w:proofErr w:type="spellStart"/>
      <w:r>
        <w:rPr>
          <w:rFonts w:ascii="Times New Roman" w:eastAsia="Times New Roman" w:hAnsi="Times New Roman" w:cs="Times New Roman"/>
          <w:color w:val="000000"/>
          <w:sz w:val="24"/>
          <w:szCs w:val="24"/>
        </w:rPr>
        <w:t>Saqif</w:t>
      </w:r>
      <w:proofErr w:type="spellEnd"/>
      <w:r w:rsidR="00B724AE">
        <w:rPr>
          <w:rFonts w:ascii="Times New Roman" w:eastAsia="Times New Roman" w:hAnsi="Times New Roman" w:cs="Times New Roman"/>
          <w:color w:val="000000"/>
          <w:sz w:val="24"/>
          <w:szCs w:val="24"/>
        </w:rPr>
        <w:t xml:space="preserve"> C.</w:t>
      </w:r>
    </w:p>
    <w:p w:rsidR="00A33749" w:rsidRPr="00A33749" w:rsidRDefault="00A33749" w:rsidP="00A33749">
      <w:pPr>
        <w:spacing w:after="0" w:line="240" w:lineRule="auto"/>
        <w:rPr>
          <w:rFonts w:ascii="Times New Roman" w:eastAsia="Times New Roman" w:hAnsi="Times New Roman" w:cs="Times New Roman"/>
          <w:sz w:val="24"/>
          <w:szCs w:val="24"/>
        </w:rPr>
      </w:pPr>
    </w:p>
    <w:p w:rsidR="00A33749" w:rsidRPr="00A33749" w:rsidRDefault="00A33749" w:rsidP="00A33749">
      <w:pPr>
        <w:spacing w:after="0" w:line="240" w:lineRule="auto"/>
        <w:rPr>
          <w:rFonts w:ascii="Times New Roman" w:eastAsia="Times New Roman" w:hAnsi="Times New Roman" w:cs="Times New Roman"/>
          <w:sz w:val="24"/>
          <w:szCs w:val="24"/>
        </w:rPr>
      </w:pPr>
      <w:r w:rsidRPr="00A33749">
        <w:rPr>
          <w:rFonts w:ascii="Times New Roman" w:eastAsia="Times New Roman" w:hAnsi="Times New Roman" w:cs="Times New Roman"/>
          <w:b/>
          <w:bCs/>
          <w:color w:val="000000"/>
          <w:sz w:val="24"/>
          <w:szCs w:val="24"/>
        </w:rPr>
        <w:t>Question:</w:t>
      </w:r>
      <w:r w:rsidRPr="00A33749">
        <w:rPr>
          <w:rFonts w:ascii="Times New Roman" w:eastAsia="Times New Roman" w:hAnsi="Times New Roman" w:cs="Times New Roman"/>
          <w:color w:val="000000"/>
          <w:sz w:val="24"/>
          <w:szCs w:val="24"/>
        </w:rPr>
        <w:t xml:space="preserve"> How does the Barclays Center bring gentrification in around the area after it was opened for </w:t>
      </w:r>
      <w:r w:rsidR="00DD5CCF" w:rsidRPr="00A33749">
        <w:rPr>
          <w:rFonts w:ascii="Times New Roman" w:eastAsia="Times New Roman" w:hAnsi="Times New Roman" w:cs="Times New Roman"/>
          <w:color w:val="000000"/>
          <w:sz w:val="24"/>
          <w:szCs w:val="24"/>
        </w:rPr>
        <w:t>business?</w:t>
      </w:r>
    </w:p>
    <w:p w:rsidR="00A33749" w:rsidRPr="00A33749" w:rsidRDefault="00A33749" w:rsidP="00A33749">
      <w:pPr>
        <w:spacing w:after="0" w:line="240" w:lineRule="auto"/>
        <w:rPr>
          <w:rFonts w:ascii="Times New Roman" w:eastAsia="Times New Roman" w:hAnsi="Times New Roman" w:cs="Times New Roman"/>
          <w:sz w:val="24"/>
          <w:szCs w:val="24"/>
        </w:rPr>
      </w:pPr>
    </w:p>
    <w:p w:rsidR="00A33749" w:rsidRPr="00DD5CCF" w:rsidRDefault="00A33749" w:rsidP="00DD5CCF">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DD5CCF">
        <w:rPr>
          <w:rFonts w:ascii="Times New Roman" w:eastAsia="Times New Roman" w:hAnsi="Times New Roman" w:cs="Times New Roman"/>
          <w:color w:val="000000"/>
          <w:sz w:val="24"/>
          <w:szCs w:val="24"/>
        </w:rPr>
        <w:t>Introduction</w:t>
      </w:r>
    </w:p>
    <w:p w:rsidR="00A33749" w:rsidRDefault="00A33749" w:rsidP="00DD5CCF">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DD5CCF">
        <w:rPr>
          <w:rFonts w:ascii="Times New Roman" w:eastAsia="Times New Roman" w:hAnsi="Times New Roman" w:cs="Times New Roman"/>
          <w:color w:val="000000"/>
          <w:sz w:val="24"/>
          <w:szCs w:val="24"/>
        </w:rPr>
        <w:t>Once the Barclays Center was built, the buildings around it were developed rapidly, the housing space was slowly opened to the people with higher income, and people with lower income started to move out since they no longer can afford the higher rent.</w:t>
      </w:r>
    </w:p>
    <w:p w:rsidR="003354E1" w:rsidRPr="00DD5CCF" w:rsidRDefault="003354E1" w:rsidP="003354E1">
      <w:pPr>
        <w:pStyle w:val="ListParagraph"/>
        <w:spacing w:after="0" w:line="240" w:lineRule="auto"/>
        <w:textAlignment w:val="baseline"/>
        <w:rPr>
          <w:rFonts w:ascii="Times New Roman" w:eastAsia="Times New Roman" w:hAnsi="Times New Roman" w:cs="Times New Roman"/>
          <w:color w:val="000000"/>
          <w:sz w:val="24"/>
          <w:szCs w:val="24"/>
        </w:rPr>
      </w:pPr>
    </w:p>
    <w:p w:rsidR="00A33749" w:rsidRPr="003354E1" w:rsidRDefault="00A33749" w:rsidP="00DD5CCF">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DD5CCF">
        <w:rPr>
          <w:rFonts w:ascii="Times New Roman" w:eastAsia="Times New Roman" w:hAnsi="Times New Roman" w:cs="Times New Roman"/>
          <w:color w:val="1E1E1E"/>
          <w:sz w:val="24"/>
          <w:szCs w:val="24"/>
          <w:shd w:val="clear" w:color="auto" w:fill="FFFFFF"/>
        </w:rPr>
        <w:t xml:space="preserve">Due to the push of building the new arena and Barclays Center was opened for business, most of members of the community was involved in the process. Many residents afraid that the Barclays Center will be one of the signs of the </w:t>
      </w:r>
      <w:hyperlink r:id="rId5" w:history="1">
        <w:r w:rsidRPr="00DD5CCF">
          <w:rPr>
            <w:rFonts w:ascii="Times New Roman" w:eastAsia="Times New Roman" w:hAnsi="Times New Roman" w:cs="Times New Roman"/>
            <w:color w:val="575041"/>
            <w:sz w:val="24"/>
            <w:szCs w:val="24"/>
            <w:u w:val="single"/>
            <w:shd w:val="clear" w:color="auto" w:fill="FFFFFF"/>
          </w:rPr>
          <w:t xml:space="preserve">gentrification </w:t>
        </w:r>
      </w:hyperlink>
      <w:r w:rsidRPr="00DD5CCF">
        <w:rPr>
          <w:rFonts w:ascii="Times New Roman" w:eastAsia="Times New Roman" w:hAnsi="Times New Roman" w:cs="Times New Roman"/>
          <w:color w:val="1E1E1E"/>
          <w:sz w:val="24"/>
          <w:szCs w:val="24"/>
          <w:shd w:val="clear" w:color="auto" w:fill="FFFFFF"/>
        </w:rPr>
        <w:t>that will sweep Brooklyn and the city as a whole.</w:t>
      </w:r>
    </w:p>
    <w:p w:rsidR="003354E1" w:rsidRPr="003354E1" w:rsidRDefault="003354E1" w:rsidP="003354E1">
      <w:pPr>
        <w:spacing w:after="0" w:line="240" w:lineRule="auto"/>
        <w:textAlignment w:val="baseline"/>
        <w:rPr>
          <w:rFonts w:ascii="Times New Roman" w:eastAsia="Times New Roman" w:hAnsi="Times New Roman" w:cs="Times New Roman"/>
          <w:color w:val="000000"/>
          <w:sz w:val="24"/>
          <w:szCs w:val="24"/>
        </w:rPr>
      </w:pPr>
    </w:p>
    <w:p w:rsidR="00A33749" w:rsidRPr="00DD5CCF" w:rsidRDefault="00A33749" w:rsidP="00DD5CCF">
      <w:pPr>
        <w:pStyle w:val="ListParagraph"/>
        <w:numPr>
          <w:ilvl w:val="0"/>
          <w:numId w:val="9"/>
        </w:numPr>
        <w:shd w:val="clear" w:color="auto" w:fill="FFFFFF"/>
        <w:spacing w:after="0" w:line="240" w:lineRule="auto"/>
        <w:textAlignment w:val="baseline"/>
        <w:rPr>
          <w:rFonts w:ascii="Times New Roman" w:eastAsia="Times New Roman" w:hAnsi="Times New Roman" w:cs="Times New Roman"/>
          <w:color w:val="1E1E1E"/>
          <w:sz w:val="24"/>
          <w:szCs w:val="24"/>
        </w:rPr>
      </w:pPr>
      <w:r w:rsidRPr="00DD5CCF">
        <w:rPr>
          <w:rFonts w:ascii="Times New Roman" w:eastAsia="Times New Roman" w:hAnsi="Times New Roman" w:cs="Times New Roman"/>
          <w:color w:val="1E1E1E"/>
          <w:sz w:val="24"/>
          <w:szCs w:val="24"/>
          <w:shd w:val="clear" w:color="auto" w:fill="FFFFFF"/>
        </w:rPr>
        <w:t>For this podcast question, we are going to use the map data from Google maps to indicate the changes of buildings around the Barclays Center (limited in the zone with zip code 11217), we also will the social explorer to help us to figure out the changes of the residents living around this area based on their incomes. For more credible data, we may have an interview for the resident who’s living there as well.  </w:t>
      </w:r>
    </w:p>
    <w:p w:rsidR="00A33749" w:rsidRPr="00A33749" w:rsidRDefault="00A33749" w:rsidP="00A33749">
      <w:pPr>
        <w:spacing w:after="240" w:line="240" w:lineRule="auto"/>
        <w:rPr>
          <w:rFonts w:ascii="Times New Roman" w:eastAsia="Times New Roman" w:hAnsi="Times New Roman" w:cs="Times New Roman"/>
          <w:sz w:val="24"/>
          <w:szCs w:val="24"/>
        </w:rPr>
      </w:pPr>
    </w:p>
    <w:p w:rsidR="00A33749" w:rsidRPr="00DD5CCF" w:rsidRDefault="00A33749" w:rsidP="00DD5CCF">
      <w:pPr>
        <w:pStyle w:val="ListParagraph"/>
        <w:numPr>
          <w:ilvl w:val="0"/>
          <w:numId w:val="8"/>
        </w:numPr>
        <w:spacing w:after="0" w:line="240" w:lineRule="auto"/>
        <w:rPr>
          <w:rFonts w:ascii="Times New Roman" w:eastAsia="Times New Roman" w:hAnsi="Times New Roman" w:cs="Times New Roman"/>
          <w:sz w:val="24"/>
          <w:szCs w:val="24"/>
        </w:rPr>
      </w:pPr>
      <w:r w:rsidRPr="00DD5CCF">
        <w:rPr>
          <w:rFonts w:ascii="Times New Roman" w:eastAsia="Times New Roman" w:hAnsi="Times New Roman" w:cs="Times New Roman"/>
          <w:color w:val="000000"/>
          <w:sz w:val="24"/>
          <w:szCs w:val="24"/>
        </w:rPr>
        <w:t>How did the buildings change due to the open-business of Barclays Center in recent 40 years?   </w:t>
      </w:r>
    </w:p>
    <w:p w:rsidR="00A33749" w:rsidRPr="00DD5CCF" w:rsidRDefault="00A33749" w:rsidP="00DD5CCF">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DD5CCF">
        <w:rPr>
          <w:rFonts w:ascii="Times New Roman" w:eastAsia="Times New Roman" w:hAnsi="Times New Roman" w:cs="Times New Roman"/>
          <w:color w:val="000000"/>
          <w:sz w:val="24"/>
          <w:szCs w:val="24"/>
        </w:rPr>
        <w:t xml:space="preserve">From 1980 to 2018, the buildings around the Barclays Center changed a lot. According to the OASIS map, in the early years, there were a lots of multi-family residential buildings became to industrial and </w:t>
      </w:r>
      <w:r w:rsidR="00DD5CCF" w:rsidRPr="00DD5CCF">
        <w:rPr>
          <w:rFonts w:ascii="Times New Roman" w:eastAsia="Times New Roman" w:hAnsi="Times New Roman" w:cs="Times New Roman"/>
          <w:color w:val="000000"/>
          <w:sz w:val="24"/>
          <w:szCs w:val="24"/>
        </w:rPr>
        <w:t>mixed-use</w:t>
      </w:r>
      <w:r w:rsidRPr="00DD5CCF">
        <w:rPr>
          <w:rFonts w:ascii="Times New Roman" w:eastAsia="Times New Roman" w:hAnsi="Times New Roman" w:cs="Times New Roman"/>
          <w:color w:val="000000"/>
          <w:sz w:val="24"/>
          <w:szCs w:val="24"/>
        </w:rPr>
        <w:t xml:space="preserve"> buildings. I found something interesting on the map is that the main land use of the Barclays Center consists of a mis of transportation and utilities, also the Pacific Street was connecting without the Barclays Center on it.    However, in the recent years, after the Barclays Center was built, most industrial buildings became to commercial buildings.</w:t>
      </w:r>
    </w:p>
    <w:p w:rsidR="00A33749" w:rsidRPr="00A33749" w:rsidRDefault="00A33749" w:rsidP="00A33749">
      <w:pPr>
        <w:spacing w:after="0" w:line="240" w:lineRule="auto"/>
        <w:ind w:left="720"/>
        <w:rPr>
          <w:rFonts w:ascii="Times New Roman" w:eastAsia="Times New Roman" w:hAnsi="Times New Roman" w:cs="Times New Roman"/>
          <w:sz w:val="24"/>
          <w:szCs w:val="24"/>
        </w:rPr>
      </w:pPr>
      <w:r w:rsidRPr="00A33749">
        <w:rPr>
          <w:rFonts w:ascii="Times New Roman" w:eastAsia="Times New Roman" w:hAnsi="Times New Roman" w:cs="Times New Roman"/>
          <w:color w:val="000000"/>
          <w:sz w:val="24"/>
          <w:szCs w:val="24"/>
        </w:rPr>
        <w:t>(</w:t>
      </w:r>
      <w:hyperlink r:id="rId6" w:history="1">
        <w:r w:rsidRPr="00A33749">
          <w:rPr>
            <w:rFonts w:ascii="Times New Roman" w:eastAsia="Times New Roman" w:hAnsi="Times New Roman" w:cs="Times New Roman"/>
            <w:color w:val="1155CC"/>
            <w:sz w:val="24"/>
            <w:szCs w:val="24"/>
            <w:u w:val="single"/>
          </w:rPr>
          <w:t>http://www.oasisnyc.net/map.aspx</w:t>
        </w:r>
      </w:hyperlink>
      <w:r w:rsidRPr="00A33749">
        <w:rPr>
          <w:rFonts w:ascii="Times New Roman" w:eastAsia="Times New Roman" w:hAnsi="Times New Roman" w:cs="Times New Roman"/>
          <w:color w:val="000000"/>
          <w:sz w:val="24"/>
          <w:szCs w:val="24"/>
        </w:rPr>
        <w:t>)</w:t>
      </w:r>
    </w:p>
    <w:p w:rsidR="00A33749" w:rsidRPr="00A33749" w:rsidRDefault="00A33749" w:rsidP="00A33749">
      <w:pPr>
        <w:spacing w:after="0" w:line="240" w:lineRule="auto"/>
        <w:rPr>
          <w:rFonts w:ascii="Times New Roman" w:eastAsia="Times New Roman" w:hAnsi="Times New Roman" w:cs="Times New Roman"/>
          <w:sz w:val="24"/>
          <w:szCs w:val="24"/>
        </w:rPr>
      </w:pPr>
    </w:p>
    <w:p w:rsidR="00A33749" w:rsidRPr="00A33749" w:rsidRDefault="00A33749" w:rsidP="00A3374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33749">
        <w:rPr>
          <w:rFonts w:ascii="Times New Roman" w:eastAsia="Times New Roman" w:hAnsi="Times New Roman" w:cs="Times New Roman"/>
          <w:color w:val="000000"/>
          <w:sz w:val="24"/>
          <w:szCs w:val="24"/>
        </w:rPr>
        <w:t>Once the Barclays Center was built, everything a</w:t>
      </w:r>
      <w:r w:rsidR="00DD5CCF">
        <w:rPr>
          <w:rFonts w:ascii="Times New Roman" w:eastAsia="Times New Roman" w:hAnsi="Times New Roman" w:cs="Times New Roman"/>
          <w:color w:val="000000"/>
          <w:sz w:val="24"/>
          <w:szCs w:val="24"/>
        </w:rPr>
        <w:t>round the building would change</w:t>
      </w:r>
      <w:r w:rsidRPr="00A33749">
        <w:rPr>
          <w:rFonts w:ascii="Times New Roman" w:eastAsia="Times New Roman" w:hAnsi="Times New Roman" w:cs="Times New Roman"/>
          <w:color w:val="000000"/>
          <w:sz w:val="24"/>
          <w:szCs w:val="24"/>
        </w:rPr>
        <w:t xml:space="preserve"> too. Based on the Zola NYC Zoning &amp; Land Use Map, I found out that the business improvement districts around the Barclays Center have been spread out towards the Flatbush Avenue, Atlantic Avenue </w:t>
      </w:r>
      <w:proofErr w:type="gramStart"/>
      <w:r w:rsidRPr="00A33749">
        <w:rPr>
          <w:rFonts w:ascii="Times New Roman" w:eastAsia="Times New Roman" w:hAnsi="Times New Roman" w:cs="Times New Roman"/>
          <w:color w:val="000000"/>
          <w:sz w:val="24"/>
          <w:szCs w:val="24"/>
        </w:rPr>
        <w:t>and also</w:t>
      </w:r>
      <w:proofErr w:type="gramEnd"/>
      <w:r w:rsidRPr="00A33749">
        <w:rPr>
          <w:rFonts w:ascii="Times New Roman" w:eastAsia="Times New Roman" w:hAnsi="Times New Roman" w:cs="Times New Roman"/>
          <w:color w:val="000000"/>
          <w:sz w:val="24"/>
          <w:szCs w:val="24"/>
        </w:rPr>
        <w:t xml:space="preserve"> Dean Street. (</w:t>
      </w:r>
      <w:hyperlink r:id="rId7" w:history="1">
        <w:r w:rsidRPr="00A33749">
          <w:rPr>
            <w:rFonts w:ascii="Times New Roman" w:eastAsia="Times New Roman" w:hAnsi="Times New Roman" w:cs="Times New Roman"/>
            <w:color w:val="1155CC"/>
            <w:sz w:val="24"/>
            <w:szCs w:val="24"/>
            <w:u w:val="single"/>
          </w:rPr>
          <w:t>https://zola.planning.nyc.gov/?layer-groups=%5B%22aerials%22%2C%22building-footprints%22%2C%22business-improvement-districts%22%2C%22subway%22%2C%22zoning-map-amendments%22%5D</w:t>
        </w:r>
      </w:hyperlink>
      <w:r w:rsidRPr="00A33749">
        <w:rPr>
          <w:rFonts w:ascii="Times New Roman" w:eastAsia="Times New Roman" w:hAnsi="Times New Roman" w:cs="Times New Roman"/>
          <w:color w:val="000000"/>
          <w:sz w:val="24"/>
          <w:szCs w:val="24"/>
        </w:rPr>
        <w:t xml:space="preserve">) </w:t>
      </w:r>
    </w:p>
    <w:p w:rsidR="00DD5CCF" w:rsidRPr="00A33749" w:rsidRDefault="00DD5CCF" w:rsidP="00A33749">
      <w:pPr>
        <w:spacing w:after="240" w:line="240" w:lineRule="auto"/>
        <w:rPr>
          <w:rFonts w:ascii="Times New Roman" w:eastAsia="Times New Roman" w:hAnsi="Times New Roman" w:cs="Times New Roman"/>
          <w:sz w:val="24"/>
          <w:szCs w:val="24"/>
        </w:rPr>
      </w:pPr>
      <w:bookmarkStart w:id="0" w:name="_GoBack"/>
      <w:bookmarkEnd w:id="0"/>
    </w:p>
    <w:p w:rsidR="00A33749" w:rsidRPr="00DD5CCF" w:rsidRDefault="00A33749" w:rsidP="00DD5CCF">
      <w:pPr>
        <w:pStyle w:val="ListParagraph"/>
        <w:numPr>
          <w:ilvl w:val="0"/>
          <w:numId w:val="8"/>
        </w:numPr>
        <w:spacing w:after="0" w:line="240" w:lineRule="auto"/>
        <w:rPr>
          <w:rFonts w:ascii="Times New Roman" w:eastAsia="Times New Roman" w:hAnsi="Times New Roman" w:cs="Times New Roman"/>
          <w:sz w:val="24"/>
          <w:szCs w:val="24"/>
        </w:rPr>
      </w:pPr>
      <w:r w:rsidRPr="00DD5CCF">
        <w:rPr>
          <w:rFonts w:ascii="Times New Roman" w:eastAsia="Times New Roman" w:hAnsi="Times New Roman" w:cs="Times New Roman"/>
          <w:color w:val="000000"/>
          <w:sz w:val="24"/>
          <w:szCs w:val="24"/>
        </w:rPr>
        <w:lastRenderedPageBreak/>
        <w:t>What changes happened on the number of people with different incomes from this area due to the changes of buildings around the Barclays Center?</w:t>
      </w:r>
    </w:p>
    <w:p w:rsidR="00A33749" w:rsidRDefault="00A33749" w:rsidP="00DD5CCF">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proofErr w:type="gramStart"/>
      <w:r w:rsidRPr="00DD5CCF">
        <w:rPr>
          <w:rFonts w:ascii="Times New Roman" w:eastAsia="Times New Roman" w:hAnsi="Times New Roman" w:cs="Times New Roman"/>
          <w:color w:val="000000"/>
          <w:sz w:val="24"/>
          <w:szCs w:val="24"/>
        </w:rPr>
        <w:t>Through the use of</w:t>
      </w:r>
      <w:proofErr w:type="gramEnd"/>
      <w:r w:rsidRPr="00DD5CCF">
        <w:rPr>
          <w:rFonts w:ascii="Times New Roman" w:eastAsia="Times New Roman" w:hAnsi="Times New Roman" w:cs="Times New Roman"/>
          <w:color w:val="000000"/>
          <w:sz w:val="24"/>
          <w:szCs w:val="24"/>
        </w:rPr>
        <w:t xml:space="preserve"> Social Explorer, we can obtain the detail information about the demography, so that we can build up a trendline based on number changing of people with high income and low income within the recent twenty years. </w:t>
      </w:r>
    </w:p>
    <w:p w:rsidR="003354E1" w:rsidRPr="00DD5CCF" w:rsidRDefault="003354E1" w:rsidP="003354E1">
      <w:pPr>
        <w:pStyle w:val="ListParagraph"/>
        <w:spacing w:after="0" w:line="240" w:lineRule="auto"/>
        <w:textAlignment w:val="baseline"/>
        <w:rPr>
          <w:rFonts w:ascii="Times New Roman" w:eastAsia="Times New Roman" w:hAnsi="Times New Roman" w:cs="Times New Roman"/>
          <w:color w:val="000000"/>
          <w:sz w:val="24"/>
          <w:szCs w:val="24"/>
        </w:rPr>
      </w:pPr>
    </w:p>
    <w:p w:rsidR="00A33749" w:rsidRPr="00DD5CCF" w:rsidRDefault="00A33749" w:rsidP="00DD5CCF">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proofErr w:type="gramStart"/>
      <w:r w:rsidRPr="00DD5CCF">
        <w:rPr>
          <w:rFonts w:ascii="Times New Roman" w:eastAsia="Times New Roman" w:hAnsi="Times New Roman" w:cs="Times New Roman"/>
          <w:color w:val="000000"/>
          <w:sz w:val="24"/>
          <w:szCs w:val="24"/>
        </w:rPr>
        <w:t>Through the use of</w:t>
      </w:r>
      <w:proofErr w:type="gramEnd"/>
      <w:r w:rsidRPr="00DD5CCF">
        <w:rPr>
          <w:rFonts w:ascii="Times New Roman" w:eastAsia="Times New Roman" w:hAnsi="Times New Roman" w:cs="Times New Roman"/>
          <w:color w:val="000000"/>
          <w:sz w:val="24"/>
          <w:szCs w:val="24"/>
        </w:rPr>
        <w:t xml:space="preserve"> Social Explorer, we can also look for the information for the housing value changes around this area in the recent twenty years, since the housing value also can be an important reason for the residents on </w:t>
      </w:r>
      <w:r w:rsidR="00DD5CCF" w:rsidRPr="00DD5CCF">
        <w:rPr>
          <w:rFonts w:ascii="Times New Roman" w:eastAsia="Times New Roman" w:hAnsi="Times New Roman" w:cs="Times New Roman"/>
          <w:color w:val="000000"/>
          <w:sz w:val="24"/>
          <w:szCs w:val="24"/>
        </w:rPr>
        <w:t>settling.</w:t>
      </w:r>
    </w:p>
    <w:p w:rsidR="00A33749" w:rsidRPr="00A33749" w:rsidRDefault="00A33749" w:rsidP="00A33749">
      <w:pPr>
        <w:spacing w:after="0" w:line="240" w:lineRule="auto"/>
        <w:rPr>
          <w:rFonts w:ascii="Times New Roman" w:eastAsia="Times New Roman" w:hAnsi="Times New Roman" w:cs="Times New Roman"/>
          <w:sz w:val="24"/>
          <w:szCs w:val="24"/>
        </w:rPr>
      </w:pPr>
      <w:r w:rsidRPr="00A33749">
        <w:rPr>
          <w:rFonts w:ascii="Times New Roman" w:eastAsia="Times New Roman" w:hAnsi="Times New Roman" w:cs="Times New Roman"/>
          <w:color w:val="000000"/>
          <w:sz w:val="24"/>
          <w:szCs w:val="24"/>
        </w:rPr>
        <w:t xml:space="preserve">            (</w:t>
      </w:r>
      <w:hyperlink r:id="rId8" w:history="1">
        <w:r w:rsidRPr="00A33749">
          <w:rPr>
            <w:rFonts w:ascii="Times New Roman" w:eastAsia="Times New Roman" w:hAnsi="Times New Roman" w:cs="Times New Roman"/>
            <w:color w:val="1155CC"/>
            <w:sz w:val="24"/>
            <w:szCs w:val="24"/>
            <w:u w:val="single"/>
          </w:rPr>
          <w:t>https://www.socialexplorer.com/a9676d974c/explore</w:t>
        </w:r>
      </w:hyperlink>
      <w:r w:rsidRPr="00A33749">
        <w:rPr>
          <w:rFonts w:ascii="Times New Roman" w:eastAsia="Times New Roman" w:hAnsi="Times New Roman" w:cs="Times New Roman"/>
          <w:color w:val="000000"/>
          <w:sz w:val="24"/>
          <w:szCs w:val="24"/>
        </w:rPr>
        <w:t>)</w:t>
      </w:r>
    </w:p>
    <w:p w:rsidR="00A33749" w:rsidRDefault="00A33749" w:rsidP="00A33749">
      <w:pPr>
        <w:spacing w:after="0" w:line="240" w:lineRule="auto"/>
        <w:rPr>
          <w:rFonts w:ascii="Times New Roman" w:eastAsia="Times New Roman" w:hAnsi="Times New Roman" w:cs="Times New Roman"/>
          <w:sz w:val="24"/>
          <w:szCs w:val="24"/>
        </w:rPr>
      </w:pPr>
    </w:p>
    <w:p w:rsidR="00DD5CCF" w:rsidRPr="00A33749" w:rsidRDefault="00DD5CCF" w:rsidP="00A33749">
      <w:pPr>
        <w:spacing w:after="0" w:line="240" w:lineRule="auto"/>
        <w:rPr>
          <w:rFonts w:ascii="Times New Roman" w:eastAsia="Times New Roman" w:hAnsi="Times New Roman" w:cs="Times New Roman"/>
          <w:sz w:val="24"/>
          <w:szCs w:val="24"/>
        </w:rPr>
      </w:pPr>
    </w:p>
    <w:p w:rsidR="00A33749" w:rsidRPr="00DD5CCF" w:rsidRDefault="00A33749" w:rsidP="00DD5CCF">
      <w:pPr>
        <w:pStyle w:val="ListParagraph"/>
        <w:numPr>
          <w:ilvl w:val="0"/>
          <w:numId w:val="8"/>
        </w:numPr>
        <w:spacing w:after="0" w:line="240" w:lineRule="auto"/>
        <w:rPr>
          <w:rFonts w:ascii="Times New Roman" w:eastAsia="Times New Roman" w:hAnsi="Times New Roman" w:cs="Times New Roman"/>
          <w:sz w:val="24"/>
          <w:szCs w:val="24"/>
        </w:rPr>
      </w:pPr>
      <w:r w:rsidRPr="00DD5CCF">
        <w:rPr>
          <w:rFonts w:ascii="Times New Roman" w:eastAsia="Times New Roman" w:hAnsi="Times New Roman" w:cs="Times New Roman"/>
          <w:color w:val="000000"/>
          <w:sz w:val="24"/>
          <w:szCs w:val="24"/>
        </w:rPr>
        <w:t xml:space="preserve">How does the </w:t>
      </w:r>
      <w:r w:rsidR="00DD5CCF" w:rsidRPr="00DD5CCF">
        <w:rPr>
          <w:rFonts w:ascii="Times New Roman" w:eastAsia="Times New Roman" w:hAnsi="Times New Roman" w:cs="Times New Roman"/>
          <w:color w:val="000000"/>
          <w:sz w:val="24"/>
          <w:szCs w:val="24"/>
        </w:rPr>
        <w:t>residents</w:t>
      </w:r>
      <w:r w:rsidRPr="00DD5CCF">
        <w:rPr>
          <w:rFonts w:ascii="Times New Roman" w:eastAsia="Times New Roman" w:hAnsi="Times New Roman" w:cs="Times New Roman"/>
          <w:color w:val="000000"/>
          <w:sz w:val="24"/>
          <w:szCs w:val="24"/>
        </w:rPr>
        <w:t xml:space="preserve"> feel on the housing around the Barclays Center? </w:t>
      </w:r>
    </w:p>
    <w:p w:rsidR="00A33749" w:rsidRPr="00DD5CCF" w:rsidRDefault="00A33749" w:rsidP="00DD5CCF">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DD5CCF">
        <w:rPr>
          <w:rFonts w:ascii="Times New Roman" w:eastAsia="Times New Roman" w:hAnsi="Times New Roman" w:cs="Times New Roman"/>
          <w:color w:val="000000"/>
          <w:sz w:val="24"/>
          <w:szCs w:val="24"/>
        </w:rPr>
        <w:t xml:space="preserve">Interview (Backup plan in case the previous collected data was not strong enough convince the audience.) </w:t>
      </w:r>
    </w:p>
    <w:p w:rsidR="00A33749" w:rsidRDefault="00A33749" w:rsidP="00A33749">
      <w:pPr>
        <w:spacing w:after="0" w:line="240" w:lineRule="auto"/>
        <w:rPr>
          <w:rFonts w:ascii="Times New Roman" w:eastAsia="Times New Roman" w:hAnsi="Times New Roman" w:cs="Times New Roman"/>
          <w:sz w:val="24"/>
          <w:szCs w:val="24"/>
        </w:rPr>
      </w:pPr>
    </w:p>
    <w:p w:rsidR="00DD5CCF" w:rsidRPr="00A33749" w:rsidRDefault="00DD5CCF" w:rsidP="00A33749">
      <w:pPr>
        <w:spacing w:after="0" w:line="240" w:lineRule="auto"/>
        <w:rPr>
          <w:rFonts w:ascii="Times New Roman" w:eastAsia="Times New Roman" w:hAnsi="Times New Roman" w:cs="Times New Roman"/>
          <w:sz w:val="24"/>
          <w:szCs w:val="24"/>
        </w:rPr>
      </w:pPr>
    </w:p>
    <w:p w:rsidR="00A33749" w:rsidRPr="00DD5CCF" w:rsidRDefault="00A33749" w:rsidP="00DD5CCF">
      <w:pPr>
        <w:pStyle w:val="ListParagraph"/>
        <w:numPr>
          <w:ilvl w:val="0"/>
          <w:numId w:val="8"/>
        </w:numPr>
        <w:spacing w:after="0" w:line="240" w:lineRule="auto"/>
        <w:rPr>
          <w:rFonts w:ascii="Times New Roman" w:eastAsia="Times New Roman" w:hAnsi="Times New Roman" w:cs="Times New Roman"/>
          <w:sz w:val="24"/>
          <w:szCs w:val="24"/>
        </w:rPr>
      </w:pPr>
      <w:r w:rsidRPr="00DD5CCF">
        <w:rPr>
          <w:rFonts w:ascii="Times New Roman" w:eastAsia="Times New Roman" w:hAnsi="Times New Roman" w:cs="Times New Roman"/>
          <w:color w:val="000000"/>
          <w:sz w:val="24"/>
          <w:szCs w:val="24"/>
        </w:rPr>
        <w:t xml:space="preserve">Conclusion </w:t>
      </w:r>
    </w:p>
    <w:p w:rsidR="00A33749" w:rsidRDefault="00A33749" w:rsidP="00DD5CCF">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DD5CCF">
        <w:rPr>
          <w:rFonts w:ascii="Times New Roman" w:eastAsia="Times New Roman" w:hAnsi="Times New Roman" w:cs="Times New Roman"/>
          <w:color w:val="000000"/>
          <w:sz w:val="24"/>
          <w:szCs w:val="24"/>
        </w:rPr>
        <w:t xml:space="preserve">Upon the analysis on the collected data of the changes of buildings around the Barclays Center in the recent 20 years, and the trendlines built upon the demography data, we are going to figure out is the opened-business of the Barclays Center acting as the main reason for the gentrification around this area, or it just has very little effects on it, or the gentrification happened just because of development of the whole society and people are having higher consumption and earn much more than they earn in the past 20 years, etc. We will figure that out in our podcast and present it. </w:t>
      </w:r>
    </w:p>
    <w:p w:rsidR="00251696" w:rsidRPr="00DD5CCF" w:rsidRDefault="00251696" w:rsidP="00F25438">
      <w:pPr>
        <w:pStyle w:val="ListParagraph"/>
        <w:spacing w:after="0" w:line="240" w:lineRule="auto"/>
        <w:textAlignment w:val="baseline"/>
        <w:rPr>
          <w:rFonts w:ascii="Times New Roman" w:eastAsia="Times New Roman" w:hAnsi="Times New Roman" w:cs="Times New Roman"/>
          <w:color w:val="000000"/>
          <w:sz w:val="24"/>
          <w:szCs w:val="24"/>
        </w:rPr>
      </w:pPr>
    </w:p>
    <w:p w:rsidR="00A33749" w:rsidRPr="00DD5CCF" w:rsidRDefault="00A33749" w:rsidP="00DD5CCF">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DD5CCF">
        <w:rPr>
          <w:rFonts w:ascii="Times New Roman" w:eastAsia="Times New Roman" w:hAnsi="Times New Roman" w:cs="Times New Roman"/>
          <w:color w:val="000000"/>
          <w:sz w:val="24"/>
          <w:szCs w:val="24"/>
        </w:rPr>
        <w:t>I recommend that the pattern of the different buildings sitting around and how the merging buildings of the old type and new type (or just the rebuild upon the old constructions) create the specific</w:t>
      </w:r>
      <w:r w:rsidR="003354E1">
        <w:rPr>
          <w:rFonts w:ascii="Times New Roman" w:eastAsia="Times New Roman" w:hAnsi="Times New Roman" w:cs="Times New Roman"/>
          <w:color w:val="000000"/>
          <w:sz w:val="24"/>
          <w:szCs w:val="24"/>
        </w:rPr>
        <w:t xml:space="preserve"> atmosphere in Brooklyn or New Y</w:t>
      </w:r>
      <w:r w:rsidRPr="00DD5CCF">
        <w:rPr>
          <w:rFonts w:ascii="Times New Roman" w:eastAsia="Times New Roman" w:hAnsi="Times New Roman" w:cs="Times New Roman"/>
          <w:color w:val="000000"/>
          <w:sz w:val="24"/>
          <w:szCs w:val="24"/>
        </w:rPr>
        <w:t>ork for the further study.</w:t>
      </w:r>
    </w:p>
    <w:p w:rsidR="00E9756A" w:rsidRDefault="00E9756A"/>
    <w:sectPr w:rsidR="00E975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E79"/>
    <w:multiLevelType w:val="hybridMultilevel"/>
    <w:tmpl w:val="4DC6FACE"/>
    <w:lvl w:ilvl="0" w:tplc="6D20CD42">
      <w:start w:val="2"/>
      <w:numFmt w:val="lowerLetter"/>
      <w:lvlText w:val="%1."/>
      <w:lvlJc w:val="left"/>
      <w:pPr>
        <w:tabs>
          <w:tab w:val="num" w:pos="720"/>
        </w:tabs>
        <w:ind w:left="720" w:hanging="360"/>
      </w:pPr>
    </w:lvl>
    <w:lvl w:ilvl="1" w:tplc="FA22AB10" w:tentative="1">
      <w:start w:val="1"/>
      <w:numFmt w:val="decimal"/>
      <w:lvlText w:val="%2."/>
      <w:lvlJc w:val="left"/>
      <w:pPr>
        <w:tabs>
          <w:tab w:val="num" w:pos="1440"/>
        </w:tabs>
        <w:ind w:left="1440" w:hanging="360"/>
      </w:pPr>
    </w:lvl>
    <w:lvl w:ilvl="2" w:tplc="F5A2FF14" w:tentative="1">
      <w:start w:val="1"/>
      <w:numFmt w:val="decimal"/>
      <w:lvlText w:val="%3."/>
      <w:lvlJc w:val="left"/>
      <w:pPr>
        <w:tabs>
          <w:tab w:val="num" w:pos="2160"/>
        </w:tabs>
        <w:ind w:left="2160" w:hanging="360"/>
      </w:pPr>
    </w:lvl>
    <w:lvl w:ilvl="3" w:tplc="55341620" w:tentative="1">
      <w:start w:val="1"/>
      <w:numFmt w:val="decimal"/>
      <w:lvlText w:val="%4."/>
      <w:lvlJc w:val="left"/>
      <w:pPr>
        <w:tabs>
          <w:tab w:val="num" w:pos="2880"/>
        </w:tabs>
        <w:ind w:left="2880" w:hanging="360"/>
      </w:pPr>
    </w:lvl>
    <w:lvl w:ilvl="4" w:tplc="3A20258E" w:tentative="1">
      <w:start w:val="1"/>
      <w:numFmt w:val="decimal"/>
      <w:lvlText w:val="%5."/>
      <w:lvlJc w:val="left"/>
      <w:pPr>
        <w:tabs>
          <w:tab w:val="num" w:pos="3600"/>
        </w:tabs>
        <w:ind w:left="3600" w:hanging="360"/>
      </w:pPr>
    </w:lvl>
    <w:lvl w:ilvl="5" w:tplc="16B8D96E" w:tentative="1">
      <w:start w:val="1"/>
      <w:numFmt w:val="decimal"/>
      <w:lvlText w:val="%6."/>
      <w:lvlJc w:val="left"/>
      <w:pPr>
        <w:tabs>
          <w:tab w:val="num" w:pos="4320"/>
        </w:tabs>
        <w:ind w:left="4320" w:hanging="360"/>
      </w:pPr>
    </w:lvl>
    <w:lvl w:ilvl="6" w:tplc="D94CBFDE" w:tentative="1">
      <w:start w:val="1"/>
      <w:numFmt w:val="decimal"/>
      <w:lvlText w:val="%7."/>
      <w:lvlJc w:val="left"/>
      <w:pPr>
        <w:tabs>
          <w:tab w:val="num" w:pos="5040"/>
        </w:tabs>
        <w:ind w:left="5040" w:hanging="360"/>
      </w:pPr>
    </w:lvl>
    <w:lvl w:ilvl="7" w:tplc="576C38DA" w:tentative="1">
      <w:start w:val="1"/>
      <w:numFmt w:val="decimal"/>
      <w:lvlText w:val="%8."/>
      <w:lvlJc w:val="left"/>
      <w:pPr>
        <w:tabs>
          <w:tab w:val="num" w:pos="5760"/>
        </w:tabs>
        <w:ind w:left="5760" w:hanging="360"/>
      </w:pPr>
    </w:lvl>
    <w:lvl w:ilvl="8" w:tplc="6E426BDA" w:tentative="1">
      <w:start w:val="1"/>
      <w:numFmt w:val="decimal"/>
      <w:lvlText w:val="%9."/>
      <w:lvlJc w:val="left"/>
      <w:pPr>
        <w:tabs>
          <w:tab w:val="num" w:pos="6480"/>
        </w:tabs>
        <w:ind w:left="6480" w:hanging="360"/>
      </w:pPr>
    </w:lvl>
  </w:abstractNum>
  <w:abstractNum w:abstractNumId="1" w15:restartNumberingAfterBreak="0">
    <w:nsid w:val="24F1733A"/>
    <w:multiLevelType w:val="hybridMultilevel"/>
    <w:tmpl w:val="ADE6D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277E1"/>
    <w:multiLevelType w:val="multilevel"/>
    <w:tmpl w:val="74B8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807DF"/>
    <w:multiLevelType w:val="hybridMultilevel"/>
    <w:tmpl w:val="20E8CD54"/>
    <w:lvl w:ilvl="0" w:tplc="BA9EF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C3FB8"/>
    <w:multiLevelType w:val="hybridMultilevel"/>
    <w:tmpl w:val="0EF2C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41EAC"/>
    <w:multiLevelType w:val="hybridMultilevel"/>
    <w:tmpl w:val="2A544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608E4"/>
    <w:multiLevelType w:val="multilevel"/>
    <w:tmpl w:val="9440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B52E2F"/>
    <w:multiLevelType w:val="multilevel"/>
    <w:tmpl w:val="1072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F44A88"/>
    <w:multiLevelType w:val="hybridMultilevel"/>
    <w:tmpl w:val="7EAE4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D34E2"/>
    <w:multiLevelType w:val="multilevel"/>
    <w:tmpl w:val="E30E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80F68"/>
    <w:multiLevelType w:val="hybridMultilevel"/>
    <w:tmpl w:val="8B7C9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E4014"/>
    <w:multiLevelType w:val="multilevel"/>
    <w:tmpl w:val="E8E07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EA4A0E"/>
    <w:multiLevelType w:val="multilevel"/>
    <w:tmpl w:val="5DB0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upperRoman"/>
        <w:lvlText w:val="%1."/>
        <w:lvlJc w:val="right"/>
      </w:lvl>
    </w:lvlOverride>
  </w:num>
  <w:num w:numId="2">
    <w:abstractNumId w:val="7"/>
    <w:lvlOverride w:ilvl="0">
      <w:lvl w:ilvl="0">
        <w:numFmt w:val="lowerLetter"/>
        <w:lvlText w:val="%1."/>
        <w:lvlJc w:val="left"/>
      </w:lvl>
    </w:lvlOverride>
  </w:num>
  <w:num w:numId="3">
    <w:abstractNumId w:val="6"/>
    <w:lvlOverride w:ilvl="0">
      <w:lvl w:ilvl="0">
        <w:numFmt w:val="lowerLetter"/>
        <w:lvlText w:val="%1."/>
        <w:lvlJc w:val="left"/>
      </w:lvl>
    </w:lvlOverride>
  </w:num>
  <w:num w:numId="4">
    <w:abstractNumId w:val="0"/>
  </w:num>
  <w:num w:numId="5">
    <w:abstractNumId w:val="12"/>
    <w:lvlOverride w:ilvl="0">
      <w:lvl w:ilvl="0">
        <w:numFmt w:val="lowerLetter"/>
        <w:lvlText w:val="%1."/>
        <w:lvlJc w:val="left"/>
      </w:lvl>
    </w:lvlOverride>
  </w:num>
  <w:num w:numId="6">
    <w:abstractNumId w:val="9"/>
    <w:lvlOverride w:ilvl="0">
      <w:lvl w:ilvl="0">
        <w:numFmt w:val="lowerLetter"/>
        <w:lvlText w:val="%1."/>
        <w:lvlJc w:val="left"/>
      </w:lvl>
    </w:lvlOverride>
  </w:num>
  <w:num w:numId="7">
    <w:abstractNumId w:val="2"/>
    <w:lvlOverride w:ilvl="0">
      <w:lvl w:ilvl="0">
        <w:numFmt w:val="lowerLetter"/>
        <w:lvlText w:val="%1."/>
        <w:lvlJc w:val="left"/>
      </w:lvl>
    </w:lvlOverride>
  </w:num>
  <w:num w:numId="8">
    <w:abstractNumId w:val="3"/>
  </w:num>
  <w:num w:numId="9">
    <w:abstractNumId w:val="8"/>
  </w:num>
  <w:num w:numId="10">
    <w:abstractNumId w:val="10"/>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49"/>
    <w:rsid w:val="00251696"/>
    <w:rsid w:val="003354E1"/>
    <w:rsid w:val="007564C5"/>
    <w:rsid w:val="00A33749"/>
    <w:rsid w:val="00B724AE"/>
    <w:rsid w:val="00BF3786"/>
    <w:rsid w:val="00DD5CCF"/>
    <w:rsid w:val="00E9756A"/>
    <w:rsid w:val="00F25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264B"/>
  <w15:chartTrackingRefBased/>
  <w15:docId w15:val="{5CFECD59-1FA2-4AA7-B60A-75DD44F1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7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3749"/>
    <w:rPr>
      <w:color w:val="0000FF"/>
      <w:u w:val="single"/>
    </w:rPr>
  </w:style>
  <w:style w:type="paragraph" w:styleId="ListParagraph">
    <w:name w:val="List Paragraph"/>
    <w:basedOn w:val="Normal"/>
    <w:uiPriority w:val="34"/>
    <w:qFormat/>
    <w:rsid w:val="00DD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explorer.com/a9676d974c/explore" TargetMode="External"/><Relationship Id="rId3" Type="http://schemas.openxmlformats.org/officeDocument/2006/relationships/settings" Target="settings.xml"/><Relationship Id="rId7" Type="http://schemas.openxmlformats.org/officeDocument/2006/relationships/hyperlink" Target="https://zola.planning.nyc.gov/?layer-groups=%5B%22aerials%22%2C%22building-footprints%22%2C%22business-improvement-districts%22%2C%22subway%22%2C%22zoning-map-amendments%22%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isnyc.net/map.aspx" TargetMode="External"/><Relationship Id="rId5" Type="http://schemas.openxmlformats.org/officeDocument/2006/relationships/hyperlink" Target="http://www.news12.com/story/36327546/bk-residents-speak-out-against-gentrific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Lei</dc:creator>
  <cp:keywords/>
  <dc:description/>
  <cp:lastModifiedBy>Terry Lei</cp:lastModifiedBy>
  <cp:revision>5</cp:revision>
  <dcterms:created xsi:type="dcterms:W3CDTF">2018-11-15T10:36:00Z</dcterms:created>
  <dcterms:modified xsi:type="dcterms:W3CDTF">2018-11-15T11:53:00Z</dcterms:modified>
</cp:coreProperties>
</file>