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0C" w:rsidRPr="008C190C" w:rsidRDefault="005D3E15" w:rsidP="002F6337">
      <w:pPr>
        <w:spacing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FINAL PAPER BUILDING BLOCK </w:t>
      </w:r>
    </w:p>
    <w:p w:rsidR="00960387" w:rsidRPr="005D3E15" w:rsidRDefault="008C190C" w:rsidP="002F6337">
      <w:pPr>
        <w:spacing w:line="360" w:lineRule="auto"/>
        <w:jc w:val="center"/>
        <w:rPr>
          <w:rFonts w:ascii="Times New Roman" w:hAnsi="Times New Roman" w:cs="Times New Roman"/>
          <w:b/>
          <w:sz w:val="28"/>
          <w:szCs w:val="28"/>
        </w:rPr>
      </w:pPr>
      <w:r w:rsidRPr="005D3E15">
        <w:rPr>
          <w:rFonts w:ascii="Times New Roman" w:hAnsi="Times New Roman" w:cs="Times New Roman"/>
          <w:b/>
          <w:sz w:val="28"/>
          <w:szCs w:val="28"/>
        </w:rPr>
        <w:t>THE ANNOTATED BIBLIOGRAPHY</w:t>
      </w:r>
      <w:r w:rsidR="005D3E15">
        <w:rPr>
          <w:rFonts w:ascii="Times New Roman" w:hAnsi="Times New Roman" w:cs="Times New Roman"/>
          <w:b/>
          <w:sz w:val="28"/>
          <w:szCs w:val="28"/>
        </w:rPr>
        <w:t xml:space="preserve"> #4</w:t>
      </w:r>
    </w:p>
    <w:p w:rsidR="008C190C" w:rsidRDefault="008C190C" w:rsidP="008C190C">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Stress and Coping in African American Women with Chronic Heart Disease: A Cultural Cognitive Coping Model</w:t>
      </w:r>
    </w:p>
    <w:p w:rsidR="008C190C" w:rsidRDefault="008C190C" w:rsidP="006512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author states that stress in African American women has been shown to be related to </w:t>
      </w:r>
      <w:r w:rsidR="006512D3">
        <w:rPr>
          <w:rFonts w:ascii="Times New Roman" w:hAnsi="Times New Roman" w:cs="Times New Roman"/>
          <w:sz w:val="24"/>
          <w:szCs w:val="24"/>
        </w:rPr>
        <w:t xml:space="preserve">racial and ethnic discrimination, living in disadvantaged neighborhoods, financial instability, unfair interactions with government services, and crime and safety issues. This article describes a stress and coping model which is culturally specific to African Americans, gender specific to women; particularly those with heart disease. A qualitative study was conducted examining a stress and coping framework. In their research among African Americans, it was found that stress-coping were related to experiences with racism and oppression and the need to rely on family and community resources. The concept of John </w:t>
      </w:r>
      <w:proofErr w:type="spellStart"/>
      <w:r w:rsidR="006512D3">
        <w:rPr>
          <w:rFonts w:ascii="Times New Roman" w:hAnsi="Times New Roman" w:cs="Times New Roman"/>
          <w:sz w:val="24"/>
          <w:szCs w:val="24"/>
        </w:rPr>
        <w:t>Henryism</w:t>
      </w:r>
      <w:proofErr w:type="spellEnd"/>
      <w:r w:rsidR="006512D3">
        <w:rPr>
          <w:rFonts w:ascii="Times New Roman" w:hAnsi="Times New Roman" w:cs="Times New Roman"/>
          <w:sz w:val="24"/>
          <w:szCs w:val="24"/>
        </w:rPr>
        <w:t xml:space="preserve"> was explained as a sort of “survival mentality” whereby it was believed that hard work, determination, and resiliency can overcome environmental, socioeconomic, and other hardships.</w:t>
      </w:r>
      <w:r w:rsidR="00194B1B">
        <w:rPr>
          <w:rFonts w:ascii="Times New Roman" w:hAnsi="Times New Roman" w:cs="Times New Roman"/>
          <w:sz w:val="24"/>
          <w:szCs w:val="24"/>
        </w:rPr>
        <w:t xml:space="preserve"> However this type of coping correlated with high blood pressure. Stress has been known to be a contributing factor to chronic hypertension and acute cardiac events such as myocardial infarction and cardiac arrest.</w:t>
      </w:r>
    </w:p>
    <w:p w:rsidR="002F6337" w:rsidRDefault="00DA5B1B" w:rsidP="006512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Research participants understanding of “Bad Heart” and the role that stress played in causing heart attacks was explored as well as the coping mechanisms employed by participants to deal with their stress. </w:t>
      </w:r>
      <w:r w:rsidR="00D173FB">
        <w:rPr>
          <w:rFonts w:ascii="Times New Roman" w:hAnsi="Times New Roman" w:cs="Times New Roman"/>
          <w:sz w:val="24"/>
          <w:szCs w:val="24"/>
        </w:rPr>
        <w:t>This problem is being addressed from a structural perspective.</w:t>
      </w:r>
      <w:r w:rsidR="00A81493">
        <w:rPr>
          <w:rFonts w:ascii="Times New Roman" w:hAnsi="Times New Roman" w:cs="Times New Roman"/>
          <w:sz w:val="24"/>
          <w:szCs w:val="24"/>
        </w:rPr>
        <w:t xml:space="preserve"> I intend to use it as a primary source because t</w:t>
      </w:r>
      <w:r>
        <w:rPr>
          <w:rFonts w:ascii="Times New Roman" w:hAnsi="Times New Roman" w:cs="Times New Roman"/>
          <w:sz w:val="24"/>
          <w:szCs w:val="24"/>
        </w:rPr>
        <w:t>he importance of effective coping strategies are emphasized through</w:t>
      </w:r>
      <w:r w:rsidR="00A81493">
        <w:rPr>
          <w:rFonts w:ascii="Times New Roman" w:hAnsi="Times New Roman" w:cs="Times New Roman"/>
          <w:sz w:val="24"/>
          <w:szCs w:val="24"/>
        </w:rPr>
        <w:t>out.</w:t>
      </w:r>
      <w:r>
        <w:rPr>
          <w:rFonts w:ascii="Times New Roman" w:hAnsi="Times New Roman" w:cs="Times New Roman"/>
          <w:sz w:val="24"/>
          <w:szCs w:val="24"/>
        </w:rPr>
        <w:t xml:space="preserve"> </w:t>
      </w:r>
      <w:bookmarkStart w:id="0" w:name="_GoBack"/>
      <w:bookmarkEnd w:id="0"/>
    </w:p>
    <w:p w:rsidR="002F6337" w:rsidRDefault="002F6337" w:rsidP="002F6337">
      <w:pPr>
        <w:pStyle w:val="Bibliography"/>
        <w:ind w:left="720" w:hanging="720"/>
        <w:rPr>
          <w:noProof/>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BIBLIOGRAPHY  \l 1033 </w:instrText>
      </w:r>
      <w:r>
        <w:rPr>
          <w:rFonts w:ascii="Times New Roman" w:hAnsi="Times New Roman" w:cs="Times New Roman"/>
          <w:sz w:val="24"/>
          <w:szCs w:val="24"/>
        </w:rPr>
        <w:fldChar w:fldCharType="separate"/>
      </w:r>
      <w:r>
        <w:rPr>
          <w:noProof/>
        </w:rPr>
        <w:t xml:space="preserve">Jan Warren-Findlow, P. a. (2010). Stress and Coping in African American Women with Chronic Heart Disease: A Cultural Cognitive Coping Model. </w:t>
      </w:r>
      <w:r>
        <w:rPr>
          <w:i/>
          <w:iCs/>
          <w:noProof/>
        </w:rPr>
        <w:t>Journal of Transcultural Nursing</w:t>
      </w:r>
      <w:r>
        <w:rPr>
          <w:noProof/>
        </w:rPr>
        <w:t>, 45-54.</w:t>
      </w:r>
    </w:p>
    <w:p w:rsidR="002F6337" w:rsidRPr="008C190C" w:rsidRDefault="002F6337" w:rsidP="002F6337">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2F6337" w:rsidRPr="008C1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0C"/>
    <w:rsid w:val="00194B1B"/>
    <w:rsid w:val="002F6337"/>
    <w:rsid w:val="005D3E15"/>
    <w:rsid w:val="006512D3"/>
    <w:rsid w:val="008C190C"/>
    <w:rsid w:val="008D5178"/>
    <w:rsid w:val="00960387"/>
    <w:rsid w:val="00A81493"/>
    <w:rsid w:val="00D173FB"/>
    <w:rsid w:val="00DA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48C89-C84A-4F79-AFF0-DB9AF746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2F6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945238">
      <w:bodyDiv w:val="1"/>
      <w:marLeft w:val="0"/>
      <w:marRight w:val="0"/>
      <w:marTop w:val="0"/>
      <w:marBottom w:val="0"/>
      <w:divBdr>
        <w:top w:val="none" w:sz="0" w:space="0" w:color="auto"/>
        <w:left w:val="none" w:sz="0" w:space="0" w:color="auto"/>
        <w:bottom w:val="none" w:sz="0" w:space="0" w:color="auto"/>
        <w:right w:val="none" w:sz="0" w:space="0" w:color="auto"/>
      </w:divBdr>
    </w:div>
    <w:div w:id="1964340241">
      <w:bodyDiv w:val="1"/>
      <w:marLeft w:val="0"/>
      <w:marRight w:val="0"/>
      <w:marTop w:val="0"/>
      <w:marBottom w:val="0"/>
      <w:divBdr>
        <w:top w:val="none" w:sz="0" w:space="0" w:color="auto"/>
        <w:left w:val="none" w:sz="0" w:space="0" w:color="auto"/>
        <w:bottom w:val="none" w:sz="0" w:space="0" w:color="auto"/>
        <w:right w:val="none" w:sz="0" w:space="0" w:color="auto"/>
      </w:divBdr>
    </w:div>
    <w:div w:id="20203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Jan</b:Tag>
    <b:SourceType>JournalArticle</b:SourceType>
    <b:Guid>{818BE24B-324B-4C97-9AC8-A3418C4EE71D}</b:Guid>
    <b:Author>
      <b:Author>
        <b:NameList>
          <b:Person>
            <b:Last>Jan</b:Last>
          </b:Person>
        </b:NameList>
      </b:Author>
    </b:Author>
    <b:RefOrder>1</b:RefOrder>
  </b:Source>
  <b:Source>
    <b:Tag>Jan10</b:Tag>
    <b:SourceType>JournalArticle</b:SourceType>
    <b:Guid>{7C17C691-7CF7-41F2-A5CC-08598B0E77AC}</b:Guid>
    <b:Author>
      <b:Author>
        <b:NameList>
          <b:Person>
            <b:Last>Jan Warren-Findlow</b:Last>
            <b:First>PhD,</b:First>
            <b:Middle>and L. Michele Issel, PhD, RN</b:Middle>
          </b:Person>
        </b:NameList>
      </b:Author>
    </b:Author>
    <b:Title>Stress and Coping in African American Women with Chronic Heart Disease: A Cultural Cognitive Coping Model</b:Title>
    <b:JournalName>Journal of Transcultural Nursing</b:JournalName>
    <b:Year>2010</b:Year>
    <b:Pages>45-54</b:Pages>
    <b:RefOrder>2</b:RefOrder>
  </b:Source>
</b:Sources>
</file>

<file path=customXml/itemProps1.xml><?xml version="1.0" encoding="utf-8"?>
<ds:datastoreItem xmlns:ds="http://schemas.openxmlformats.org/officeDocument/2006/customXml" ds:itemID="{349AA61E-946A-4AF1-B510-D59152AB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Charles</dc:creator>
  <cp:keywords/>
  <dc:description/>
  <cp:lastModifiedBy>Louise Charles</cp:lastModifiedBy>
  <cp:revision>7</cp:revision>
  <dcterms:created xsi:type="dcterms:W3CDTF">2013-12-04T16:59:00Z</dcterms:created>
  <dcterms:modified xsi:type="dcterms:W3CDTF">2013-12-20T00:10:00Z</dcterms:modified>
</cp:coreProperties>
</file>