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EB" w:rsidRPr="00742BEB" w:rsidRDefault="00742BEB" w:rsidP="00742B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BEB">
        <w:rPr>
          <w:rFonts w:ascii="Times New Roman" w:hAnsi="Times New Roman" w:cs="Times New Roman"/>
          <w:b/>
          <w:sz w:val="48"/>
          <w:szCs w:val="48"/>
        </w:rPr>
        <w:t xml:space="preserve">FINAL PAPER BUILDING BLOCK </w:t>
      </w: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  <w:r w:rsidRPr="00742BEB">
        <w:rPr>
          <w:rFonts w:ascii="Times New Roman" w:hAnsi="Times New Roman" w:cs="Times New Roman"/>
          <w:b/>
          <w:sz w:val="28"/>
        </w:rPr>
        <w:t>THE ANNOTATED BIBLIOGRAPHY</w:t>
      </w:r>
      <w:r w:rsidR="001932B5">
        <w:rPr>
          <w:rFonts w:ascii="Times New Roman" w:hAnsi="Times New Roman" w:cs="Times New Roman"/>
          <w:b/>
          <w:sz w:val="28"/>
        </w:rPr>
        <w:t xml:space="preserve"> #1</w:t>
      </w: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1932B5" w:rsidRPr="001932B5" w:rsidRDefault="001932B5" w:rsidP="00193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Racial Disparities in Diabetes Care Processes, Outcomes, and Treatment Intensity</w:t>
      </w:r>
      <w:bookmarkStart w:id="0" w:name="_GoBack"/>
      <w:bookmarkEnd w:id="0"/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jc w:val="center"/>
        <w:rPr>
          <w:rFonts w:ascii="Times New Roman" w:hAnsi="Times New Roman" w:cs="Times New Roman"/>
          <w:b/>
          <w:sz w:val="28"/>
        </w:rPr>
      </w:pPr>
    </w:p>
    <w:p w:rsidR="00742BEB" w:rsidRDefault="00742BEB" w:rsidP="0074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LOUISE S. CHARLES</w:t>
      </w:r>
    </w:p>
    <w:p w:rsidR="00742BEB" w:rsidRDefault="00742BEB" w:rsidP="0074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PROFESSOR COVERT </w:t>
      </w:r>
    </w:p>
    <w:p w:rsidR="00742BEB" w:rsidRDefault="00742BEB" w:rsidP="0074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SOCIOLOGY OF URBAN POVERTY</w:t>
      </w:r>
    </w:p>
    <w:p w:rsidR="00742BEB" w:rsidRDefault="00742BEB" w:rsidP="0074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November 6</w:t>
      </w:r>
      <w:r w:rsidRPr="00742BEB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 xml:space="preserve"> 2013</w:t>
      </w:r>
      <w:r w:rsidR="00AA3E6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53EF7" w:rsidRDefault="00B873CF" w:rsidP="0074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F1495D" w:rsidRDefault="00F1495D" w:rsidP="00B873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3CF" w:rsidRDefault="00B873CF" w:rsidP="00B873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This article summarizes </w:t>
      </w:r>
      <w:r w:rsidR="00DE37B2">
        <w:rPr>
          <w:rFonts w:ascii="Times New Roman" w:hAnsi="Times New Roman" w:cs="Times New Roman"/>
          <w:sz w:val="24"/>
          <w:szCs w:val="24"/>
        </w:rPr>
        <w:t xml:space="preserve">an observational study conducted to examine racial disparities in diabetes care processes, outcomes, and treatment intensity.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 affirms that black Americans with diabetes have a higher incidences of illness and mortality than do white Americans but the extent to which variations in treatment modalities has contributed to poor outcomes is unknown. </w:t>
      </w:r>
    </w:p>
    <w:p w:rsidR="00DE37B2" w:rsidRDefault="00DE37B2" w:rsidP="00B873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sample of participants included 801 white Project survey at Veterans Affairs facilities. It</w:t>
      </w:r>
      <w:r w:rsidR="00E448E8">
        <w:rPr>
          <w:rFonts w:ascii="Times New Roman" w:hAnsi="Times New Roman" w:cs="Times New Roman"/>
          <w:sz w:val="24"/>
          <w:szCs w:val="24"/>
        </w:rPr>
        <w:t xml:space="preserve"> has been noted there is increased prevalence of diabetes among other chronic illnesses in the United States of America. Black American are documented to have a greater burden of illness to bear compared to whites. Contributory factors include lack of, and inadequate access to healthcare. </w:t>
      </w:r>
      <w:r w:rsidR="003A63D7">
        <w:rPr>
          <w:rFonts w:ascii="Times New Roman" w:hAnsi="Times New Roman" w:cs="Times New Roman"/>
          <w:sz w:val="24"/>
          <w:szCs w:val="24"/>
        </w:rPr>
        <w:t>Data collected examined patient medical records as well as the facilities quality improvement measures. These findings revealed that were disparities in treatment processes and outcomes but not in intensity.</w:t>
      </w:r>
      <w:r w:rsidR="00F1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78" w:rsidRDefault="00017E78" w:rsidP="00B873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authors have taken into account the racial, ethnic and socioeconomic status of the research participants as well as resources available for treatment in their research process.</w:t>
      </w:r>
      <w:r w:rsidR="00BC37D7">
        <w:rPr>
          <w:rFonts w:ascii="Times New Roman" w:hAnsi="Times New Roman" w:cs="Times New Roman"/>
          <w:sz w:val="24"/>
          <w:szCs w:val="24"/>
        </w:rPr>
        <w:t xml:space="preserve"> This is pertinent information which could be used as a primary resource to support a thesis.</w:t>
      </w:r>
    </w:p>
    <w:p w:rsidR="00E448E8" w:rsidRPr="00B873CF" w:rsidRDefault="00E448E8" w:rsidP="00B873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A138B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REFERENCE</w:t>
      </w:r>
    </w:p>
    <w:p w:rsidR="00A138BA" w:rsidRDefault="00A138BA" w:rsidP="00A138B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138BA" w:rsidRDefault="00A138BA" w:rsidP="00A138BA">
      <w:pPr>
        <w:pStyle w:val="Bibliography"/>
        <w:ind w:left="720" w:hanging="720"/>
        <w:rPr>
          <w:noProof/>
        </w:rPr>
      </w:pPr>
      <w:r>
        <w:rPr>
          <w:rFonts w:ascii="Times New Roman" w:hAnsi="Times New Roman" w:cs="Times New Roman"/>
          <w:sz w:val="28"/>
          <w:szCs w:val="24"/>
        </w:rPr>
        <w:fldChar w:fldCharType="begin"/>
      </w:r>
      <w:r>
        <w:rPr>
          <w:rFonts w:ascii="Times New Roman" w:hAnsi="Times New Roman" w:cs="Times New Roman"/>
          <w:sz w:val="28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sz w:val="28"/>
          <w:szCs w:val="24"/>
        </w:rPr>
        <w:fldChar w:fldCharType="separate"/>
      </w:r>
      <w:r>
        <w:rPr>
          <w:noProof/>
        </w:rPr>
        <w:t xml:space="preserve">Michele Hesler, D. M. (Nov., 2003). Racial Disparities in Diabetes Care Processes, Outcomes, and Treatment Intensity. </w:t>
      </w:r>
      <w:r>
        <w:rPr>
          <w:i/>
          <w:iCs/>
          <w:noProof/>
        </w:rPr>
        <w:t>Medical Care, Vol. 41, No. 11</w:t>
      </w:r>
      <w:r>
        <w:rPr>
          <w:noProof/>
        </w:rPr>
        <w:t>, 1221-1232.</w:t>
      </w:r>
    </w:p>
    <w:p w:rsidR="00A138BA" w:rsidRPr="00A138BA" w:rsidRDefault="00A138BA" w:rsidP="00A138B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fldChar w:fldCharType="end"/>
      </w: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Pr="00A138BA" w:rsidRDefault="00A138BA" w:rsidP="00742BEB">
      <w:pPr>
        <w:rPr>
          <w:rFonts w:ascii="Times New Roman" w:hAnsi="Times New Roman" w:cs="Times New Roman"/>
          <w:sz w:val="28"/>
          <w:szCs w:val="24"/>
        </w:rPr>
      </w:pPr>
    </w:p>
    <w:p w:rsidR="00A138BA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p w:rsidR="00A138BA" w:rsidRPr="00742BEB" w:rsidRDefault="00A138BA" w:rsidP="00742BEB">
      <w:pPr>
        <w:rPr>
          <w:rFonts w:ascii="Times New Roman" w:hAnsi="Times New Roman" w:cs="Times New Roman"/>
          <w:b/>
          <w:sz w:val="28"/>
          <w:szCs w:val="24"/>
        </w:rPr>
      </w:pPr>
    </w:p>
    <w:sectPr w:rsidR="00A138BA" w:rsidRPr="0074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B"/>
    <w:rsid w:val="00017E78"/>
    <w:rsid w:val="001932B5"/>
    <w:rsid w:val="003A63D7"/>
    <w:rsid w:val="00412B4F"/>
    <w:rsid w:val="00742BEB"/>
    <w:rsid w:val="00A138BA"/>
    <w:rsid w:val="00AA3E65"/>
    <w:rsid w:val="00B53EF7"/>
    <w:rsid w:val="00B873CF"/>
    <w:rsid w:val="00BC37D7"/>
    <w:rsid w:val="00D86C20"/>
    <w:rsid w:val="00DE37B2"/>
    <w:rsid w:val="00E448E8"/>
    <w:rsid w:val="00ED3F73"/>
    <w:rsid w:val="00EF4C72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0C689-34EA-4826-AB50-E436C19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138BA"/>
  </w:style>
  <w:style w:type="paragraph" w:styleId="BalloonText">
    <w:name w:val="Balloon Text"/>
    <w:basedOn w:val="Normal"/>
    <w:link w:val="BalloonTextChar"/>
    <w:uiPriority w:val="99"/>
    <w:semiHidden/>
    <w:unhideWhenUsed/>
    <w:rsid w:val="00ED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Rob03</b:Tag>
    <b:SourceType>JournalArticle</b:SourceType>
    <b:Guid>{F22A2C88-4814-4327-9F1B-40DBB01521DA}</b:Guid>
    <b:Author>
      <b:Author>
        <b:NameList>
          <b:Person>
            <b:Last>Dam</b:Last>
            <b:First>Rob</b:First>
            <b:Middle>M. van</b:Middle>
          </b:Person>
        </b:NameList>
      </b:Author>
    </b:Author>
    <b:Title>The Epidemiology of Lifestyle and Risk for Type 2 Diabetes</b:Title>
    <b:JournalName>European Journal of Epidemiology</b:JournalName>
    <b:Year>2003</b:Year>
    <b:Pages>1115-1125</b:Pages>
    <b:RefOrder>1</b:RefOrder>
  </b:Source>
  <b:Source>
    <b:Tag>Mic03</b:Tag>
    <b:SourceType>JournalArticle</b:SourceType>
    <b:Guid>{2C030B20-22D9-45B5-9EA1-2462E5EB933C}</b:Guid>
    <b:Title>Racial Disparities in Diabetes Care Processes, Outcomes, and Treatment Intensity</b:Title>
    <b:Year>Nov., 2003</b:Year>
    <b:Author>
      <b:Author>
        <b:NameList>
          <b:Person>
            <b:Last>Michele Hesler</b:Last>
            <b:First>Dylan</b:First>
            <b:Middle>M. Smith, Rodney A. Hayward, Sarah L. Krein and Eve A. Kerr</b:Middle>
          </b:Person>
        </b:NameList>
      </b:Author>
    </b:Author>
    <b:JournalName>Medical Care, Vol. 41, No. 11</b:JournalName>
    <b:Pages>1221-1232</b:Pages>
    <b:RefOrder>2</b:RefOrder>
  </b:Source>
</b:Sources>
</file>

<file path=customXml/itemProps1.xml><?xml version="1.0" encoding="utf-8"?>
<ds:datastoreItem xmlns:ds="http://schemas.openxmlformats.org/officeDocument/2006/customXml" ds:itemID="{6B8E8B19-345F-4AE8-A22C-380C4286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Charles</dc:creator>
  <cp:keywords/>
  <dc:description/>
  <cp:lastModifiedBy>Louise Charles</cp:lastModifiedBy>
  <cp:revision>9</cp:revision>
  <cp:lastPrinted>2013-11-06T17:40:00Z</cp:lastPrinted>
  <dcterms:created xsi:type="dcterms:W3CDTF">2013-11-06T14:36:00Z</dcterms:created>
  <dcterms:modified xsi:type="dcterms:W3CDTF">2013-12-19T23:40:00Z</dcterms:modified>
</cp:coreProperties>
</file>