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EF74C" w14:textId="77777777" w:rsidR="00E13A84" w:rsidRDefault="00E13A84" w:rsidP="00AB0266">
      <w:pPr>
        <w:spacing w:line="480" w:lineRule="auto"/>
        <w:rPr>
          <w:rFonts w:ascii="Times New Roman" w:hAnsi="Times New Roman" w:cs="Times New Roman"/>
          <w:sz w:val="24"/>
          <w:szCs w:val="24"/>
        </w:rPr>
      </w:pPr>
      <w:bookmarkStart w:id="0" w:name="_GoBack"/>
      <w:bookmarkEnd w:id="0"/>
    </w:p>
    <w:p w14:paraId="0ED207D0" w14:textId="77777777" w:rsidR="00E13A84" w:rsidRDefault="00E13A84" w:rsidP="00AB0266">
      <w:pPr>
        <w:spacing w:line="480" w:lineRule="auto"/>
        <w:rPr>
          <w:rFonts w:ascii="Times New Roman" w:hAnsi="Times New Roman" w:cs="Times New Roman"/>
          <w:sz w:val="24"/>
          <w:szCs w:val="24"/>
        </w:rPr>
      </w:pPr>
    </w:p>
    <w:p w14:paraId="684D51C0" w14:textId="77777777" w:rsidR="00E13A84" w:rsidRDefault="00E13A84" w:rsidP="00AB0266">
      <w:pPr>
        <w:spacing w:line="480" w:lineRule="auto"/>
        <w:rPr>
          <w:rFonts w:ascii="Times New Roman" w:hAnsi="Times New Roman" w:cs="Times New Roman"/>
          <w:sz w:val="24"/>
          <w:szCs w:val="24"/>
        </w:rPr>
      </w:pPr>
    </w:p>
    <w:p w14:paraId="5B2F7084" w14:textId="7283B4A4" w:rsidR="00CD1012" w:rsidRDefault="00C4437B" w:rsidP="00CD101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Service Learning Project for </w:t>
      </w:r>
      <w:r w:rsidR="00CD1012">
        <w:rPr>
          <w:rFonts w:ascii="Times New Roman" w:hAnsi="Times New Roman" w:cs="Times New Roman"/>
          <w:sz w:val="24"/>
          <w:szCs w:val="24"/>
        </w:rPr>
        <w:t>Gramercy Park</w:t>
      </w:r>
      <w:r>
        <w:rPr>
          <w:rFonts w:ascii="Times New Roman" w:hAnsi="Times New Roman" w:cs="Times New Roman"/>
          <w:sz w:val="24"/>
          <w:szCs w:val="24"/>
        </w:rPr>
        <w:t xml:space="preserve"> and the Stein Senior Center</w:t>
      </w:r>
    </w:p>
    <w:p w14:paraId="5C3227A7" w14:textId="77777777" w:rsidR="00CD1012" w:rsidRDefault="00CD1012" w:rsidP="00CD1012">
      <w:pPr>
        <w:spacing w:line="480" w:lineRule="auto"/>
        <w:jc w:val="center"/>
        <w:rPr>
          <w:rFonts w:ascii="Times New Roman" w:hAnsi="Times New Roman" w:cs="Times New Roman"/>
          <w:sz w:val="24"/>
          <w:szCs w:val="24"/>
        </w:rPr>
      </w:pPr>
      <w:r>
        <w:rPr>
          <w:rFonts w:ascii="Times New Roman" w:hAnsi="Times New Roman" w:cs="Times New Roman"/>
          <w:sz w:val="24"/>
          <w:szCs w:val="24"/>
        </w:rPr>
        <w:t>Liza Bauzo-Nieves</w:t>
      </w:r>
    </w:p>
    <w:p w14:paraId="5A3F7096" w14:textId="777DFA44" w:rsidR="00C4437B" w:rsidRDefault="00C4437B" w:rsidP="00C4437B">
      <w:pPr>
        <w:spacing w:line="480" w:lineRule="auto"/>
        <w:jc w:val="center"/>
        <w:rPr>
          <w:rFonts w:ascii="Times New Roman" w:hAnsi="Times New Roman" w:cs="Times New Roman"/>
          <w:sz w:val="24"/>
          <w:szCs w:val="24"/>
        </w:rPr>
      </w:pPr>
      <w:r>
        <w:rPr>
          <w:rFonts w:ascii="Times New Roman" w:hAnsi="Times New Roman" w:cs="Times New Roman"/>
          <w:sz w:val="24"/>
          <w:szCs w:val="24"/>
        </w:rPr>
        <w:t>Jungmin Choi</w:t>
      </w:r>
    </w:p>
    <w:p w14:paraId="379B9D72" w14:textId="77777777" w:rsidR="00CD1012" w:rsidRDefault="00CD1012" w:rsidP="00CD1012">
      <w:pPr>
        <w:spacing w:line="480" w:lineRule="auto"/>
        <w:jc w:val="center"/>
        <w:rPr>
          <w:rFonts w:ascii="Times New Roman" w:hAnsi="Times New Roman" w:cs="Times New Roman"/>
          <w:sz w:val="24"/>
          <w:szCs w:val="24"/>
        </w:rPr>
      </w:pPr>
      <w:r>
        <w:rPr>
          <w:rFonts w:ascii="Times New Roman" w:hAnsi="Times New Roman" w:cs="Times New Roman"/>
          <w:sz w:val="24"/>
          <w:szCs w:val="24"/>
        </w:rPr>
        <w:t>Angelica Cilia</w:t>
      </w:r>
    </w:p>
    <w:p w14:paraId="3B4E373C" w14:textId="5E9599A9" w:rsidR="00CD1012" w:rsidRDefault="00CD1012" w:rsidP="00CD1012">
      <w:pPr>
        <w:spacing w:line="480" w:lineRule="auto"/>
        <w:jc w:val="center"/>
        <w:rPr>
          <w:rFonts w:ascii="Times New Roman" w:hAnsi="Times New Roman" w:cs="Times New Roman"/>
          <w:sz w:val="24"/>
          <w:szCs w:val="24"/>
        </w:rPr>
      </w:pPr>
      <w:r>
        <w:rPr>
          <w:rFonts w:ascii="Times New Roman" w:hAnsi="Times New Roman" w:cs="Times New Roman"/>
          <w:sz w:val="24"/>
          <w:szCs w:val="24"/>
        </w:rPr>
        <w:t>Viktoriya Gorelik</w:t>
      </w:r>
    </w:p>
    <w:p w14:paraId="48B3ED65" w14:textId="77777777" w:rsidR="00C4437B" w:rsidRDefault="00C4437B" w:rsidP="00C4437B">
      <w:pPr>
        <w:spacing w:line="480" w:lineRule="auto"/>
        <w:jc w:val="center"/>
        <w:rPr>
          <w:rFonts w:ascii="Times New Roman" w:hAnsi="Times New Roman" w:cs="Times New Roman"/>
          <w:sz w:val="24"/>
          <w:szCs w:val="24"/>
        </w:rPr>
      </w:pPr>
      <w:r>
        <w:rPr>
          <w:rFonts w:ascii="Times New Roman" w:hAnsi="Times New Roman" w:cs="Times New Roman"/>
          <w:sz w:val="24"/>
          <w:szCs w:val="24"/>
        </w:rPr>
        <w:t>Hamatee Manick-Singh</w:t>
      </w:r>
    </w:p>
    <w:p w14:paraId="3A69A112" w14:textId="77777777" w:rsidR="00CD1012" w:rsidRDefault="00CD1012" w:rsidP="00CD1012">
      <w:pPr>
        <w:spacing w:line="480" w:lineRule="auto"/>
        <w:jc w:val="center"/>
        <w:rPr>
          <w:rFonts w:ascii="Times New Roman" w:hAnsi="Times New Roman" w:cs="Times New Roman"/>
          <w:sz w:val="24"/>
          <w:szCs w:val="24"/>
        </w:rPr>
      </w:pPr>
      <w:r>
        <w:rPr>
          <w:rFonts w:ascii="Times New Roman" w:hAnsi="Times New Roman" w:cs="Times New Roman"/>
          <w:sz w:val="24"/>
          <w:szCs w:val="24"/>
        </w:rPr>
        <w:t>Shaiina Marston</w:t>
      </w:r>
    </w:p>
    <w:p w14:paraId="4A6DAD2C" w14:textId="77777777" w:rsidR="00CD1012" w:rsidRDefault="00CD1012" w:rsidP="00CD1012">
      <w:pPr>
        <w:spacing w:line="480" w:lineRule="auto"/>
        <w:jc w:val="center"/>
        <w:rPr>
          <w:rFonts w:ascii="Times New Roman" w:hAnsi="Times New Roman" w:cs="Times New Roman"/>
          <w:sz w:val="24"/>
          <w:szCs w:val="24"/>
        </w:rPr>
      </w:pPr>
      <w:r>
        <w:rPr>
          <w:rFonts w:ascii="Times New Roman" w:hAnsi="Times New Roman" w:cs="Times New Roman"/>
          <w:sz w:val="24"/>
          <w:szCs w:val="24"/>
        </w:rPr>
        <w:t>Gayann Messam</w:t>
      </w:r>
    </w:p>
    <w:p w14:paraId="27145221" w14:textId="77777777" w:rsidR="00CD1012" w:rsidRDefault="00CD1012" w:rsidP="00CD1012">
      <w:pPr>
        <w:spacing w:line="480" w:lineRule="auto"/>
        <w:jc w:val="center"/>
        <w:rPr>
          <w:rFonts w:ascii="Times New Roman" w:hAnsi="Times New Roman" w:cs="Times New Roman"/>
          <w:sz w:val="24"/>
          <w:szCs w:val="24"/>
        </w:rPr>
      </w:pPr>
      <w:r>
        <w:rPr>
          <w:rFonts w:ascii="Times New Roman" w:hAnsi="Times New Roman" w:cs="Times New Roman"/>
          <w:sz w:val="24"/>
          <w:szCs w:val="24"/>
        </w:rPr>
        <w:t>Marina Morgulets</w:t>
      </w:r>
    </w:p>
    <w:p w14:paraId="5652D243" w14:textId="77777777" w:rsidR="00CD1012" w:rsidRDefault="00CD1012" w:rsidP="00CD1012">
      <w:pPr>
        <w:spacing w:line="480" w:lineRule="auto"/>
        <w:jc w:val="center"/>
        <w:rPr>
          <w:rFonts w:ascii="Times New Roman" w:hAnsi="Times New Roman" w:cs="Times New Roman"/>
          <w:sz w:val="24"/>
          <w:szCs w:val="24"/>
        </w:rPr>
      </w:pPr>
      <w:r>
        <w:rPr>
          <w:rFonts w:ascii="Times New Roman" w:hAnsi="Times New Roman" w:cs="Times New Roman"/>
          <w:sz w:val="24"/>
          <w:szCs w:val="24"/>
        </w:rPr>
        <w:t>Catherine Sunburnt</w:t>
      </w:r>
    </w:p>
    <w:p w14:paraId="3A663345" w14:textId="77777777" w:rsidR="00CD1012" w:rsidRDefault="00CD1012" w:rsidP="00CD1012">
      <w:pPr>
        <w:spacing w:line="480" w:lineRule="auto"/>
        <w:jc w:val="center"/>
        <w:rPr>
          <w:rFonts w:ascii="Times New Roman" w:hAnsi="Times New Roman" w:cs="Times New Roman"/>
          <w:sz w:val="24"/>
          <w:szCs w:val="24"/>
        </w:rPr>
      </w:pPr>
      <w:r>
        <w:rPr>
          <w:rFonts w:ascii="Times New Roman" w:hAnsi="Times New Roman" w:cs="Times New Roman"/>
          <w:sz w:val="24"/>
          <w:szCs w:val="24"/>
        </w:rPr>
        <w:t>Estefania Urena</w:t>
      </w:r>
    </w:p>
    <w:p w14:paraId="36C18DB5" w14:textId="38A8B61B" w:rsidR="00CD1012" w:rsidRDefault="00CD1012" w:rsidP="00CD1012">
      <w:pPr>
        <w:spacing w:line="480" w:lineRule="auto"/>
        <w:jc w:val="center"/>
        <w:rPr>
          <w:rFonts w:ascii="Times New Roman" w:hAnsi="Times New Roman" w:cs="Times New Roman"/>
          <w:sz w:val="24"/>
          <w:szCs w:val="24"/>
        </w:rPr>
      </w:pPr>
      <w:r>
        <w:rPr>
          <w:rFonts w:ascii="Times New Roman" w:hAnsi="Times New Roman" w:cs="Times New Roman"/>
          <w:sz w:val="24"/>
          <w:szCs w:val="24"/>
        </w:rPr>
        <w:t>New York City College of Technology</w:t>
      </w:r>
    </w:p>
    <w:p w14:paraId="39C4D7A8" w14:textId="77777777" w:rsidR="00C4437B" w:rsidRDefault="00C4437B" w:rsidP="00CD1012">
      <w:pPr>
        <w:spacing w:line="480" w:lineRule="auto"/>
        <w:jc w:val="center"/>
        <w:rPr>
          <w:rFonts w:ascii="Times New Roman" w:hAnsi="Times New Roman" w:cs="Times New Roman"/>
          <w:b/>
          <w:sz w:val="24"/>
          <w:szCs w:val="24"/>
        </w:rPr>
      </w:pPr>
    </w:p>
    <w:p w14:paraId="4F922099" w14:textId="77777777" w:rsidR="00C4437B" w:rsidRDefault="00C4437B" w:rsidP="00CD1012">
      <w:pPr>
        <w:spacing w:line="480" w:lineRule="auto"/>
        <w:jc w:val="center"/>
        <w:rPr>
          <w:rFonts w:ascii="Times New Roman" w:hAnsi="Times New Roman" w:cs="Times New Roman"/>
          <w:b/>
          <w:sz w:val="24"/>
          <w:szCs w:val="24"/>
        </w:rPr>
      </w:pPr>
    </w:p>
    <w:p w14:paraId="33F95BE2" w14:textId="77777777" w:rsidR="00C4437B" w:rsidRDefault="00C4437B" w:rsidP="00CD1012">
      <w:pPr>
        <w:spacing w:line="480" w:lineRule="auto"/>
        <w:jc w:val="center"/>
        <w:rPr>
          <w:rFonts w:ascii="Times New Roman" w:hAnsi="Times New Roman" w:cs="Times New Roman"/>
          <w:b/>
          <w:sz w:val="24"/>
          <w:szCs w:val="24"/>
        </w:rPr>
      </w:pPr>
    </w:p>
    <w:p w14:paraId="308AC92F" w14:textId="6BFFFEEF" w:rsidR="00BF27ED" w:rsidRPr="00E462FA" w:rsidRDefault="00FE1F5E" w:rsidP="00E462FA">
      <w:pPr>
        <w:tabs>
          <w:tab w:val="center" w:pos="4680"/>
        </w:tabs>
        <w:spacing w:line="480" w:lineRule="auto"/>
        <w:rPr>
          <w:rFonts w:ascii="Times New Roman" w:hAnsi="Times New Roman" w:cs="Times New Roman"/>
          <w:color w:val="FF0000"/>
          <w:sz w:val="24"/>
          <w:szCs w:val="24"/>
        </w:rPr>
      </w:pPr>
      <w:r>
        <w:rPr>
          <w:rFonts w:ascii="Times New Roman" w:hAnsi="Times New Roman" w:cs="Times New Roman"/>
          <w:b/>
          <w:color w:val="FF0000"/>
          <w:sz w:val="24"/>
          <w:szCs w:val="24"/>
        </w:rPr>
        <w:lastRenderedPageBreak/>
        <w:tab/>
      </w:r>
      <w:r w:rsidR="00BF27ED" w:rsidRPr="00E462FA">
        <w:rPr>
          <w:rFonts w:ascii="Times New Roman" w:hAnsi="Times New Roman" w:cs="Times New Roman"/>
          <w:sz w:val="24"/>
          <w:szCs w:val="24"/>
        </w:rPr>
        <w:t>Abstract</w:t>
      </w:r>
    </w:p>
    <w:p w14:paraId="6277A35F" w14:textId="56E40F02" w:rsidR="00BF27ED" w:rsidRPr="00E462FA" w:rsidRDefault="00FE1F5E" w:rsidP="00BF27ED">
      <w:pPr>
        <w:spacing w:line="480" w:lineRule="auto"/>
        <w:rPr>
          <w:rFonts w:ascii="Times New Roman" w:hAnsi="Times New Roman" w:cs="Times New Roman"/>
          <w:color w:val="FF0000"/>
          <w:sz w:val="24"/>
          <w:szCs w:val="24"/>
        </w:rPr>
      </w:pPr>
      <w:r w:rsidRPr="00E462FA">
        <w:rPr>
          <w:rFonts w:ascii="Times New Roman" w:hAnsi="Times New Roman" w:cs="Times New Roman"/>
          <w:sz w:val="24"/>
          <w:szCs w:val="24"/>
        </w:rPr>
        <w:t>The Stein Senior Center serves the elderly community of the Gramercy Park section of New York City. The clinical portion of the Community Health Nursing course from New York City College of Technology gave students access to assist this group of people</w:t>
      </w:r>
      <w:r w:rsidR="00E462FA">
        <w:rPr>
          <w:rFonts w:ascii="Times New Roman" w:hAnsi="Times New Roman" w:cs="Times New Roman"/>
          <w:sz w:val="24"/>
          <w:szCs w:val="24"/>
        </w:rPr>
        <w:t xml:space="preserve"> through the means of a service learning project</w:t>
      </w:r>
      <w:r w:rsidRPr="00E462FA">
        <w:rPr>
          <w:rFonts w:ascii="Times New Roman" w:hAnsi="Times New Roman" w:cs="Times New Roman"/>
          <w:sz w:val="24"/>
          <w:szCs w:val="24"/>
        </w:rPr>
        <w:t xml:space="preserve">. Based upon the didactic learning of the lecture component of the course, in combination with research and clinical experiences, the students were able to fulfill a need that the community would otherwise not have met. </w:t>
      </w:r>
      <w:r w:rsidR="00E462FA" w:rsidRPr="00E462FA">
        <w:rPr>
          <w:rFonts w:ascii="Times New Roman" w:hAnsi="Times New Roman" w:cs="Times New Roman"/>
          <w:sz w:val="24"/>
          <w:szCs w:val="24"/>
        </w:rPr>
        <w:t>Aside from weekly blood pressure readings, assistance given to serve lunch, and connecting with members, we incorporated various presentations. During the spring of 2016, we engaged senior citizens in active mental and physical activities in keeping with Stein Senior Center’s mission of promoting wellness and good health.</w:t>
      </w:r>
      <w:r w:rsidRPr="00E462FA">
        <w:rPr>
          <w:rFonts w:ascii="Times New Roman" w:hAnsi="Times New Roman" w:cs="Times New Roman"/>
          <w:sz w:val="24"/>
          <w:szCs w:val="24"/>
        </w:rPr>
        <w:t xml:space="preserve">    </w:t>
      </w:r>
    </w:p>
    <w:p w14:paraId="22C34C4E" w14:textId="77777777" w:rsidR="00BF27ED" w:rsidRDefault="00BF27ED" w:rsidP="00BF27ED">
      <w:pPr>
        <w:spacing w:line="480" w:lineRule="auto"/>
        <w:rPr>
          <w:rFonts w:ascii="Times New Roman" w:hAnsi="Times New Roman" w:cs="Times New Roman"/>
          <w:b/>
          <w:color w:val="FF0000"/>
          <w:sz w:val="24"/>
          <w:szCs w:val="24"/>
        </w:rPr>
      </w:pPr>
    </w:p>
    <w:p w14:paraId="3953092E" w14:textId="77777777" w:rsidR="00BF27ED" w:rsidRDefault="00BF27ED" w:rsidP="008B65C3">
      <w:pPr>
        <w:spacing w:line="480" w:lineRule="auto"/>
        <w:jc w:val="center"/>
        <w:rPr>
          <w:rFonts w:ascii="Times New Roman" w:hAnsi="Times New Roman" w:cs="Times New Roman"/>
          <w:b/>
          <w:color w:val="FF0000"/>
          <w:sz w:val="24"/>
          <w:szCs w:val="24"/>
        </w:rPr>
      </w:pPr>
    </w:p>
    <w:p w14:paraId="4193F012" w14:textId="77777777" w:rsidR="00BF27ED" w:rsidRDefault="00BF27ED" w:rsidP="00BF27ED">
      <w:pPr>
        <w:spacing w:line="480" w:lineRule="auto"/>
        <w:rPr>
          <w:rFonts w:ascii="Times New Roman" w:hAnsi="Times New Roman" w:cs="Times New Roman"/>
          <w:b/>
          <w:color w:val="FF0000"/>
          <w:sz w:val="24"/>
          <w:szCs w:val="24"/>
        </w:rPr>
      </w:pPr>
    </w:p>
    <w:p w14:paraId="636DAB84" w14:textId="77777777" w:rsidR="00BF27ED" w:rsidRDefault="00BF27ED" w:rsidP="00BF27ED">
      <w:pPr>
        <w:spacing w:line="480" w:lineRule="auto"/>
        <w:rPr>
          <w:rFonts w:ascii="Times New Roman" w:hAnsi="Times New Roman" w:cs="Times New Roman"/>
          <w:b/>
          <w:color w:val="FF0000"/>
          <w:sz w:val="24"/>
          <w:szCs w:val="24"/>
        </w:rPr>
      </w:pPr>
    </w:p>
    <w:p w14:paraId="0159E403" w14:textId="77777777" w:rsidR="00BF27ED" w:rsidRDefault="00BF27ED" w:rsidP="00BF27ED">
      <w:pPr>
        <w:spacing w:line="480" w:lineRule="auto"/>
        <w:rPr>
          <w:rFonts w:ascii="Times New Roman" w:hAnsi="Times New Roman" w:cs="Times New Roman"/>
          <w:b/>
          <w:color w:val="FF0000"/>
          <w:sz w:val="24"/>
          <w:szCs w:val="24"/>
        </w:rPr>
      </w:pPr>
    </w:p>
    <w:p w14:paraId="708D00A2" w14:textId="77777777" w:rsidR="00BF27ED" w:rsidRDefault="00BF27ED" w:rsidP="00BF27ED">
      <w:pPr>
        <w:spacing w:line="480" w:lineRule="auto"/>
        <w:rPr>
          <w:rFonts w:ascii="Times New Roman" w:hAnsi="Times New Roman" w:cs="Times New Roman"/>
          <w:b/>
          <w:color w:val="FF0000"/>
          <w:sz w:val="24"/>
          <w:szCs w:val="24"/>
        </w:rPr>
      </w:pPr>
    </w:p>
    <w:p w14:paraId="6C5E33DF" w14:textId="77777777" w:rsidR="00BF27ED" w:rsidRDefault="00BF27ED" w:rsidP="00BF27ED">
      <w:pPr>
        <w:spacing w:line="480" w:lineRule="auto"/>
        <w:rPr>
          <w:rFonts w:ascii="Times New Roman" w:hAnsi="Times New Roman" w:cs="Times New Roman"/>
          <w:b/>
          <w:color w:val="FF0000"/>
          <w:sz w:val="24"/>
          <w:szCs w:val="24"/>
        </w:rPr>
      </w:pPr>
    </w:p>
    <w:p w14:paraId="74F8E27A" w14:textId="77777777" w:rsidR="00BF27ED" w:rsidRDefault="00BF27ED" w:rsidP="00BF27ED">
      <w:pPr>
        <w:spacing w:line="480" w:lineRule="auto"/>
        <w:rPr>
          <w:rFonts w:ascii="Times New Roman" w:hAnsi="Times New Roman" w:cs="Times New Roman"/>
          <w:b/>
          <w:color w:val="FF0000"/>
          <w:sz w:val="24"/>
          <w:szCs w:val="24"/>
        </w:rPr>
      </w:pPr>
    </w:p>
    <w:p w14:paraId="0D496DDC" w14:textId="77777777" w:rsidR="00BF27ED" w:rsidRDefault="00BF27ED" w:rsidP="00BF27ED">
      <w:pPr>
        <w:spacing w:line="480" w:lineRule="auto"/>
        <w:rPr>
          <w:rFonts w:ascii="Times New Roman" w:hAnsi="Times New Roman" w:cs="Times New Roman"/>
          <w:b/>
          <w:color w:val="FF0000"/>
          <w:sz w:val="24"/>
          <w:szCs w:val="24"/>
        </w:rPr>
      </w:pPr>
    </w:p>
    <w:p w14:paraId="78C23582" w14:textId="16035C15" w:rsidR="00C4437B" w:rsidRDefault="00C4437B" w:rsidP="00C4437B">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Service Learning Project for Gramercy Park and the Stein Senior Center</w:t>
      </w:r>
    </w:p>
    <w:p w14:paraId="7733E219" w14:textId="77777777" w:rsidR="0040483D" w:rsidRDefault="00BD1FD9" w:rsidP="0040483D">
      <w:pPr>
        <w:spacing w:line="480" w:lineRule="auto"/>
        <w:jc w:val="center"/>
        <w:rPr>
          <w:rFonts w:ascii="Times New Roman" w:hAnsi="Times New Roman" w:cs="Times New Roman"/>
          <w:sz w:val="24"/>
          <w:szCs w:val="24"/>
        </w:rPr>
      </w:pPr>
      <w:r w:rsidRPr="00AB0266">
        <w:rPr>
          <w:rFonts w:ascii="Times New Roman" w:hAnsi="Times New Roman" w:cs="Times New Roman"/>
          <w:b/>
          <w:sz w:val="24"/>
          <w:szCs w:val="24"/>
        </w:rPr>
        <w:t>Project Details</w:t>
      </w:r>
    </w:p>
    <w:p w14:paraId="31344D79" w14:textId="1C75CFB2" w:rsidR="00BD1FD9" w:rsidRDefault="009176D6" w:rsidP="0040483D">
      <w:pPr>
        <w:spacing w:line="480" w:lineRule="auto"/>
        <w:rPr>
          <w:rFonts w:ascii="Times New Roman" w:hAnsi="Times New Roman" w:cs="Times New Roman"/>
          <w:sz w:val="24"/>
          <w:szCs w:val="24"/>
        </w:rPr>
      </w:pPr>
      <w:r>
        <w:rPr>
          <w:rFonts w:ascii="Times New Roman" w:hAnsi="Times New Roman" w:cs="Times New Roman"/>
          <w:b/>
          <w:sz w:val="24"/>
          <w:szCs w:val="24"/>
        </w:rPr>
        <w:t>Project T</w:t>
      </w:r>
      <w:r w:rsidR="00FD3B50" w:rsidRPr="009176D6">
        <w:rPr>
          <w:rFonts w:ascii="Times New Roman" w:hAnsi="Times New Roman" w:cs="Times New Roman"/>
          <w:b/>
          <w:sz w:val="24"/>
          <w:szCs w:val="24"/>
        </w:rPr>
        <w:t>itle</w:t>
      </w:r>
      <w:r w:rsidR="00BD1FD9" w:rsidRPr="00AB0266">
        <w:rPr>
          <w:rFonts w:ascii="Times New Roman" w:hAnsi="Times New Roman" w:cs="Times New Roman"/>
          <w:sz w:val="24"/>
          <w:szCs w:val="24"/>
        </w:rPr>
        <w:t xml:space="preserve"> </w:t>
      </w:r>
    </w:p>
    <w:p w14:paraId="76C7EEF5" w14:textId="4B35107D" w:rsidR="00C4437B" w:rsidRPr="00AB0266" w:rsidRDefault="00C4437B" w:rsidP="00C4437B">
      <w:pPr>
        <w:spacing w:line="480" w:lineRule="auto"/>
        <w:ind w:firstLine="720"/>
        <w:rPr>
          <w:rFonts w:ascii="Times New Roman" w:hAnsi="Times New Roman" w:cs="Times New Roman"/>
          <w:sz w:val="24"/>
          <w:szCs w:val="24"/>
        </w:rPr>
      </w:pPr>
      <w:r>
        <w:rPr>
          <w:rFonts w:ascii="Times New Roman" w:hAnsi="Times New Roman" w:cs="Times New Roman"/>
          <w:sz w:val="24"/>
          <w:szCs w:val="24"/>
        </w:rPr>
        <w:t>Service Learning Project for Gramercy Park and the Stein Senior Center</w:t>
      </w:r>
    </w:p>
    <w:p w14:paraId="28A8013C" w14:textId="77777777" w:rsidR="00C4437B" w:rsidRDefault="009176D6" w:rsidP="009176D6">
      <w:pPr>
        <w:spacing w:line="480" w:lineRule="auto"/>
        <w:rPr>
          <w:rFonts w:ascii="Times New Roman" w:hAnsi="Times New Roman" w:cs="Times New Roman"/>
          <w:sz w:val="24"/>
          <w:szCs w:val="24"/>
        </w:rPr>
      </w:pPr>
      <w:r>
        <w:rPr>
          <w:rFonts w:ascii="Times New Roman" w:hAnsi="Times New Roman" w:cs="Times New Roman"/>
          <w:b/>
          <w:sz w:val="24"/>
          <w:szCs w:val="24"/>
        </w:rPr>
        <w:t>Names and R</w:t>
      </w:r>
      <w:r w:rsidR="00BD1FD9" w:rsidRPr="009176D6">
        <w:rPr>
          <w:rFonts w:ascii="Times New Roman" w:hAnsi="Times New Roman" w:cs="Times New Roman"/>
          <w:b/>
          <w:sz w:val="24"/>
          <w:szCs w:val="24"/>
        </w:rPr>
        <w:t xml:space="preserve">esponsibilities of the </w:t>
      </w:r>
      <w:r>
        <w:rPr>
          <w:rFonts w:ascii="Times New Roman" w:hAnsi="Times New Roman" w:cs="Times New Roman"/>
          <w:b/>
          <w:sz w:val="24"/>
          <w:szCs w:val="24"/>
        </w:rPr>
        <w:t>Group M</w:t>
      </w:r>
      <w:r w:rsidR="00FD3B50" w:rsidRPr="009176D6">
        <w:rPr>
          <w:rFonts w:ascii="Times New Roman" w:hAnsi="Times New Roman" w:cs="Times New Roman"/>
          <w:b/>
          <w:sz w:val="24"/>
          <w:szCs w:val="24"/>
        </w:rPr>
        <w:t>embers</w:t>
      </w:r>
      <w:r w:rsidR="00C4437B">
        <w:rPr>
          <w:rFonts w:ascii="Times New Roman" w:hAnsi="Times New Roman" w:cs="Times New Roman"/>
          <w:sz w:val="24"/>
          <w:szCs w:val="24"/>
        </w:rPr>
        <w:t xml:space="preserve"> </w:t>
      </w:r>
    </w:p>
    <w:p w14:paraId="3E8CECDB" w14:textId="1A124BAE" w:rsidR="00BD1FD9" w:rsidRPr="00AB0266" w:rsidRDefault="00FD3B50" w:rsidP="00C4437B">
      <w:pPr>
        <w:spacing w:line="480" w:lineRule="auto"/>
        <w:ind w:firstLine="720"/>
        <w:rPr>
          <w:rFonts w:ascii="Times New Roman" w:hAnsi="Times New Roman" w:cs="Times New Roman"/>
          <w:sz w:val="24"/>
          <w:szCs w:val="24"/>
        </w:rPr>
      </w:pPr>
      <w:r w:rsidRPr="00AB0266">
        <w:rPr>
          <w:rFonts w:ascii="Times New Roman" w:hAnsi="Times New Roman" w:cs="Times New Roman"/>
          <w:sz w:val="24"/>
          <w:szCs w:val="24"/>
        </w:rPr>
        <w:t xml:space="preserve">Liza Bauzo-Nieves (Team Leader), </w:t>
      </w:r>
      <w:r w:rsidR="005C4B7C">
        <w:rPr>
          <w:rFonts w:ascii="Times New Roman" w:hAnsi="Times New Roman" w:cs="Times New Roman"/>
          <w:sz w:val="24"/>
          <w:szCs w:val="24"/>
        </w:rPr>
        <w:t xml:space="preserve">Jungmin Choi </w:t>
      </w:r>
      <w:r w:rsidRPr="00AB0266">
        <w:rPr>
          <w:rFonts w:ascii="Times New Roman" w:hAnsi="Times New Roman" w:cs="Times New Roman"/>
          <w:sz w:val="24"/>
          <w:szCs w:val="24"/>
        </w:rPr>
        <w:t>(</w:t>
      </w:r>
      <w:r w:rsidRPr="005C4B7C">
        <w:rPr>
          <w:rFonts w:ascii="Times New Roman" w:hAnsi="Times New Roman" w:cs="Times New Roman"/>
          <w:sz w:val="24"/>
          <w:szCs w:val="24"/>
        </w:rPr>
        <w:t>Recorder)</w:t>
      </w:r>
      <w:r w:rsidR="008A38CD" w:rsidRPr="005C4B7C">
        <w:rPr>
          <w:rFonts w:ascii="Times New Roman" w:hAnsi="Times New Roman" w:cs="Times New Roman"/>
          <w:b/>
          <w:sz w:val="24"/>
          <w:szCs w:val="24"/>
        </w:rPr>
        <w:t>.</w:t>
      </w:r>
      <w:r w:rsidRPr="005C4B7C">
        <w:rPr>
          <w:rFonts w:ascii="Times New Roman" w:hAnsi="Times New Roman" w:cs="Times New Roman"/>
          <w:b/>
          <w:sz w:val="24"/>
          <w:szCs w:val="24"/>
        </w:rPr>
        <w:t xml:space="preserve"> </w:t>
      </w:r>
      <w:r w:rsidR="00BD1FD9" w:rsidRPr="005C4B7C">
        <w:rPr>
          <w:rFonts w:ascii="Times New Roman" w:hAnsi="Times New Roman" w:cs="Times New Roman"/>
          <w:sz w:val="24"/>
          <w:szCs w:val="24"/>
        </w:rPr>
        <w:t xml:space="preserve"> </w:t>
      </w:r>
    </w:p>
    <w:p w14:paraId="08C4860B" w14:textId="77777777" w:rsidR="00C4437B" w:rsidRDefault="00FD3B50" w:rsidP="00AB0266">
      <w:pPr>
        <w:spacing w:line="480" w:lineRule="auto"/>
        <w:rPr>
          <w:rFonts w:ascii="Times New Roman" w:hAnsi="Times New Roman" w:cs="Times New Roman"/>
          <w:sz w:val="24"/>
          <w:szCs w:val="24"/>
        </w:rPr>
      </w:pPr>
      <w:r w:rsidRPr="009176D6">
        <w:rPr>
          <w:rFonts w:ascii="Times New Roman" w:hAnsi="Times New Roman" w:cs="Times New Roman"/>
          <w:b/>
          <w:sz w:val="24"/>
          <w:szCs w:val="24"/>
        </w:rPr>
        <w:t xml:space="preserve">Other </w:t>
      </w:r>
      <w:r w:rsidR="00BD1FD9" w:rsidRPr="009176D6">
        <w:rPr>
          <w:rFonts w:ascii="Times New Roman" w:hAnsi="Times New Roman" w:cs="Times New Roman"/>
          <w:b/>
          <w:sz w:val="24"/>
          <w:szCs w:val="24"/>
        </w:rPr>
        <w:t>Team Members</w:t>
      </w:r>
      <w:r w:rsidR="00BD1FD9" w:rsidRPr="00AB0266">
        <w:rPr>
          <w:rFonts w:ascii="Times New Roman" w:hAnsi="Times New Roman" w:cs="Times New Roman"/>
          <w:sz w:val="24"/>
          <w:szCs w:val="24"/>
        </w:rPr>
        <w:t xml:space="preserve"> </w:t>
      </w:r>
    </w:p>
    <w:p w14:paraId="3F67557D" w14:textId="77DBD390" w:rsidR="00BD1FD9" w:rsidRPr="005C4B7C" w:rsidRDefault="005C4B7C" w:rsidP="00C4437B">
      <w:pPr>
        <w:spacing w:line="480" w:lineRule="auto"/>
        <w:ind w:firstLine="720"/>
        <w:rPr>
          <w:rFonts w:ascii="Times New Roman" w:hAnsi="Times New Roman" w:cs="Times New Roman"/>
          <w:sz w:val="24"/>
          <w:szCs w:val="24"/>
        </w:rPr>
      </w:pPr>
      <w:r>
        <w:rPr>
          <w:rFonts w:ascii="Times New Roman" w:hAnsi="Times New Roman" w:cs="Times New Roman"/>
          <w:sz w:val="24"/>
          <w:szCs w:val="24"/>
        </w:rPr>
        <w:t>Group #1 (Boogie Trivia) Angelica Cilia and Hamatee Manick-Singh. Group #2 (When Safety Counts) Viktoriya Gorelik and Gayann Messam.</w:t>
      </w:r>
      <w:r>
        <w:rPr>
          <w:rFonts w:ascii="Times New Roman" w:hAnsi="Times New Roman" w:cs="Times New Roman"/>
          <w:b/>
          <w:color w:val="FF0000"/>
          <w:sz w:val="24"/>
          <w:szCs w:val="24"/>
        </w:rPr>
        <w:t xml:space="preserve"> </w:t>
      </w:r>
      <w:r w:rsidRPr="005C4B7C">
        <w:rPr>
          <w:rFonts w:ascii="Times New Roman" w:hAnsi="Times New Roman" w:cs="Times New Roman"/>
          <w:sz w:val="24"/>
          <w:szCs w:val="24"/>
        </w:rPr>
        <w:t>Group #3 (Healthy Living Nutrition) Marina Morgulets and Estefania Urena.</w:t>
      </w:r>
      <w:r>
        <w:rPr>
          <w:rFonts w:ascii="Times New Roman" w:hAnsi="Times New Roman" w:cs="Times New Roman"/>
          <w:sz w:val="24"/>
          <w:szCs w:val="24"/>
        </w:rPr>
        <w:t xml:space="preserve"> </w:t>
      </w:r>
      <w:r w:rsidR="004C09D3">
        <w:rPr>
          <w:rFonts w:ascii="Times New Roman" w:hAnsi="Times New Roman" w:cs="Times New Roman"/>
          <w:sz w:val="24"/>
          <w:szCs w:val="24"/>
        </w:rPr>
        <w:t>Group #4 (Blast from the Past) Shaiina Marston and Catherine Sunburnt.</w:t>
      </w:r>
    </w:p>
    <w:p w14:paraId="7A4784A2" w14:textId="2E43840F" w:rsidR="00BD1FD9" w:rsidRPr="009176D6" w:rsidRDefault="00BD1FD9" w:rsidP="00AB0266">
      <w:pPr>
        <w:spacing w:line="480" w:lineRule="auto"/>
        <w:rPr>
          <w:rFonts w:ascii="Times New Roman" w:hAnsi="Times New Roman" w:cs="Times New Roman"/>
          <w:b/>
          <w:sz w:val="24"/>
          <w:szCs w:val="24"/>
        </w:rPr>
      </w:pPr>
      <w:r w:rsidRPr="009176D6">
        <w:rPr>
          <w:rFonts w:ascii="Times New Roman" w:hAnsi="Times New Roman" w:cs="Times New Roman"/>
          <w:b/>
          <w:sz w:val="24"/>
          <w:szCs w:val="24"/>
        </w:rPr>
        <w:t>Dates and</w:t>
      </w:r>
      <w:r w:rsidR="009176D6">
        <w:rPr>
          <w:rFonts w:ascii="Times New Roman" w:hAnsi="Times New Roman" w:cs="Times New Roman"/>
          <w:b/>
          <w:sz w:val="24"/>
          <w:szCs w:val="24"/>
        </w:rPr>
        <w:t xml:space="preserve"> Times of Data C</w:t>
      </w:r>
      <w:r w:rsidRPr="009176D6">
        <w:rPr>
          <w:rFonts w:ascii="Times New Roman" w:hAnsi="Times New Roman" w:cs="Times New Roman"/>
          <w:b/>
          <w:sz w:val="24"/>
          <w:szCs w:val="24"/>
        </w:rPr>
        <w:t>ollection</w:t>
      </w:r>
      <w:r w:rsidR="005B4980" w:rsidRPr="009176D6">
        <w:rPr>
          <w:rFonts w:ascii="Times New Roman" w:hAnsi="Times New Roman" w:cs="Times New Roman"/>
          <w:b/>
          <w:sz w:val="24"/>
          <w:szCs w:val="24"/>
        </w:rPr>
        <w:t xml:space="preserve"> </w:t>
      </w:r>
    </w:p>
    <w:p w14:paraId="73BECBBE" w14:textId="0DC864E2" w:rsidR="00BF27ED" w:rsidRPr="004C09D3" w:rsidRDefault="00BF27ED" w:rsidP="00BF27ED">
      <w:pPr>
        <w:spacing w:line="480" w:lineRule="auto"/>
        <w:ind w:firstLine="720"/>
        <w:rPr>
          <w:rFonts w:ascii="Times New Roman" w:hAnsi="Times New Roman" w:cs="Times New Roman"/>
          <w:color w:val="FF0000"/>
          <w:sz w:val="24"/>
          <w:szCs w:val="24"/>
        </w:rPr>
      </w:pPr>
      <w:r w:rsidRPr="004C09D3">
        <w:rPr>
          <w:rFonts w:ascii="Times New Roman" w:hAnsi="Times New Roman" w:cs="Times New Roman"/>
          <w:sz w:val="24"/>
          <w:szCs w:val="24"/>
        </w:rPr>
        <w:t xml:space="preserve">Dates and times of data collection varied, from February 3, 2016 – May 18, 2016. Project members engaged in data collection alone, in pairs, and in groups. </w:t>
      </w:r>
      <w:r w:rsidR="004630DB" w:rsidRPr="004C09D3">
        <w:rPr>
          <w:rFonts w:ascii="Times New Roman" w:hAnsi="Times New Roman" w:cs="Times New Roman"/>
          <w:sz w:val="24"/>
          <w:szCs w:val="24"/>
        </w:rPr>
        <w:t>All</w:t>
      </w:r>
      <w:r w:rsidRPr="004C09D3">
        <w:rPr>
          <w:rFonts w:ascii="Times New Roman" w:hAnsi="Times New Roman" w:cs="Times New Roman"/>
          <w:sz w:val="24"/>
          <w:szCs w:val="24"/>
        </w:rPr>
        <w:t xml:space="preserve"> data was collected during as well as outside of clinical time. For example, some site-specific demographic and other information for the service learning project was gathered during clinical time via </w:t>
      </w:r>
      <w:r w:rsidR="000D08C2" w:rsidRPr="004C09D3">
        <w:rPr>
          <w:rFonts w:ascii="Times New Roman" w:hAnsi="Times New Roman" w:cs="Times New Roman"/>
          <w:sz w:val="24"/>
          <w:szCs w:val="24"/>
        </w:rPr>
        <w:t>windshiel</w:t>
      </w:r>
      <w:r w:rsidR="004C09D3">
        <w:rPr>
          <w:rFonts w:ascii="Times New Roman" w:hAnsi="Times New Roman" w:cs="Times New Roman"/>
          <w:sz w:val="24"/>
          <w:szCs w:val="24"/>
        </w:rPr>
        <w:t>d</w:t>
      </w:r>
      <w:r w:rsidRPr="004C09D3">
        <w:rPr>
          <w:rFonts w:ascii="Times New Roman" w:hAnsi="Times New Roman" w:cs="Times New Roman"/>
          <w:sz w:val="24"/>
          <w:szCs w:val="24"/>
        </w:rPr>
        <w:t xml:space="preserve"> survey and personal communication, where</w:t>
      </w:r>
      <w:r w:rsidR="00B7069D">
        <w:rPr>
          <w:rFonts w:ascii="Times New Roman" w:hAnsi="Times New Roman" w:cs="Times New Roman"/>
          <w:sz w:val="24"/>
          <w:szCs w:val="24"/>
        </w:rPr>
        <w:t>as general organizational, city</w:t>
      </w:r>
      <w:r w:rsidRPr="004C09D3">
        <w:rPr>
          <w:rFonts w:ascii="Times New Roman" w:hAnsi="Times New Roman" w:cs="Times New Roman"/>
          <w:sz w:val="24"/>
          <w:szCs w:val="24"/>
        </w:rPr>
        <w:t xml:space="preserve"> and nation-wide demographic information was gathered independently outside of clinical time. </w:t>
      </w:r>
      <w:r w:rsidR="00251D89" w:rsidRPr="004C09D3">
        <w:rPr>
          <w:rFonts w:ascii="Times New Roman" w:hAnsi="Times New Roman" w:cs="Times New Roman"/>
          <w:sz w:val="24"/>
          <w:szCs w:val="24"/>
        </w:rPr>
        <w:t xml:space="preserve">Students were given permission by the Stein Senior Center to work collaboratively during clinical time to gather and record data. </w:t>
      </w:r>
    </w:p>
    <w:p w14:paraId="4A18FB94" w14:textId="26DD64C1" w:rsidR="00BF27ED" w:rsidRPr="00AB0266" w:rsidRDefault="00BF27ED" w:rsidP="00BF27ED">
      <w:pPr>
        <w:spacing w:line="480" w:lineRule="auto"/>
        <w:ind w:firstLine="720"/>
        <w:rPr>
          <w:rFonts w:ascii="Times New Roman" w:hAnsi="Times New Roman" w:cs="Times New Roman"/>
          <w:sz w:val="24"/>
          <w:szCs w:val="24"/>
        </w:rPr>
      </w:pPr>
    </w:p>
    <w:p w14:paraId="170D3BEB" w14:textId="50817634" w:rsidR="004C09D3" w:rsidRPr="005C4B7C" w:rsidRDefault="003F2D05" w:rsidP="004C09D3">
      <w:pPr>
        <w:spacing w:line="480" w:lineRule="auto"/>
        <w:ind w:firstLine="720"/>
        <w:rPr>
          <w:rFonts w:ascii="Times New Roman" w:hAnsi="Times New Roman" w:cs="Times New Roman"/>
          <w:sz w:val="24"/>
          <w:szCs w:val="24"/>
        </w:rPr>
      </w:pPr>
      <w:r>
        <w:rPr>
          <w:rFonts w:ascii="Times New Roman" w:hAnsi="Times New Roman" w:cs="Times New Roman"/>
          <w:sz w:val="24"/>
          <w:szCs w:val="24"/>
        </w:rPr>
        <w:t>Group Dates and Times</w:t>
      </w:r>
      <w:r w:rsidR="008A38CD" w:rsidRPr="004C09D3">
        <w:rPr>
          <w:rFonts w:ascii="Times New Roman" w:hAnsi="Times New Roman" w:cs="Times New Roman"/>
          <w:sz w:val="24"/>
          <w:szCs w:val="24"/>
        </w:rPr>
        <w:t xml:space="preserve"> of Presentations</w:t>
      </w:r>
      <w:r w:rsidRPr="004C09D3">
        <w:rPr>
          <w:rFonts w:ascii="Times New Roman" w:hAnsi="Times New Roman" w:cs="Times New Roman"/>
          <w:sz w:val="24"/>
          <w:szCs w:val="24"/>
        </w:rPr>
        <w:t>:</w:t>
      </w:r>
      <w:r w:rsidR="008A38CD" w:rsidRPr="004C09D3">
        <w:rPr>
          <w:rFonts w:ascii="Times New Roman" w:hAnsi="Times New Roman" w:cs="Times New Roman"/>
          <w:sz w:val="24"/>
          <w:szCs w:val="24"/>
        </w:rPr>
        <w:t xml:space="preserve"> </w:t>
      </w:r>
      <w:r w:rsidR="004C09D3">
        <w:rPr>
          <w:rFonts w:ascii="Times New Roman" w:hAnsi="Times New Roman" w:cs="Times New Roman"/>
          <w:sz w:val="24"/>
          <w:szCs w:val="24"/>
        </w:rPr>
        <w:t>Group #1 (Boogie Trivia) Angelica Cilia and Hamatee Manick-Singh (March 16, 2016 at 10:45am). Group #2 (When Safety Counts) Viktoriya Gorelik and Gayann Messam (April 6, 2016 at 10:45am).</w:t>
      </w:r>
      <w:r w:rsidR="004C09D3">
        <w:rPr>
          <w:rFonts w:ascii="Times New Roman" w:hAnsi="Times New Roman" w:cs="Times New Roman"/>
          <w:b/>
          <w:color w:val="FF0000"/>
          <w:sz w:val="24"/>
          <w:szCs w:val="24"/>
        </w:rPr>
        <w:t xml:space="preserve"> </w:t>
      </w:r>
      <w:r w:rsidR="004C09D3" w:rsidRPr="005C4B7C">
        <w:rPr>
          <w:rFonts w:ascii="Times New Roman" w:hAnsi="Times New Roman" w:cs="Times New Roman"/>
          <w:sz w:val="24"/>
          <w:szCs w:val="24"/>
        </w:rPr>
        <w:t>Group #3 (Healthy Living Nutrition) Marina Morgulets and Estefania Urena</w:t>
      </w:r>
      <w:r w:rsidR="004C09D3">
        <w:rPr>
          <w:rFonts w:ascii="Times New Roman" w:hAnsi="Times New Roman" w:cs="Times New Roman"/>
          <w:sz w:val="24"/>
          <w:szCs w:val="24"/>
        </w:rPr>
        <w:t xml:space="preserve"> (April 20, 2016 at 10:45am)</w:t>
      </w:r>
      <w:r w:rsidR="004C09D3" w:rsidRPr="005C4B7C">
        <w:rPr>
          <w:rFonts w:ascii="Times New Roman" w:hAnsi="Times New Roman" w:cs="Times New Roman"/>
          <w:sz w:val="24"/>
          <w:szCs w:val="24"/>
        </w:rPr>
        <w:t>.</w:t>
      </w:r>
      <w:r w:rsidR="004C09D3">
        <w:rPr>
          <w:rFonts w:ascii="Times New Roman" w:hAnsi="Times New Roman" w:cs="Times New Roman"/>
          <w:sz w:val="24"/>
          <w:szCs w:val="24"/>
        </w:rPr>
        <w:t xml:space="preserve"> Group #4 (Blast from the Past) Shaiina Marston and Catherine Sunburnt (May 11, 2016 at 10:45am).</w:t>
      </w:r>
    </w:p>
    <w:p w14:paraId="513AB508" w14:textId="6A76DCB0" w:rsidR="009C3C58" w:rsidRPr="004C09D3" w:rsidRDefault="008A38CD" w:rsidP="00AB0266">
      <w:pPr>
        <w:spacing w:line="480" w:lineRule="auto"/>
        <w:rPr>
          <w:rFonts w:ascii="Times New Roman" w:hAnsi="Times New Roman" w:cs="Times New Roman"/>
          <w:sz w:val="24"/>
          <w:szCs w:val="24"/>
        </w:rPr>
      </w:pPr>
      <w:r w:rsidRPr="004C09D3">
        <w:rPr>
          <w:rFonts w:ascii="Times New Roman" w:hAnsi="Times New Roman" w:cs="Times New Roman"/>
          <w:sz w:val="24"/>
          <w:szCs w:val="24"/>
        </w:rPr>
        <w:tab/>
      </w:r>
      <w:r w:rsidR="00251D89" w:rsidRPr="004C09D3">
        <w:rPr>
          <w:rFonts w:ascii="Times New Roman" w:hAnsi="Times New Roman" w:cs="Times New Roman"/>
          <w:sz w:val="24"/>
          <w:szCs w:val="24"/>
        </w:rPr>
        <w:t xml:space="preserve">All clinical sessions were held from 9 am to approximately 12:30 pm. </w:t>
      </w:r>
      <w:r w:rsidRPr="004C09D3">
        <w:rPr>
          <w:rFonts w:ascii="Times New Roman" w:hAnsi="Times New Roman" w:cs="Times New Roman"/>
          <w:sz w:val="24"/>
          <w:szCs w:val="24"/>
        </w:rPr>
        <w:t>Clinical dates</w:t>
      </w:r>
      <w:r w:rsidR="00251D89" w:rsidRPr="004C09D3">
        <w:rPr>
          <w:rFonts w:ascii="Times New Roman" w:hAnsi="Times New Roman" w:cs="Times New Roman"/>
          <w:sz w:val="24"/>
          <w:szCs w:val="24"/>
        </w:rPr>
        <w:t xml:space="preserve"> follow included</w:t>
      </w:r>
      <w:r w:rsidRPr="004C09D3">
        <w:rPr>
          <w:rFonts w:ascii="Times New Roman" w:hAnsi="Times New Roman" w:cs="Times New Roman"/>
          <w:sz w:val="24"/>
          <w:szCs w:val="24"/>
        </w:rPr>
        <w:t xml:space="preserve"> </w:t>
      </w:r>
      <w:r w:rsidR="00251D89" w:rsidRPr="004C09D3">
        <w:rPr>
          <w:rFonts w:ascii="Times New Roman" w:hAnsi="Times New Roman" w:cs="Times New Roman"/>
          <w:sz w:val="24"/>
          <w:szCs w:val="24"/>
        </w:rPr>
        <w:t xml:space="preserve">February 3, 2016; February 10, 2016; February 17, 2016; February 24, 2016; </w:t>
      </w:r>
      <w:r w:rsidR="003F2D05" w:rsidRPr="004C09D3">
        <w:rPr>
          <w:rFonts w:ascii="Times New Roman" w:hAnsi="Times New Roman" w:cs="Times New Roman"/>
          <w:sz w:val="24"/>
          <w:szCs w:val="24"/>
        </w:rPr>
        <w:t>March 2, 2016</w:t>
      </w:r>
      <w:r w:rsidR="00251D89" w:rsidRPr="004C09D3">
        <w:rPr>
          <w:rFonts w:ascii="Times New Roman" w:hAnsi="Times New Roman" w:cs="Times New Roman"/>
          <w:sz w:val="24"/>
          <w:szCs w:val="24"/>
        </w:rPr>
        <w:t xml:space="preserve">; March 9, 2016; </w:t>
      </w:r>
      <w:r w:rsidR="003F2D05" w:rsidRPr="004C09D3">
        <w:rPr>
          <w:rFonts w:ascii="Times New Roman" w:hAnsi="Times New Roman" w:cs="Times New Roman"/>
          <w:sz w:val="24"/>
          <w:szCs w:val="24"/>
        </w:rPr>
        <w:t>March 16, 2016</w:t>
      </w:r>
      <w:r w:rsidR="00251D89" w:rsidRPr="004C09D3">
        <w:rPr>
          <w:rFonts w:ascii="Times New Roman" w:hAnsi="Times New Roman" w:cs="Times New Roman"/>
          <w:sz w:val="24"/>
          <w:szCs w:val="24"/>
        </w:rPr>
        <w:t xml:space="preserve">; April 6, 2016; </w:t>
      </w:r>
      <w:r w:rsidR="003F2D05" w:rsidRPr="004C09D3">
        <w:rPr>
          <w:rFonts w:ascii="Times New Roman" w:hAnsi="Times New Roman" w:cs="Times New Roman"/>
          <w:sz w:val="24"/>
          <w:szCs w:val="24"/>
        </w:rPr>
        <w:t>April 13, 2016</w:t>
      </w:r>
      <w:r w:rsidR="00251D89" w:rsidRPr="004C09D3">
        <w:rPr>
          <w:rFonts w:ascii="Times New Roman" w:hAnsi="Times New Roman" w:cs="Times New Roman"/>
          <w:sz w:val="24"/>
          <w:szCs w:val="24"/>
        </w:rPr>
        <w:t xml:space="preserve">; </w:t>
      </w:r>
      <w:r w:rsidR="003F2D05" w:rsidRPr="004C09D3">
        <w:rPr>
          <w:rFonts w:ascii="Times New Roman" w:hAnsi="Times New Roman" w:cs="Times New Roman"/>
          <w:sz w:val="24"/>
          <w:szCs w:val="24"/>
        </w:rPr>
        <w:t>April 20, 2016</w:t>
      </w:r>
      <w:r w:rsidR="00251D89" w:rsidRPr="004C09D3">
        <w:rPr>
          <w:rFonts w:ascii="Times New Roman" w:hAnsi="Times New Roman" w:cs="Times New Roman"/>
          <w:sz w:val="24"/>
          <w:szCs w:val="24"/>
        </w:rPr>
        <w:t xml:space="preserve">; </w:t>
      </w:r>
      <w:r w:rsidR="003F2D05" w:rsidRPr="004C09D3">
        <w:rPr>
          <w:rFonts w:ascii="Times New Roman" w:hAnsi="Times New Roman" w:cs="Times New Roman"/>
          <w:sz w:val="24"/>
          <w:szCs w:val="24"/>
        </w:rPr>
        <w:t>May 4, 2016</w:t>
      </w:r>
      <w:r w:rsidR="00251D89" w:rsidRPr="004C09D3">
        <w:rPr>
          <w:rFonts w:ascii="Times New Roman" w:hAnsi="Times New Roman" w:cs="Times New Roman"/>
          <w:sz w:val="24"/>
          <w:szCs w:val="24"/>
        </w:rPr>
        <w:t xml:space="preserve">; and May 11, 2016. The last clinical day was </w:t>
      </w:r>
      <w:r w:rsidR="003F2D05" w:rsidRPr="004C09D3">
        <w:rPr>
          <w:rFonts w:ascii="Times New Roman" w:hAnsi="Times New Roman" w:cs="Times New Roman"/>
          <w:sz w:val="24"/>
          <w:szCs w:val="24"/>
        </w:rPr>
        <w:t>May 18, 2016</w:t>
      </w:r>
      <w:r w:rsidR="00251D89" w:rsidRPr="004C09D3">
        <w:rPr>
          <w:rFonts w:ascii="Times New Roman" w:hAnsi="Times New Roman" w:cs="Times New Roman"/>
          <w:sz w:val="24"/>
          <w:szCs w:val="24"/>
        </w:rPr>
        <w:t xml:space="preserve">, where the project was presented to the staff at the Stein Senior Center. </w:t>
      </w:r>
    </w:p>
    <w:p w14:paraId="4D1C67DE" w14:textId="77777777" w:rsidR="009176D6" w:rsidRDefault="009176D6" w:rsidP="00AB0266">
      <w:pPr>
        <w:spacing w:line="480" w:lineRule="auto"/>
        <w:rPr>
          <w:rFonts w:ascii="Times New Roman" w:hAnsi="Times New Roman" w:cs="Times New Roman"/>
          <w:sz w:val="24"/>
          <w:szCs w:val="24"/>
          <w:highlight w:val="yellow"/>
        </w:rPr>
      </w:pPr>
      <w:r w:rsidRPr="009176D6">
        <w:rPr>
          <w:rFonts w:ascii="Times New Roman" w:hAnsi="Times New Roman" w:cs="Times New Roman"/>
          <w:b/>
          <w:sz w:val="24"/>
          <w:szCs w:val="24"/>
        </w:rPr>
        <w:t>Sources of Information U</w:t>
      </w:r>
      <w:r w:rsidR="00BD1FD9" w:rsidRPr="009176D6">
        <w:rPr>
          <w:rFonts w:ascii="Times New Roman" w:hAnsi="Times New Roman" w:cs="Times New Roman"/>
          <w:b/>
          <w:sz w:val="24"/>
          <w:szCs w:val="24"/>
        </w:rPr>
        <w:t>sed i</w:t>
      </w:r>
      <w:r w:rsidRPr="009176D6">
        <w:rPr>
          <w:rFonts w:ascii="Times New Roman" w:hAnsi="Times New Roman" w:cs="Times New Roman"/>
          <w:b/>
          <w:sz w:val="24"/>
          <w:szCs w:val="24"/>
        </w:rPr>
        <w:t>n All P</w:t>
      </w:r>
      <w:r w:rsidR="00212B4B" w:rsidRPr="009176D6">
        <w:rPr>
          <w:rFonts w:ascii="Times New Roman" w:hAnsi="Times New Roman" w:cs="Times New Roman"/>
          <w:b/>
          <w:sz w:val="24"/>
          <w:szCs w:val="24"/>
        </w:rPr>
        <w:t>arts o</w:t>
      </w:r>
      <w:r w:rsidRPr="009176D6">
        <w:rPr>
          <w:rFonts w:ascii="Times New Roman" w:hAnsi="Times New Roman" w:cs="Times New Roman"/>
          <w:b/>
          <w:sz w:val="24"/>
          <w:szCs w:val="24"/>
        </w:rPr>
        <w:t>f the A</w:t>
      </w:r>
      <w:r w:rsidR="00A825F1" w:rsidRPr="009176D6">
        <w:rPr>
          <w:rFonts w:ascii="Times New Roman" w:hAnsi="Times New Roman" w:cs="Times New Roman"/>
          <w:b/>
          <w:sz w:val="24"/>
          <w:szCs w:val="24"/>
        </w:rPr>
        <w:t>ssessment</w:t>
      </w:r>
      <w:r w:rsidR="00A825F1" w:rsidRPr="00AB0266">
        <w:rPr>
          <w:rFonts w:ascii="Times New Roman" w:hAnsi="Times New Roman" w:cs="Times New Roman"/>
          <w:sz w:val="24"/>
          <w:szCs w:val="24"/>
        </w:rPr>
        <w:t xml:space="preserve"> </w:t>
      </w:r>
      <w:r w:rsidR="005B4980" w:rsidRPr="00AB0266">
        <w:rPr>
          <w:rFonts w:ascii="Times New Roman" w:hAnsi="Times New Roman" w:cs="Times New Roman"/>
          <w:sz w:val="24"/>
          <w:szCs w:val="24"/>
        </w:rPr>
        <w:t xml:space="preserve"> </w:t>
      </w:r>
    </w:p>
    <w:p w14:paraId="4827015F" w14:textId="78A7EFB0" w:rsidR="00410AAB" w:rsidRPr="00DA1C11" w:rsidRDefault="003F2D05" w:rsidP="00DA1C11">
      <w:pPr>
        <w:spacing w:line="480" w:lineRule="auto"/>
        <w:ind w:firstLine="720"/>
        <w:rPr>
          <w:rFonts w:ascii="Times New Roman" w:hAnsi="Times New Roman" w:cs="Times New Roman"/>
          <w:sz w:val="24"/>
          <w:szCs w:val="24"/>
        </w:rPr>
      </w:pPr>
      <w:r>
        <w:rPr>
          <w:rFonts w:ascii="Times New Roman" w:hAnsi="Times New Roman" w:cs="Times New Roman"/>
          <w:sz w:val="24"/>
          <w:szCs w:val="24"/>
        </w:rPr>
        <w:t>While canvassing</w:t>
      </w:r>
      <w:r w:rsidR="00DE753F">
        <w:rPr>
          <w:rFonts w:ascii="Times New Roman" w:hAnsi="Times New Roman" w:cs="Times New Roman"/>
          <w:sz w:val="24"/>
          <w:szCs w:val="24"/>
        </w:rPr>
        <w:t xml:space="preserve"> the community</w:t>
      </w:r>
      <w:r>
        <w:rPr>
          <w:rFonts w:ascii="Times New Roman" w:hAnsi="Times New Roman" w:cs="Times New Roman"/>
          <w:sz w:val="24"/>
          <w:szCs w:val="24"/>
        </w:rPr>
        <w:t xml:space="preserve">, </w:t>
      </w:r>
      <w:r w:rsidR="00DE753F">
        <w:rPr>
          <w:rFonts w:ascii="Times New Roman" w:hAnsi="Times New Roman" w:cs="Times New Roman"/>
          <w:sz w:val="24"/>
          <w:szCs w:val="24"/>
        </w:rPr>
        <w:t xml:space="preserve">all </w:t>
      </w:r>
      <w:r>
        <w:rPr>
          <w:rFonts w:ascii="Times New Roman" w:hAnsi="Times New Roman" w:cs="Times New Roman"/>
          <w:sz w:val="24"/>
          <w:szCs w:val="24"/>
        </w:rPr>
        <w:t>team members</w:t>
      </w:r>
      <w:r w:rsidR="00DE753F">
        <w:rPr>
          <w:rFonts w:ascii="Times New Roman" w:hAnsi="Times New Roman" w:cs="Times New Roman"/>
          <w:sz w:val="24"/>
          <w:szCs w:val="24"/>
        </w:rPr>
        <w:t xml:space="preserve"> became sources of information through photos and notes taken</w:t>
      </w:r>
      <w:r w:rsidR="00C4437B">
        <w:rPr>
          <w:rFonts w:ascii="Times New Roman" w:hAnsi="Times New Roman" w:cs="Times New Roman"/>
          <w:sz w:val="24"/>
          <w:szCs w:val="24"/>
        </w:rPr>
        <w:t>,</w:t>
      </w:r>
      <w:r w:rsidR="00DE753F">
        <w:rPr>
          <w:rFonts w:ascii="Times New Roman" w:hAnsi="Times New Roman" w:cs="Times New Roman"/>
          <w:sz w:val="24"/>
          <w:szCs w:val="24"/>
        </w:rPr>
        <w:t xml:space="preserve"> in regards to visual assessments</w:t>
      </w:r>
      <w:r w:rsidR="000D08C2">
        <w:rPr>
          <w:rFonts w:ascii="Times New Roman" w:hAnsi="Times New Roman" w:cs="Times New Roman"/>
          <w:sz w:val="24"/>
          <w:szCs w:val="24"/>
        </w:rPr>
        <w:t xml:space="preserve"> </w:t>
      </w:r>
      <w:r w:rsidR="000D08C2" w:rsidRPr="004C09D3">
        <w:rPr>
          <w:rFonts w:ascii="Times New Roman" w:hAnsi="Times New Roman" w:cs="Times New Roman"/>
          <w:sz w:val="24"/>
          <w:szCs w:val="24"/>
        </w:rPr>
        <w:t>(windshield survey)</w:t>
      </w:r>
      <w:r w:rsidR="00DE753F" w:rsidRPr="004C09D3">
        <w:rPr>
          <w:rFonts w:ascii="Times New Roman" w:hAnsi="Times New Roman" w:cs="Times New Roman"/>
          <w:sz w:val="24"/>
          <w:szCs w:val="24"/>
        </w:rPr>
        <w:t>. The member</w:t>
      </w:r>
      <w:r w:rsidR="00D12132" w:rsidRPr="004C09D3">
        <w:rPr>
          <w:rFonts w:ascii="Times New Roman" w:hAnsi="Times New Roman" w:cs="Times New Roman"/>
          <w:sz w:val="24"/>
          <w:szCs w:val="24"/>
        </w:rPr>
        <w:t>s of the Stein Senior Center</w:t>
      </w:r>
      <w:r w:rsidR="000D08C2" w:rsidRPr="004C09D3">
        <w:rPr>
          <w:rFonts w:ascii="Times New Roman" w:hAnsi="Times New Roman" w:cs="Times New Roman"/>
          <w:sz w:val="24"/>
          <w:szCs w:val="24"/>
        </w:rPr>
        <w:t xml:space="preserve">, including the Deputy Director (Jane Barry), Associate Deputy Director (Bob Doxsey), </w:t>
      </w:r>
      <w:r w:rsidR="000D08C2">
        <w:rPr>
          <w:rFonts w:ascii="Times New Roman" w:hAnsi="Times New Roman" w:cs="Times New Roman"/>
          <w:sz w:val="24"/>
          <w:szCs w:val="24"/>
        </w:rPr>
        <w:t>and general members</w:t>
      </w:r>
      <w:r w:rsidR="00D12132">
        <w:rPr>
          <w:rFonts w:ascii="Times New Roman" w:hAnsi="Times New Roman" w:cs="Times New Roman"/>
          <w:sz w:val="24"/>
          <w:szCs w:val="24"/>
        </w:rPr>
        <w:t xml:space="preserve"> were</w:t>
      </w:r>
      <w:r w:rsidR="00DE753F">
        <w:rPr>
          <w:rFonts w:ascii="Times New Roman" w:hAnsi="Times New Roman" w:cs="Times New Roman"/>
          <w:sz w:val="24"/>
          <w:szCs w:val="24"/>
        </w:rPr>
        <w:t xml:space="preserve"> essential</w:t>
      </w:r>
      <w:r w:rsidR="00C4437B">
        <w:rPr>
          <w:rFonts w:ascii="Times New Roman" w:hAnsi="Times New Roman" w:cs="Times New Roman"/>
          <w:sz w:val="24"/>
          <w:szCs w:val="24"/>
        </w:rPr>
        <w:t xml:space="preserve"> sources</w:t>
      </w:r>
      <w:r w:rsidR="00DE753F">
        <w:rPr>
          <w:rFonts w:ascii="Times New Roman" w:hAnsi="Times New Roman" w:cs="Times New Roman"/>
          <w:sz w:val="24"/>
          <w:szCs w:val="24"/>
        </w:rPr>
        <w:t xml:space="preserve"> to the assessment.</w:t>
      </w:r>
      <w:r w:rsidR="00D12132">
        <w:rPr>
          <w:rFonts w:ascii="Times New Roman" w:hAnsi="Times New Roman" w:cs="Times New Roman"/>
          <w:sz w:val="24"/>
          <w:szCs w:val="24"/>
        </w:rPr>
        <w:t xml:space="preserve"> </w:t>
      </w:r>
      <w:r w:rsidR="00D12132" w:rsidRPr="00B7069D">
        <w:rPr>
          <w:rFonts w:ascii="Times New Roman" w:hAnsi="Times New Roman" w:cs="Times New Roman"/>
          <w:sz w:val="24"/>
          <w:szCs w:val="24"/>
        </w:rPr>
        <w:t>Organization</w:t>
      </w:r>
      <w:r w:rsidR="00B7069D">
        <w:rPr>
          <w:rFonts w:ascii="Times New Roman" w:hAnsi="Times New Roman" w:cs="Times New Roman"/>
          <w:sz w:val="24"/>
          <w:szCs w:val="24"/>
        </w:rPr>
        <w:t>al websites such as</w:t>
      </w:r>
      <w:r w:rsidR="00D12132" w:rsidRPr="00B7069D">
        <w:rPr>
          <w:rFonts w:ascii="Times New Roman" w:hAnsi="Times New Roman" w:cs="Times New Roman"/>
          <w:sz w:val="24"/>
          <w:szCs w:val="24"/>
        </w:rPr>
        <w:t xml:space="preserve"> N</w:t>
      </w:r>
      <w:r w:rsidR="00410AAB" w:rsidRPr="00B7069D">
        <w:rPr>
          <w:rFonts w:ascii="Times New Roman" w:hAnsi="Times New Roman" w:cs="Times New Roman"/>
          <w:sz w:val="24"/>
          <w:szCs w:val="24"/>
        </w:rPr>
        <w:t xml:space="preserve">ew York City (NYC) </w:t>
      </w:r>
      <w:r w:rsidR="00D12132" w:rsidRPr="00B7069D">
        <w:rPr>
          <w:rFonts w:ascii="Times New Roman" w:hAnsi="Times New Roman" w:cs="Times New Roman"/>
          <w:sz w:val="24"/>
          <w:szCs w:val="24"/>
        </w:rPr>
        <w:t xml:space="preserve">Department of Health and </w:t>
      </w:r>
      <w:r w:rsidR="00410AAB" w:rsidRPr="00B7069D">
        <w:rPr>
          <w:rFonts w:ascii="Times New Roman" w:hAnsi="Times New Roman" w:cs="Times New Roman"/>
          <w:sz w:val="24"/>
          <w:szCs w:val="24"/>
        </w:rPr>
        <w:t xml:space="preserve">Mental </w:t>
      </w:r>
      <w:r w:rsidR="00B7069D">
        <w:rPr>
          <w:rFonts w:ascii="Times New Roman" w:hAnsi="Times New Roman" w:cs="Times New Roman"/>
          <w:sz w:val="24"/>
          <w:szCs w:val="24"/>
        </w:rPr>
        <w:t>Hygie</w:t>
      </w:r>
      <w:r w:rsidR="00D12132" w:rsidRPr="00B7069D">
        <w:rPr>
          <w:rFonts w:ascii="Times New Roman" w:hAnsi="Times New Roman" w:cs="Times New Roman"/>
          <w:sz w:val="24"/>
          <w:szCs w:val="24"/>
        </w:rPr>
        <w:t xml:space="preserve">ne, the United States Census Bureau 2010, Community Board 6 Manhattan, Bellevue Hospital Center, </w:t>
      </w:r>
      <w:r w:rsidR="00B7069D">
        <w:rPr>
          <w:rFonts w:ascii="Times New Roman" w:hAnsi="Times New Roman" w:cs="Times New Roman"/>
          <w:sz w:val="24"/>
          <w:szCs w:val="24"/>
        </w:rPr>
        <w:t>Compass,</w:t>
      </w:r>
      <w:r w:rsidR="00DA1C11">
        <w:rPr>
          <w:rFonts w:ascii="Times New Roman" w:hAnsi="Times New Roman" w:cs="Times New Roman"/>
          <w:sz w:val="24"/>
          <w:szCs w:val="24"/>
        </w:rPr>
        <w:t xml:space="preserve"> and</w:t>
      </w:r>
      <w:r w:rsidR="00B7069D">
        <w:rPr>
          <w:rFonts w:ascii="Times New Roman" w:hAnsi="Times New Roman" w:cs="Times New Roman"/>
          <w:sz w:val="24"/>
          <w:szCs w:val="24"/>
        </w:rPr>
        <w:t xml:space="preserve"> </w:t>
      </w:r>
      <w:r w:rsidR="00DA1C11">
        <w:rPr>
          <w:rFonts w:ascii="Times New Roman" w:hAnsi="Times New Roman" w:cs="Times New Roman"/>
          <w:sz w:val="24"/>
          <w:szCs w:val="24"/>
        </w:rPr>
        <w:t xml:space="preserve">nyc.gov </w:t>
      </w:r>
      <w:r w:rsidR="00C4437B" w:rsidRPr="00B7069D">
        <w:rPr>
          <w:rFonts w:ascii="Times New Roman" w:hAnsi="Times New Roman" w:cs="Times New Roman"/>
          <w:sz w:val="24"/>
          <w:szCs w:val="24"/>
        </w:rPr>
        <w:t>were also used</w:t>
      </w:r>
      <w:r w:rsidR="00C4437B">
        <w:rPr>
          <w:rFonts w:ascii="Times New Roman" w:hAnsi="Times New Roman" w:cs="Times New Roman"/>
          <w:sz w:val="24"/>
          <w:szCs w:val="24"/>
        </w:rPr>
        <w:t>.</w:t>
      </w:r>
      <w:r w:rsidR="00D12132">
        <w:rPr>
          <w:rFonts w:ascii="Times New Roman" w:hAnsi="Times New Roman" w:cs="Times New Roman"/>
          <w:sz w:val="24"/>
          <w:szCs w:val="24"/>
        </w:rPr>
        <w:t xml:space="preserve">     </w:t>
      </w:r>
      <w:r w:rsidR="00DE753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8CD1048" w14:textId="77965044" w:rsidR="00BD1FD9" w:rsidRPr="00AB0266" w:rsidRDefault="00BD1FD9" w:rsidP="00071B79">
      <w:pPr>
        <w:spacing w:line="480" w:lineRule="auto"/>
        <w:jc w:val="center"/>
        <w:rPr>
          <w:rFonts w:ascii="Times New Roman" w:hAnsi="Times New Roman" w:cs="Times New Roman"/>
          <w:sz w:val="24"/>
          <w:szCs w:val="24"/>
        </w:rPr>
      </w:pPr>
      <w:r w:rsidRPr="00AB0266">
        <w:rPr>
          <w:rFonts w:ascii="Times New Roman" w:hAnsi="Times New Roman" w:cs="Times New Roman"/>
          <w:b/>
          <w:sz w:val="24"/>
          <w:szCs w:val="24"/>
        </w:rPr>
        <w:t>Description of the Community Assessment</w:t>
      </w:r>
    </w:p>
    <w:p w14:paraId="2D51525C" w14:textId="77777777" w:rsidR="00623DF3" w:rsidRDefault="00623DF3" w:rsidP="00AB0266">
      <w:pPr>
        <w:spacing w:line="480" w:lineRule="auto"/>
        <w:rPr>
          <w:rFonts w:ascii="Times New Roman" w:hAnsi="Times New Roman" w:cs="Times New Roman"/>
          <w:sz w:val="24"/>
          <w:szCs w:val="24"/>
          <w:highlight w:val="yellow"/>
        </w:rPr>
      </w:pPr>
      <w:r w:rsidRPr="00623DF3">
        <w:rPr>
          <w:rFonts w:ascii="Times New Roman" w:hAnsi="Times New Roman" w:cs="Times New Roman"/>
          <w:b/>
          <w:sz w:val="24"/>
          <w:szCs w:val="24"/>
        </w:rPr>
        <w:t>Boundaries of the C</w:t>
      </w:r>
      <w:r w:rsidR="00BD1FD9" w:rsidRPr="00623DF3">
        <w:rPr>
          <w:rFonts w:ascii="Times New Roman" w:hAnsi="Times New Roman" w:cs="Times New Roman"/>
          <w:b/>
          <w:sz w:val="24"/>
          <w:szCs w:val="24"/>
        </w:rPr>
        <w:t>ommunity</w:t>
      </w:r>
    </w:p>
    <w:p w14:paraId="35B00FED" w14:textId="6945C9F9" w:rsidR="00A543B1" w:rsidRPr="005C4B7C" w:rsidRDefault="00AB46D6" w:rsidP="00A543B1">
      <w:pPr>
        <w:spacing w:line="480" w:lineRule="auto"/>
        <w:ind w:firstLine="720"/>
        <w:rPr>
          <w:rFonts w:ascii="Times New Roman" w:hAnsi="Times New Roman" w:cs="Times New Roman"/>
          <w:sz w:val="24"/>
          <w:szCs w:val="24"/>
        </w:rPr>
      </w:pPr>
      <w:r w:rsidRPr="005C4B7C">
        <w:rPr>
          <w:rFonts w:ascii="Times New Roman" w:hAnsi="Times New Roman" w:cs="Times New Roman"/>
          <w:sz w:val="24"/>
          <w:szCs w:val="24"/>
        </w:rPr>
        <w:t>The Stein Senior Center is located in Gramercy (Gramer</w:t>
      </w:r>
      <w:r w:rsidR="005C4B7C" w:rsidRPr="005C4B7C">
        <w:rPr>
          <w:rFonts w:ascii="Times New Roman" w:hAnsi="Times New Roman" w:cs="Times New Roman"/>
          <w:sz w:val="24"/>
          <w:szCs w:val="24"/>
        </w:rPr>
        <w:t>c</w:t>
      </w:r>
      <w:r w:rsidRPr="005C4B7C">
        <w:rPr>
          <w:rFonts w:ascii="Times New Roman" w:hAnsi="Times New Roman" w:cs="Times New Roman"/>
          <w:sz w:val="24"/>
          <w:szCs w:val="24"/>
        </w:rPr>
        <w:t xml:space="preserve">y Park), although our assessment includes geographic data from Gramercy/Murray Hill as per the zip code. </w:t>
      </w:r>
      <w:r w:rsidR="008837AD">
        <w:rPr>
          <w:rFonts w:ascii="Times New Roman" w:hAnsi="Times New Roman" w:cs="Times New Roman"/>
          <w:sz w:val="24"/>
          <w:szCs w:val="24"/>
        </w:rPr>
        <w:t>A</w:t>
      </w:r>
      <w:r w:rsidR="00B7069D">
        <w:rPr>
          <w:rFonts w:ascii="Times New Roman" w:hAnsi="Times New Roman" w:cs="Times New Roman"/>
          <w:sz w:val="24"/>
          <w:szCs w:val="24"/>
        </w:rPr>
        <w:t>ccording to Compass (2012-2016)</w:t>
      </w:r>
      <w:r w:rsidR="008837AD">
        <w:rPr>
          <w:rFonts w:ascii="Times New Roman" w:hAnsi="Times New Roman" w:cs="Times New Roman"/>
          <w:sz w:val="24"/>
          <w:szCs w:val="24"/>
        </w:rPr>
        <w:t>, Gramercy Park’s border</w:t>
      </w:r>
      <w:r w:rsidR="00044E90">
        <w:rPr>
          <w:rFonts w:ascii="Times New Roman" w:hAnsi="Times New Roman" w:cs="Times New Roman"/>
          <w:sz w:val="24"/>
          <w:szCs w:val="24"/>
        </w:rPr>
        <w:t>s</w:t>
      </w:r>
      <w:r w:rsidR="008837AD">
        <w:rPr>
          <w:rFonts w:ascii="Times New Roman" w:hAnsi="Times New Roman" w:cs="Times New Roman"/>
          <w:sz w:val="24"/>
          <w:szCs w:val="24"/>
        </w:rPr>
        <w:t xml:space="preserve"> are</w:t>
      </w:r>
      <w:r w:rsidR="00044E90" w:rsidRPr="00AB0266">
        <w:rPr>
          <w:rFonts w:ascii="Times New Roman" w:hAnsi="Times New Roman" w:cs="Times New Roman"/>
          <w:sz w:val="24"/>
          <w:szCs w:val="24"/>
        </w:rPr>
        <w:t xml:space="preserve"> East 14</w:t>
      </w:r>
      <w:r w:rsidR="00044E90" w:rsidRPr="00AB0266">
        <w:rPr>
          <w:rFonts w:ascii="Times New Roman" w:hAnsi="Times New Roman" w:cs="Times New Roman"/>
          <w:sz w:val="24"/>
          <w:szCs w:val="24"/>
          <w:vertAlign w:val="superscript"/>
        </w:rPr>
        <w:t>th</w:t>
      </w:r>
      <w:r w:rsidR="00044E90">
        <w:rPr>
          <w:rFonts w:ascii="Times New Roman" w:hAnsi="Times New Roman" w:cs="Times New Roman"/>
          <w:sz w:val="24"/>
          <w:szCs w:val="24"/>
        </w:rPr>
        <w:t xml:space="preserve"> S</w:t>
      </w:r>
      <w:r w:rsidR="00044E90" w:rsidRPr="00AB0266">
        <w:rPr>
          <w:rFonts w:ascii="Times New Roman" w:hAnsi="Times New Roman" w:cs="Times New Roman"/>
          <w:sz w:val="24"/>
          <w:szCs w:val="24"/>
        </w:rPr>
        <w:t xml:space="preserve">treet to the south, </w:t>
      </w:r>
      <w:r w:rsidR="00B7069D">
        <w:rPr>
          <w:rFonts w:ascii="Times New Roman" w:hAnsi="Times New Roman" w:cs="Times New Roman"/>
          <w:sz w:val="24"/>
          <w:szCs w:val="24"/>
        </w:rPr>
        <w:t xml:space="preserve">East River </w:t>
      </w:r>
      <w:r w:rsidR="00044E90">
        <w:rPr>
          <w:rFonts w:ascii="Times New Roman" w:hAnsi="Times New Roman" w:cs="Times New Roman"/>
          <w:sz w:val="24"/>
          <w:szCs w:val="24"/>
        </w:rPr>
        <w:t>to the east, East 23</w:t>
      </w:r>
      <w:r w:rsidR="00044E90" w:rsidRPr="00F50E6A">
        <w:rPr>
          <w:rFonts w:ascii="Times New Roman" w:hAnsi="Times New Roman" w:cs="Times New Roman"/>
          <w:sz w:val="24"/>
          <w:szCs w:val="24"/>
          <w:vertAlign w:val="superscript"/>
        </w:rPr>
        <w:t>rd</w:t>
      </w:r>
      <w:r w:rsidR="00044E90">
        <w:rPr>
          <w:rFonts w:ascii="Times New Roman" w:hAnsi="Times New Roman" w:cs="Times New Roman"/>
          <w:sz w:val="24"/>
          <w:szCs w:val="24"/>
        </w:rPr>
        <w:t xml:space="preserve"> S</w:t>
      </w:r>
      <w:r w:rsidR="00044E90" w:rsidRPr="00AB0266">
        <w:rPr>
          <w:rFonts w:ascii="Times New Roman" w:hAnsi="Times New Roman" w:cs="Times New Roman"/>
          <w:sz w:val="24"/>
          <w:szCs w:val="24"/>
        </w:rPr>
        <w:t>treet to the north, and Park Avenue South to the west</w:t>
      </w:r>
      <w:r w:rsidR="00B7069D">
        <w:rPr>
          <w:rFonts w:ascii="Times New Roman" w:hAnsi="Times New Roman" w:cs="Times New Roman"/>
          <w:sz w:val="24"/>
          <w:szCs w:val="24"/>
        </w:rPr>
        <w:t>.</w:t>
      </w:r>
      <w:r w:rsidR="00044E90">
        <w:rPr>
          <w:rFonts w:ascii="Times New Roman" w:hAnsi="Times New Roman" w:cs="Times New Roman"/>
          <w:sz w:val="24"/>
          <w:szCs w:val="24"/>
        </w:rPr>
        <w:t xml:space="preserve"> </w:t>
      </w:r>
      <w:r w:rsidR="00A543B1" w:rsidRPr="005C4B7C">
        <w:rPr>
          <w:rFonts w:ascii="Times New Roman" w:hAnsi="Times New Roman" w:cs="Times New Roman"/>
          <w:sz w:val="24"/>
          <w:szCs w:val="24"/>
        </w:rPr>
        <w:t>All data was collected during as well as outside of clinical time. For example, some site-specific demographic and other information for the service learning project was gathered during clinical time via window survey and personal communication, whereas ge</w:t>
      </w:r>
      <w:r w:rsidR="00B7069D">
        <w:rPr>
          <w:rFonts w:ascii="Times New Roman" w:hAnsi="Times New Roman" w:cs="Times New Roman"/>
          <w:sz w:val="24"/>
          <w:szCs w:val="24"/>
        </w:rPr>
        <w:t>neral organizational, city</w:t>
      </w:r>
      <w:r w:rsidR="00A543B1" w:rsidRPr="005C4B7C">
        <w:rPr>
          <w:rFonts w:ascii="Times New Roman" w:hAnsi="Times New Roman" w:cs="Times New Roman"/>
          <w:sz w:val="24"/>
          <w:szCs w:val="24"/>
        </w:rPr>
        <w:t xml:space="preserve"> and nation-wide demographic information was gathered independently outside of clinical time. </w:t>
      </w:r>
    </w:p>
    <w:p w14:paraId="726DF393" w14:textId="011EE53E" w:rsidR="00BD1FD9" w:rsidRPr="00623DF3" w:rsidRDefault="00BD1FD9" w:rsidP="00AB0266">
      <w:pPr>
        <w:spacing w:line="480" w:lineRule="auto"/>
        <w:rPr>
          <w:rFonts w:ascii="Times New Roman" w:hAnsi="Times New Roman" w:cs="Times New Roman"/>
          <w:b/>
          <w:sz w:val="24"/>
          <w:szCs w:val="24"/>
        </w:rPr>
      </w:pPr>
      <w:r w:rsidRPr="00623DF3">
        <w:rPr>
          <w:rFonts w:ascii="Times New Roman" w:hAnsi="Times New Roman" w:cs="Times New Roman"/>
          <w:b/>
          <w:sz w:val="24"/>
          <w:szCs w:val="24"/>
        </w:rPr>
        <w:t xml:space="preserve">Summary of the </w:t>
      </w:r>
      <w:r w:rsidR="00623DF3" w:rsidRPr="00623DF3">
        <w:rPr>
          <w:rFonts w:ascii="Times New Roman" w:hAnsi="Times New Roman" w:cs="Times New Roman"/>
          <w:b/>
          <w:sz w:val="24"/>
          <w:szCs w:val="24"/>
        </w:rPr>
        <w:t>Community as Seen T</w:t>
      </w:r>
      <w:r w:rsidRPr="00623DF3">
        <w:rPr>
          <w:rFonts w:ascii="Times New Roman" w:hAnsi="Times New Roman" w:cs="Times New Roman"/>
          <w:b/>
          <w:sz w:val="24"/>
          <w:szCs w:val="24"/>
        </w:rPr>
        <w:t xml:space="preserve">hrough </w:t>
      </w:r>
      <w:r w:rsidR="00623DF3" w:rsidRPr="00623DF3">
        <w:rPr>
          <w:rFonts w:ascii="Times New Roman" w:hAnsi="Times New Roman" w:cs="Times New Roman"/>
          <w:b/>
          <w:sz w:val="24"/>
          <w:szCs w:val="24"/>
        </w:rPr>
        <w:t>a W</w:t>
      </w:r>
      <w:r w:rsidRPr="00623DF3">
        <w:rPr>
          <w:rFonts w:ascii="Times New Roman" w:hAnsi="Times New Roman" w:cs="Times New Roman"/>
          <w:b/>
          <w:sz w:val="24"/>
          <w:szCs w:val="24"/>
        </w:rPr>
        <w:t xml:space="preserve">indshield </w:t>
      </w:r>
    </w:p>
    <w:p w14:paraId="6FCFE99D" w14:textId="34040596" w:rsidR="002F5F8B" w:rsidRPr="00AB0266" w:rsidRDefault="002F5F8B" w:rsidP="00AB0266">
      <w:pPr>
        <w:spacing w:line="480" w:lineRule="auto"/>
        <w:rPr>
          <w:rFonts w:ascii="Times New Roman" w:hAnsi="Times New Roman" w:cs="Times New Roman"/>
          <w:sz w:val="24"/>
          <w:szCs w:val="24"/>
        </w:rPr>
      </w:pPr>
      <w:r w:rsidRPr="00AB0266">
        <w:rPr>
          <w:rFonts w:ascii="Times New Roman" w:hAnsi="Times New Roman" w:cs="Times New Roman"/>
          <w:sz w:val="24"/>
          <w:szCs w:val="24"/>
        </w:rPr>
        <w:t xml:space="preserve">        Gramercy</w:t>
      </w:r>
      <w:r w:rsidRPr="005C4B7C">
        <w:rPr>
          <w:rFonts w:ascii="Times New Roman" w:hAnsi="Times New Roman" w:cs="Times New Roman"/>
          <w:sz w:val="24"/>
          <w:szCs w:val="24"/>
        </w:rPr>
        <w:t xml:space="preserve"> </w:t>
      </w:r>
      <w:r w:rsidR="00CB67E6" w:rsidRPr="005C4B7C">
        <w:rPr>
          <w:rFonts w:ascii="Times New Roman" w:hAnsi="Times New Roman" w:cs="Times New Roman"/>
          <w:sz w:val="24"/>
          <w:szCs w:val="24"/>
        </w:rPr>
        <w:t xml:space="preserve">Park </w:t>
      </w:r>
      <w:r w:rsidRPr="00AB0266">
        <w:rPr>
          <w:rFonts w:ascii="Times New Roman" w:hAnsi="Times New Roman" w:cs="Times New Roman"/>
          <w:sz w:val="24"/>
          <w:szCs w:val="24"/>
        </w:rPr>
        <w:t xml:space="preserve">is a small </w:t>
      </w:r>
      <w:r w:rsidR="00BE4E95" w:rsidRPr="005C4B7C">
        <w:rPr>
          <w:rFonts w:ascii="Times New Roman" w:hAnsi="Times New Roman" w:cs="Times New Roman"/>
          <w:sz w:val="24"/>
          <w:szCs w:val="24"/>
        </w:rPr>
        <w:t>geographic district</w:t>
      </w:r>
      <w:r w:rsidRPr="005C4B7C">
        <w:rPr>
          <w:rFonts w:ascii="Times New Roman" w:hAnsi="Times New Roman" w:cs="Times New Roman"/>
          <w:sz w:val="24"/>
          <w:szCs w:val="24"/>
        </w:rPr>
        <w:t xml:space="preserve"> </w:t>
      </w:r>
      <w:r w:rsidRPr="00AB0266">
        <w:rPr>
          <w:rFonts w:ascii="Times New Roman" w:hAnsi="Times New Roman" w:cs="Times New Roman"/>
          <w:sz w:val="24"/>
          <w:szCs w:val="24"/>
        </w:rPr>
        <w:t xml:space="preserve">located in the heart of New York City. </w:t>
      </w:r>
      <w:r w:rsidR="00B7069D" w:rsidRPr="00B7069D">
        <w:rPr>
          <w:rFonts w:ascii="Times New Roman" w:hAnsi="Times New Roman" w:cs="Times New Roman"/>
          <w:sz w:val="24"/>
          <w:szCs w:val="24"/>
        </w:rPr>
        <w:t>According to Olson</w:t>
      </w:r>
      <w:r w:rsidR="00B7069D">
        <w:rPr>
          <w:rFonts w:ascii="Times New Roman" w:hAnsi="Times New Roman" w:cs="Times New Roman"/>
          <w:sz w:val="24"/>
          <w:szCs w:val="24"/>
        </w:rPr>
        <w:t>,</w:t>
      </w:r>
      <w:r w:rsidR="00B7069D" w:rsidRPr="00B7069D">
        <w:rPr>
          <w:rFonts w:ascii="Times New Roman" w:hAnsi="Times New Roman" w:cs="Times New Roman"/>
          <w:sz w:val="24"/>
          <w:szCs w:val="24"/>
        </w:rPr>
        <w:t xml:space="preserve"> Van Wye</w:t>
      </w:r>
      <w:r w:rsidR="00B7069D">
        <w:rPr>
          <w:rFonts w:ascii="Times New Roman" w:hAnsi="Times New Roman" w:cs="Times New Roman"/>
          <w:sz w:val="24"/>
          <w:szCs w:val="24"/>
        </w:rPr>
        <w:t xml:space="preserve">, </w:t>
      </w:r>
      <w:r w:rsidR="00B7069D" w:rsidRPr="00B7069D">
        <w:rPr>
          <w:rFonts w:ascii="Times New Roman" w:hAnsi="Times New Roman" w:cs="Times New Roman"/>
          <w:sz w:val="24"/>
          <w:szCs w:val="24"/>
        </w:rPr>
        <w:t>Kerker</w:t>
      </w:r>
      <w:r w:rsidR="00B7069D">
        <w:rPr>
          <w:rFonts w:ascii="Times New Roman" w:hAnsi="Times New Roman" w:cs="Times New Roman"/>
          <w:sz w:val="24"/>
          <w:szCs w:val="24"/>
        </w:rPr>
        <w:t xml:space="preserve">, </w:t>
      </w:r>
      <w:r w:rsidR="00B7069D" w:rsidRPr="00B7069D">
        <w:rPr>
          <w:rFonts w:ascii="Times New Roman" w:hAnsi="Times New Roman" w:cs="Times New Roman"/>
          <w:sz w:val="24"/>
          <w:szCs w:val="24"/>
        </w:rPr>
        <w:t>Thorpe</w:t>
      </w:r>
      <w:r w:rsidR="00B7069D">
        <w:rPr>
          <w:rFonts w:ascii="Times New Roman" w:hAnsi="Times New Roman" w:cs="Times New Roman"/>
          <w:sz w:val="24"/>
          <w:szCs w:val="24"/>
        </w:rPr>
        <w:t>,</w:t>
      </w:r>
      <w:r w:rsidR="00B7069D" w:rsidRPr="00B7069D">
        <w:rPr>
          <w:rFonts w:ascii="Times New Roman" w:hAnsi="Times New Roman" w:cs="Times New Roman"/>
          <w:sz w:val="24"/>
          <w:szCs w:val="24"/>
        </w:rPr>
        <w:t xml:space="preserve"> </w:t>
      </w:r>
      <w:r w:rsidR="00B7069D">
        <w:rPr>
          <w:rFonts w:ascii="Times New Roman" w:hAnsi="Times New Roman" w:cs="Times New Roman"/>
          <w:sz w:val="24"/>
          <w:szCs w:val="24"/>
        </w:rPr>
        <w:t xml:space="preserve">&amp; </w:t>
      </w:r>
      <w:r w:rsidR="00B7069D" w:rsidRPr="00B7069D">
        <w:rPr>
          <w:rFonts w:ascii="Times New Roman" w:hAnsi="Times New Roman" w:cs="Times New Roman"/>
          <w:sz w:val="24"/>
          <w:szCs w:val="24"/>
        </w:rPr>
        <w:t>Frieden</w:t>
      </w:r>
      <w:r w:rsidR="00B7069D">
        <w:rPr>
          <w:rFonts w:ascii="Times New Roman" w:hAnsi="Times New Roman" w:cs="Times New Roman"/>
          <w:sz w:val="24"/>
          <w:szCs w:val="24"/>
        </w:rPr>
        <w:t xml:space="preserve"> (2006)</w:t>
      </w:r>
      <w:r w:rsidR="00B7069D" w:rsidRPr="00B7069D">
        <w:rPr>
          <w:rFonts w:ascii="Times New Roman" w:hAnsi="Times New Roman" w:cs="Times New Roman"/>
          <w:sz w:val="24"/>
          <w:szCs w:val="24"/>
        </w:rPr>
        <w:t>, residents typically range in age from 18-24 years at 10%, 25-44 years at 44%, 45-64 years at 25%, and 65+ years at 14%.</w:t>
      </w:r>
      <w:r w:rsidR="00B7069D">
        <w:rPr>
          <w:rFonts w:ascii="Times New Roman" w:hAnsi="Times New Roman" w:cs="Times New Roman"/>
          <w:color w:val="FF0000"/>
          <w:sz w:val="24"/>
          <w:szCs w:val="24"/>
        </w:rPr>
        <w:t xml:space="preserve"> </w:t>
      </w:r>
      <w:r w:rsidR="00B7069D" w:rsidRPr="00AB0266">
        <w:rPr>
          <w:rFonts w:ascii="Times New Roman" w:hAnsi="Times New Roman" w:cs="Times New Roman"/>
          <w:sz w:val="24"/>
          <w:szCs w:val="24"/>
        </w:rPr>
        <w:t>This community is largely</w:t>
      </w:r>
      <w:r w:rsidR="00B7069D">
        <w:rPr>
          <w:rFonts w:ascii="Times New Roman" w:hAnsi="Times New Roman" w:cs="Times New Roman"/>
          <w:sz w:val="24"/>
          <w:szCs w:val="24"/>
        </w:rPr>
        <w:t xml:space="preserve"> populated with Caucasian Americans, the other residents include some</w:t>
      </w:r>
      <w:r w:rsidR="00B7069D" w:rsidRPr="00AB0266">
        <w:rPr>
          <w:rFonts w:ascii="Times New Roman" w:hAnsi="Times New Roman" w:cs="Times New Roman"/>
          <w:sz w:val="24"/>
          <w:szCs w:val="24"/>
        </w:rPr>
        <w:t xml:space="preserve"> minority races such as Spanish, Asian, African American</w:t>
      </w:r>
      <w:r w:rsidR="00B7069D">
        <w:rPr>
          <w:rFonts w:ascii="Times New Roman" w:hAnsi="Times New Roman" w:cs="Times New Roman"/>
          <w:sz w:val="24"/>
          <w:szCs w:val="24"/>
        </w:rPr>
        <w:t>, and others</w:t>
      </w:r>
      <w:r w:rsidR="00DA1C11">
        <w:rPr>
          <w:rFonts w:ascii="Times New Roman" w:hAnsi="Times New Roman" w:cs="Times New Roman"/>
          <w:sz w:val="24"/>
          <w:szCs w:val="24"/>
        </w:rPr>
        <w:t xml:space="preserve">. </w:t>
      </w:r>
      <w:r w:rsidRPr="00AB0266">
        <w:rPr>
          <w:rFonts w:ascii="Times New Roman" w:hAnsi="Times New Roman" w:cs="Times New Roman"/>
          <w:sz w:val="24"/>
          <w:szCs w:val="24"/>
        </w:rPr>
        <w:t>Community members are well dressed, normally seen in business attire</w:t>
      </w:r>
      <w:r w:rsidR="002704EA">
        <w:rPr>
          <w:rFonts w:ascii="Times New Roman" w:hAnsi="Times New Roman" w:cs="Times New Roman"/>
          <w:sz w:val="24"/>
          <w:szCs w:val="24"/>
        </w:rPr>
        <w:t>,</w:t>
      </w:r>
      <w:r w:rsidR="00DA1C11">
        <w:rPr>
          <w:rFonts w:ascii="Times New Roman" w:hAnsi="Times New Roman" w:cs="Times New Roman"/>
          <w:sz w:val="24"/>
          <w:szCs w:val="24"/>
        </w:rPr>
        <w:t xml:space="preserve"> and usually</w:t>
      </w:r>
      <w:r w:rsidRPr="00AB0266">
        <w:rPr>
          <w:rFonts w:ascii="Times New Roman" w:hAnsi="Times New Roman" w:cs="Times New Roman"/>
          <w:sz w:val="24"/>
          <w:szCs w:val="24"/>
        </w:rPr>
        <w:t xml:space="preserve"> </w:t>
      </w:r>
      <w:r w:rsidR="002704EA">
        <w:rPr>
          <w:rFonts w:ascii="Times New Roman" w:hAnsi="Times New Roman" w:cs="Times New Roman"/>
          <w:sz w:val="24"/>
          <w:szCs w:val="24"/>
        </w:rPr>
        <w:t>“</w:t>
      </w:r>
      <w:r w:rsidRPr="00AB0266">
        <w:rPr>
          <w:rFonts w:ascii="Times New Roman" w:hAnsi="Times New Roman" w:cs="Times New Roman"/>
          <w:sz w:val="24"/>
          <w:szCs w:val="24"/>
        </w:rPr>
        <w:t>on the go.</w:t>
      </w:r>
      <w:r w:rsidR="002704EA">
        <w:rPr>
          <w:rFonts w:ascii="Times New Roman" w:hAnsi="Times New Roman" w:cs="Times New Roman"/>
          <w:sz w:val="24"/>
          <w:szCs w:val="24"/>
        </w:rPr>
        <w:t>”</w:t>
      </w:r>
    </w:p>
    <w:p w14:paraId="16422246" w14:textId="0EEE138C" w:rsidR="002F5F8B" w:rsidRPr="00AB0266" w:rsidRDefault="002F5F8B" w:rsidP="00AB0266">
      <w:pPr>
        <w:spacing w:line="480" w:lineRule="auto"/>
        <w:rPr>
          <w:rFonts w:ascii="Times New Roman" w:hAnsi="Times New Roman" w:cs="Times New Roman"/>
          <w:sz w:val="24"/>
          <w:szCs w:val="24"/>
        </w:rPr>
      </w:pPr>
      <w:r w:rsidRPr="00AB0266">
        <w:rPr>
          <w:rFonts w:ascii="Times New Roman" w:hAnsi="Times New Roman" w:cs="Times New Roman"/>
          <w:sz w:val="24"/>
          <w:szCs w:val="24"/>
        </w:rPr>
        <w:t xml:space="preserve">        Gramercy </w:t>
      </w:r>
      <w:r w:rsidR="00E80FD3">
        <w:rPr>
          <w:rFonts w:ascii="Times New Roman" w:hAnsi="Times New Roman" w:cs="Times New Roman"/>
          <w:sz w:val="24"/>
          <w:szCs w:val="24"/>
        </w:rPr>
        <w:t xml:space="preserve">Park </w:t>
      </w:r>
      <w:r w:rsidRPr="00AB0266">
        <w:rPr>
          <w:rFonts w:ascii="Times New Roman" w:hAnsi="Times New Roman" w:cs="Times New Roman"/>
          <w:sz w:val="24"/>
          <w:szCs w:val="24"/>
        </w:rPr>
        <w:t xml:space="preserve">has a multitude of </w:t>
      </w:r>
      <w:r w:rsidR="006545CE">
        <w:rPr>
          <w:rFonts w:ascii="Times New Roman" w:hAnsi="Times New Roman" w:cs="Times New Roman"/>
          <w:sz w:val="24"/>
          <w:szCs w:val="24"/>
        </w:rPr>
        <w:t xml:space="preserve">hospitals, </w:t>
      </w:r>
      <w:r w:rsidR="00E80FD3">
        <w:rPr>
          <w:rFonts w:ascii="Times New Roman" w:hAnsi="Times New Roman" w:cs="Times New Roman"/>
          <w:sz w:val="24"/>
          <w:szCs w:val="24"/>
        </w:rPr>
        <w:t>restaurants, supermarkets, deli</w:t>
      </w:r>
      <w:r w:rsidRPr="00AB0266">
        <w:rPr>
          <w:rFonts w:ascii="Times New Roman" w:hAnsi="Times New Roman" w:cs="Times New Roman"/>
          <w:sz w:val="24"/>
          <w:szCs w:val="24"/>
        </w:rPr>
        <w:t>s, and pharmacies. Some of New York City’s top hospitals</w:t>
      </w:r>
      <w:r w:rsidR="00E80FD3">
        <w:rPr>
          <w:rFonts w:ascii="Times New Roman" w:hAnsi="Times New Roman" w:cs="Times New Roman"/>
          <w:sz w:val="24"/>
          <w:szCs w:val="24"/>
        </w:rPr>
        <w:t>,</w:t>
      </w:r>
      <w:r w:rsidRPr="00AB0266">
        <w:rPr>
          <w:rFonts w:ascii="Times New Roman" w:hAnsi="Times New Roman" w:cs="Times New Roman"/>
          <w:sz w:val="24"/>
          <w:szCs w:val="24"/>
        </w:rPr>
        <w:t xml:space="preserve"> such as </w:t>
      </w:r>
      <w:r w:rsidRPr="005C4B7C">
        <w:rPr>
          <w:rFonts w:ascii="Times New Roman" w:hAnsi="Times New Roman" w:cs="Times New Roman"/>
          <w:sz w:val="24"/>
          <w:szCs w:val="24"/>
        </w:rPr>
        <w:t>N</w:t>
      </w:r>
      <w:r w:rsidR="00CB67E6" w:rsidRPr="005C4B7C">
        <w:rPr>
          <w:rFonts w:ascii="Times New Roman" w:hAnsi="Times New Roman" w:cs="Times New Roman"/>
          <w:sz w:val="24"/>
          <w:szCs w:val="24"/>
        </w:rPr>
        <w:t>ew York University (N</w:t>
      </w:r>
      <w:r w:rsidRPr="005C4B7C">
        <w:rPr>
          <w:rFonts w:ascii="Times New Roman" w:hAnsi="Times New Roman" w:cs="Times New Roman"/>
          <w:sz w:val="24"/>
          <w:szCs w:val="24"/>
        </w:rPr>
        <w:t>YU</w:t>
      </w:r>
      <w:r w:rsidR="00CB67E6" w:rsidRPr="005C4B7C">
        <w:rPr>
          <w:rFonts w:ascii="Times New Roman" w:hAnsi="Times New Roman" w:cs="Times New Roman"/>
          <w:sz w:val="24"/>
          <w:szCs w:val="24"/>
        </w:rPr>
        <w:t>)</w:t>
      </w:r>
      <w:r w:rsidRPr="005C4B7C">
        <w:rPr>
          <w:rFonts w:ascii="Times New Roman" w:hAnsi="Times New Roman" w:cs="Times New Roman"/>
          <w:sz w:val="24"/>
          <w:szCs w:val="24"/>
        </w:rPr>
        <w:t xml:space="preserve"> </w:t>
      </w:r>
      <w:r w:rsidRPr="00AB0266">
        <w:rPr>
          <w:rFonts w:ascii="Times New Roman" w:hAnsi="Times New Roman" w:cs="Times New Roman"/>
          <w:sz w:val="24"/>
          <w:szCs w:val="24"/>
        </w:rPr>
        <w:t>and Beth Israel</w:t>
      </w:r>
      <w:r w:rsidR="00E80FD3">
        <w:rPr>
          <w:rFonts w:ascii="Times New Roman" w:hAnsi="Times New Roman" w:cs="Times New Roman"/>
          <w:sz w:val="24"/>
          <w:szCs w:val="24"/>
        </w:rPr>
        <w:t xml:space="preserve"> Medical Center,</w:t>
      </w:r>
      <w:r w:rsidRPr="00AB0266">
        <w:rPr>
          <w:rFonts w:ascii="Times New Roman" w:hAnsi="Times New Roman" w:cs="Times New Roman"/>
          <w:sz w:val="24"/>
          <w:szCs w:val="24"/>
        </w:rPr>
        <w:t xml:space="preserve"> are located in this area. Gramercy </w:t>
      </w:r>
      <w:r w:rsidR="00CB67E6" w:rsidRPr="005C4B7C">
        <w:rPr>
          <w:rFonts w:ascii="Times New Roman" w:hAnsi="Times New Roman" w:cs="Times New Roman"/>
          <w:sz w:val="24"/>
          <w:szCs w:val="24"/>
        </w:rPr>
        <w:t>Park</w:t>
      </w:r>
      <w:r w:rsidR="00CB67E6">
        <w:rPr>
          <w:rFonts w:ascii="Times New Roman" w:hAnsi="Times New Roman" w:cs="Times New Roman"/>
          <w:sz w:val="24"/>
          <w:szCs w:val="24"/>
        </w:rPr>
        <w:t xml:space="preserve"> </w:t>
      </w:r>
      <w:r w:rsidRPr="00AB0266">
        <w:rPr>
          <w:rFonts w:ascii="Times New Roman" w:hAnsi="Times New Roman" w:cs="Times New Roman"/>
          <w:sz w:val="24"/>
          <w:szCs w:val="24"/>
        </w:rPr>
        <w:t>is also considered home to many other hospitals such a</w:t>
      </w:r>
      <w:r w:rsidR="00E80FD3">
        <w:rPr>
          <w:rFonts w:ascii="Times New Roman" w:hAnsi="Times New Roman" w:cs="Times New Roman"/>
          <w:sz w:val="24"/>
          <w:szCs w:val="24"/>
        </w:rPr>
        <w:t>s the Bellevue Hospital C</w:t>
      </w:r>
      <w:r w:rsidRPr="00AB0266">
        <w:rPr>
          <w:rFonts w:ascii="Times New Roman" w:hAnsi="Times New Roman" w:cs="Times New Roman"/>
          <w:sz w:val="24"/>
          <w:szCs w:val="24"/>
        </w:rPr>
        <w:t xml:space="preserve">enter, the </w:t>
      </w:r>
      <w:r w:rsidR="00E80FD3">
        <w:rPr>
          <w:rFonts w:ascii="Times New Roman" w:hAnsi="Times New Roman" w:cs="Times New Roman"/>
          <w:sz w:val="24"/>
          <w:szCs w:val="24"/>
        </w:rPr>
        <w:t xml:space="preserve">Manhattan Campus of the </w:t>
      </w:r>
      <w:r w:rsidRPr="005C4B7C">
        <w:rPr>
          <w:rFonts w:ascii="Times New Roman" w:hAnsi="Times New Roman" w:cs="Times New Roman"/>
          <w:sz w:val="24"/>
          <w:szCs w:val="24"/>
        </w:rPr>
        <w:t>V</w:t>
      </w:r>
      <w:r w:rsidR="00CB67E6" w:rsidRPr="005C4B7C">
        <w:rPr>
          <w:rFonts w:ascii="Times New Roman" w:hAnsi="Times New Roman" w:cs="Times New Roman"/>
          <w:sz w:val="24"/>
          <w:szCs w:val="24"/>
        </w:rPr>
        <w:t>eteran’s Administration (VA)</w:t>
      </w:r>
      <w:r w:rsidRPr="005C4B7C">
        <w:rPr>
          <w:rFonts w:ascii="Times New Roman" w:hAnsi="Times New Roman" w:cs="Times New Roman"/>
          <w:sz w:val="24"/>
          <w:szCs w:val="24"/>
        </w:rPr>
        <w:t xml:space="preserve"> </w:t>
      </w:r>
      <w:r w:rsidR="00E80FD3" w:rsidRPr="00E80FD3">
        <w:rPr>
          <w:rFonts w:ascii="Times New Roman" w:hAnsi="Times New Roman" w:cs="Times New Roman"/>
          <w:sz w:val="24"/>
          <w:szCs w:val="24"/>
          <w:lang w:val="en"/>
        </w:rPr>
        <w:t>NY Harbor Healthcare System</w:t>
      </w:r>
      <w:r w:rsidR="006545CE">
        <w:rPr>
          <w:rFonts w:ascii="Times New Roman" w:hAnsi="Times New Roman" w:cs="Times New Roman"/>
          <w:sz w:val="24"/>
          <w:szCs w:val="24"/>
        </w:rPr>
        <w:t>,</w:t>
      </w:r>
      <w:r w:rsidRPr="00AB0266">
        <w:rPr>
          <w:rFonts w:ascii="Times New Roman" w:hAnsi="Times New Roman" w:cs="Times New Roman"/>
          <w:sz w:val="24"/>
          <w:szCs w:val="24"/>
        </w:rPr>
        <w:t xml:space="preserve"> and a large group of urgent care centers. Supermarkets, delis, </w:t>
      </w:r>
      <w:r w:rsidR="006545CE">
        <w:rPr>
          <w:rFonts w:ascii="Times New Roman" w:hAnsi="Times New Roman" w:cs="Times New Roman"/>
          <w:sz w:val="24"/>
          <w:szCs w:val="24"/>
        </w:rPr>
        <w:t xml:space="preserve">and </w:t>
      </w:r>
      <w:r w:rsidRPr="00AB0266">
        <w:rPr>
          <w:rFonts w:ascii="Times New Roman" w:hAnsi="Times New Roman" w:cs="Times New Roman"/>
          <w:sz w:val="24"/>
          <w:szCs w:val="24"/>
        </w:rPr>
        <w:t>fresh fruit and vegetable stands are plentiful</w:t>
      </w:r>
      <w:r w:rsidR="00CB67E6" w:rsidRPr="005C4B7C">
        <w:rPr>
          <w:rFonts w:ascii="Times New Roman" w:hAnsi="Times New Roman" w:cs="Times New Roman"/>
          <w:sz w:val="24"/>
          <w:szCs w:val="24"/>
        </w:rPr>
        <w:t xml:space="preserve">, </w:t>
      </w:r>
      <w:r w:rsidRPr="005C4B7C">
        <w:rPr>
          <w:rFonts w:ascii="Times New Roman" w:hAnsi="Times New Roman" w:cs="Times New Roman"/>
          <w:sz w:val="24"/>
          <w:szCs w:val="24"/>
        </w:rPr>
        <w:t>s</w:t>
      </w:r>
      <w:r w:rsidR="006545CE" w:rsidRPr="005C4B7C">
        <w:rPr>
          <w:rFonts w:ascii="Times New Roman" w:hAnsi="Times New Roman" w:cs="Times New Roman"/>
          <w:sz w:val="24"/>
          <w:szCs w:val="24"/>
        </w:rPr>
        <w:t xml:space="preserve">tationed at </w:t>
      </w:r>
      <w:r w:rsidR="00CB67E6" w:rsidRPr="005C4B7C">
        <w:rPr>
          <w:rFonts w:ascii="Times New Roman" w:hAnsi="Times New Roman" w:cs="Times New Roman"/>
          <w:sz w:val="24"/>
          <w:szCs w:val="24"/>
        </w:rPr>
        <w:t>just about every block corner. How</w:t>
      </w:r>
      <w:r w:rsidR="006545CE" w:rsidRPr="005C4B7C">
        <w:rPr>
          <w:rFonts w:ascii="Times New Roman" w:hAnsi="Times New Roman" w:cs="Times New Roman"/>
          <w:sz w:val="24"/>
          <w:szCs w:val="24"/>
        </w:rPr>
        <w:t>ever,</w:t>
      </w:r>
      <w:r w:rsidRPr="005C4B7C">
        <w:rPr>
          <w:rFonts w:ascii="Times New Roman" w:hAnsi="Times New Roman" w:cs="Times New Roman"/>
          <w:sz w:val="24"/>
          <w:szCs w:val="24"/>
        </w:rPr>
        <w:t xml:space="preserve"> </w:t>
      </w:r>
      <w:r w:rsidR="00AD33EE" w:rsidRPr="005C4B7C">
        <w:rPr>
          <w:rFonts w:ascii="Times New Roman" w:hAnsi="Times New Roman" w:cs="Times New Roman"/>
          <w:sz w:val="24"/>
          <w:szCs w:val="24"/>
        </w:rPr>
        <w:t xml:space="preserve">a windshield survey by group members found that </w:t>
      </w:r>
      <w:r w:rsidRPr="005C4B7C">
        <w:rPr>
          <w:rFonts w:ascii="Times New Roman" w:hAnsi="Times New Roman" w:cs="Times New Roman"/>
          <w:sz w:val="24"/>
          <w:szCs w:val="24"/>
        </w:rPr>
        <w:t>consumables appear to be mo</w:t>
      </w:r>
      <w:r w:rsidR="00B96549" w:rsidRPr="005C4B7C">
        <w:rPr>
          <w:rFonts w:ascii="Times New Roman" w:hAnsi="Times New Roman" w:cs="Times New Roman"/>
          <w:sz w:val="24"/>
          <w:szCs w:val="24"/>
        </w:rPr>
        <w:t xml:space="preserve">re expensive in </w:t>
      </w:r>
      <w:r w:rsidR="00AD33EE" w:rsidRPr="005C4B7C">
        <w:rPr>
          <w:rFonts w:ascii="Times New Roman" w:hAnsi="Times New Roman" w:cs="Times New Roman"/>
          <w:sz w:val="24"/>
          <w:szCs w:val="24"/>
        </w:rPr>
        <w:t>the Gramercy Park community as opposed to other geographic areas</w:t>
      </w:r>
      <w:r w:rsidR="00B96549" w:rsidRPr="005C4B7C">
        <w:rPr>
          <w:rFonts w:ascii="Times New Roman" w:hAnsi="Times New Roman" w:cs="Times New Roman"/>
          <w:sz w:val="24"/>
          <w:szCs w:val="24"/>
        </w:rPr>
        <w:t xml:space="preserve"> throughout New York City. </w:t>
      </w:r>
      <w:r w:rsidR="006545CE" w:rsidRPr="005C4B7C">
        <w:rPr>
          <w:rFonts w:ascii="Times New Roman" w:hAnsi="Times New Roman" w:cs="Times New Roman"/>
          <w:sz w:val="24"/>
          <w:szCs w:val="24"/>
        </w:rPr>
        <w:t>C</w:t>
      </w:r>
      <w:r w:rsidR="006545CE">
        <w:rPr>
          <w:rFonts w:ascii="Times New Roman" w:hAnsi="Times New Roman" w:cs="Times New Roman"/>
          <w:sz w:val="24"/>
          <w:szCs w:val="24"/>
        </w:rPr>
        <w:t>ommunity members</w:t>
      </w:r>
      <w:r w:rsidRPr="00AB0266">
        <w:rPr>
          <w:rFonts w:ascii="Times New Roman" w:hAnsi="Times New Roman" w:cs="Times New Roman"/>
          <w:sz w:val="24"/>
          <w:szCs w:val="24"/>
        </w:rPr>
        <w:t xml:space="preserve"> also </w:t>
      </w:r>
      <w:r w:rsidR="006545CE">
        <w:rPr>
          <w:rFonts w:ascii="Times New Roman" w:hAnsi="Times New Roman" w:cs="Times New Roman"/>
          <w:sz w:val="24"/>
          <w:szCs w:val="24"/>
        </w:rPr>
        <w:t xml:space="preserve">have access to </w:t>
      </w:r>
      <w:r w:rsidRPr="00AB0266">
        <w:rPr>
          <w:rFonts w:ascii="Times New Roman" w:hAnsi="Times New Roman" w:cs="Times New Roman"/>
          <w:sz w:val="24"/>
          <w:szCs w:val="24"/>
        </w:rPr>
        <w:t>an abunda</w:t>
      </w:r>
      <w:r w:rsidR="006545CE">
        <w:rPr>
          <w:rFonts w:ascii="Times New Roman" w:hAnsi="Times New Roman" w:cs="Times New Roman"/>
          <w:sz w:val="24"/>
          <w:szCs w:val="24"/>
        </w:rPr>
        <w:t>nce of bars and lounges located within walking distance</w:t>
      </w:r>
      <w:r w:rsidRPr="00AB0266">
        <w:rPr>
          <w:rFonts w:ascii="Times New Roman" w:hAnsi="Times New Roman" w:cs="Times New Roman"/>
          <w:sz w:val="24"/>
          <w:szCs w:val="24"/>
        </w:rPr>
        <w:t>.</w:t>
      </w:r>
    </w:p>
    <w:p w14:paraId="1737E506" w14:textId="50A8943F" w:rsidR="00AD33EE" w:rsidRPr="004C09D3" w:rsidRDefault="002F5F8B" w:rsidP="004C09D3">
      <w:pPr>
        <w:spacing w:line="480" w:lineRule="auto"/>
        <w:ind w:firstLine="720"/>
        <w:rPr>
          <w:rFonts w:ascii="Times New Roman" w:hAnsi="Times New Roman" w:cs="Times New Roman"/>
          <w:sz w:val="24"/>
          <w:szCs w:val="24"/>
        </w:rPr>
      </w:pPr>
      <w:r w:rsidRPr="005C4B7C">
        <w:rPr>
          <w:rFonts w:ascii="Times New Roman" w:hAnsi="Times New Roman" w:cs="Times New Roman"/>
          <w:sz w:val="24"/>
          <w:szCs w:val="24"/>
        </w:rPr>
        <w:t xml:space="preserve">Gramercy </w:t>
      </w:r>
      <w:r w:rsidR="00AD33EE" w:rsidRPr="005C4B7C">
        <w:rPr>
          <w:rFonts w:ascii="Times New Roman" w:hAnsi="Times New Roman" w:cs="Times New Roman"/>
          <w:sz w:val="24"/>
          <w:szCs w:val="24"/>
        </w:rPr>
        <w:t xml:space="preserve">Park </w:t>
      </w:r>
      <w:r w:rsidRPr="005C4B7C">
        <w:rPr>
          <w:rFonts w:ascii="Times New Roman" w:hAnsi="Times New Roman" w:cs="Times New Roman"/>
          <w:sz w:val="24"/>
          <w:szCs w:val="24"/>
        </w:rPr>
        <w:t>is know</w:t>
      </w:r>
      <w:r w:rsidR="00AD33EE" w:rsidRPr="005C4B7C">
        <w:rPr>
          <w:rFonts w:ascii="Times New Roman" w:hAnsi="Times New Roman" w:cs="Times New Roman"/>
          <w:sz w:val="24"/>
          <w:szCs w:val="24"/>
        </w:rPr>
        <w:t xml:space="preserve">n for its beautiful brownstones. </w:t>
      </w:r>
      <w:r w:rsidRPr="005C4B7C">
        <w:rPr>
          <w:rFonts w:ascii="Times New Roman" w:hAnsi="Times New Roman" w:cs="Times New Roman"/>
          <w:sz w:val="24"/>
          <w:szCs w:val="24"/>
        </w:rPr>
        <w:t>Many residents are attracted to this area</w:t>
      </w:r>
      <w:r w:rsidR="00CB1F18" w:rsidRPr="005C4B7C">
        <w:rPr>
          <w:rFonts w:ascii="Times New Roman" w:hAnsi="Times New Roman" w:cs="Times New Roman"/>
          <w:sz w:val="24"/>
          <w:szCs w:val="24"/>
        </w:rPr>
        <w:t xml:space="preserve"> due to its manicured</w:t>
      </w:r>
      <w:r w:rsidRPr="005C4B7C">
        <w:rPr>
          <w:rFonts w:ascii="Times New Roman" w:hAnsi="Times New Roman" w:cs="Times New Roman"/>
          <w:sz w:val="24"/>
          <w:szCs w:val="24"/>
        </w:rPr>
        <w:t xml:space="preserve"> buildings. Currently</w:t>
      </w:r>
      <w:r w:rsidR="00CB1F18" w:rsidRPr="005C4B7C">
        <w:rPr>
          <w:rFonts w:ascii="Times New Roman" w:hAnsi="Times New Roman" w:cs="Times New Roman"/>
          <w:sz w:val="24"/>
          <w:szCs w:val="24"/>
        </w:rPr>
        <w:t>,</w:t>
      </w:r>
      <w:r w:rsidRPr="005C4B7C">
        <w:rPr>
          <w:rFonts w:ascii="Times New Roman" w:hAnsi="Times New Roman" w:cs="Times New Roman"/>
          <w:sz w:val="24"/>
          <w:szCs w:val="24"/>
        </w:rPr>
        <w:t xml:space="preserve"> more buildings are being added, while older buildings are being renovated </w:t>
      </w:r>
      <w:r w:rsidR="00CB1F18" w:rsidRPr="005C4B7C">
        <w:rPr>
          <w:rFonts w:ascii="Times New Roman" w:hAnsi="Times New Roman" w:cs="Times New Roman"/>
          <w:sz w:val="24"/>
          <w:szCs w:val="24"/>
        </w:rPr>
        <w:t>to suit</w:t>
      </w:r>
      <w:r w:rsidRPr="005C4B7C">
        <w:rPr>
          <w:rFonts w:ascii="Times New Roman" w:hAnsi="Times New Roman" w:cs="Times New Roman"/>
          <w:sz w:val="24"/>
          <w:szCs w:val="24"/>
        </w:rPr>
        <w:t xml:space="preserve"> it</w:t>
      </w:r>
      <w:r w:rsidR="00CB1F18" w:rsidRPr="005C4B7C">
        <w:rPr>
          <w:rFonts w:ascii="Times New Roman" w:hAnsi="Times New Roman" w:cs="Times New Roman"/>
          <w:sz w:val="24"/>
          <w:szCs w:val="24"/>
        </w:rPr>
        <w:t xml:space="preserve">s growing population. </w:t>
      </w:r>
      <w:r w:rsidR="00AD33EE" w:rsidRPr="005C4B7C">
        <w:rPr>
          <w:rFonts w:ascii="Times New Roman" w:hAnsi="Times New Roman" w:cs="Times New Roman"/>
          <w:sz w:val="24"/>
          <w:szCs w:val="24"/>
        </w:rPr>
        <w:t>In fact, new construction that consists of modern high-rise buildings are increasi</w:t>
      </w:r>
      <w:r w:rsidR="005C4B7C">
        <w:rPr>
          <w:rFonts w:ascii="Times New Roman" w:hAnsi="Times New Roman" w:cs="Times New Roman"/>
          <w:sz w:val="24"/>
          <w:szCs w:val="24"/>
        </w:rPr>
        <w:t>ng</w:t>
      </w:r>
      <w:r w:rsidR="00AD33EE" w:rsidRPr="005C4B7C">
        <w:rPr>
          <w:rFonts w:ascii="Times New Roman" w:hAnsi="Times New Roman" w:cs="Times New Roman"/>
          <w:sz w:val="24"/>
          <w:szCs w:val="24"/>
        </w:rPr>
        <w:t>ly seen throughout the area, adding to a high density of buildings as residences versus smaller brownstones as residences.</w:t>
      </w:r>
      <w:r w:rsidR="00AD33EE" w:rsidRPr="005C4B7C">
        <w:rPr>
          <w:rFonts w:ascii="Times New Roman" w:hAnsi="Times New Roman" w:cs="Times New Roman"/>
          <w:b/>
          <w:sz w:val="24"/>
          <w:szCs w:val="24"/>
        </w:rPr>
        <w:t xml:space="preserve"> </w:t>
      </w:r>
      <w:r w:rsidR="00CB1F18">
        <w:rPr>
          <w:rFonts w:ascii="Times New Roman" w:hAnsi="Times New Roman" w:cs="Times New Roman"/>
          <w:sz w:val="24"/>
          <w:szCs w:val="24"/>
        </w:rPr>
        <w:t>There</w:t>
      </w:r>
      <w:r w:rsidRPr="00AB0266">
        <w:rPr>
          <w:rFonts w:ascii="Times New Roman" w:hAnsi="Times New Roman" w:cs="Times New Roman"/>
          <w:sz w:val="24"/>
          <w:szCs w:val="24"/>
        </w:rPr>
        <w:t xml:space="preserve"> are a few small children centers, parks, schools, colleges and fitness centers neatly structured between these buildings. For local residents and visitors looking to commute by train, the nearest subway lines that run thro</w:t>
      </w:r>
      <w:r w:rsidR="00CB1F18">
        <w:rPr>
          <w:rFonts w:ascii="Times New Roman" w:hAnsi="Times New Roman" w:cs="Times New Roman"/>
          <w:sz w:val="24"/>
          <w:szCs w:val="24"/>
        </w:rPr>
        <w:t>ugh this area are the: 4, 5,</w:t>
      </w:r>
      <w:r w:rsidRPr="00AB0266">
        <w:rPr>
          <w:rFonts w:ascii="Times New Roman" w:hAnsi="Times New Roman" w:cs="Times New Roman"/>
          <w:sz w:val="24"/>
          <w:szCs w:val="24"/>
        </w:rPr>
        <w:t xml:space="preserve"> </w:t>
      </w:r>
      <w:r w:rsidR="00B5010D" w:rsidRPr="00AB0266">
        <w:rPr>
          <w:rFonts w:ascii="Times New Roman" w:hAnsi="Times New Roman" w:cs="Times New Roman"/>
          <w:sz w:val="24"/>
          <w:szCs w:val="24"/>
        </w:rPr>
        <w:t>and 6</w:t>
      </w:r>
      <w:r w:rsidRPr="00AB0266">
        <w:rPr>
          <w:rFonts w:ascii="Times New Roman" w:hAnsi="Times New Roman" w:cs="Times New Roman"/>
          <w:sz w:val="24"/>
          <w:szCs w:val="24"/>
        </w:rPr>
        <w:t>, N, Q, R and L. For the people</w:t>
      </w:r>
      <w:r w:rsidR="006545CE">
        <w:rPr>
          <w:rFonts w:ascii="Times New Roman" w:hAnsi="Times New Roman" w:cs="Times New Roman"/>
          <w:sz w:val="24"/>
          <w:szCs w:val="24"/>
        </w:rPr>
        <w:t xml:space="preserve"> who prefer the bus route, the </w:t>
      </w:r>
      <w:r w:rsidR="00AD33EE" w:rsidRPr="005C4B7C">
        <w:rPr>
          <w:rFonts w:ascii="Times New Roman" w:hAnsi="Times New Roman" w:cs="Times New Roman"/>
          <w:sz w:val="24"/>
          <w:szCs w:val="24"/>
        </w:rPr>
        <w:t>M</w:t>
      </w:r>
      <w:r w:rsidRPr="005C4B7C">
        <w:rPr>
          <w:rFonts w:ascii="Times New Roman" w:hAnsi="Times New Roman" w:cs="Times New Roman"/>
          <w:sz w:val="24"/>
          <w:szCs w:val="24"/>
        </w:rPr>
        <w:t xml:space="preserve">23, </w:t>
      </w:r>
      <w:r w:rsidR="00AD33EE" w:rsidRPr="005C4B7C">
        <w:rPr>
          <w:rFonts w:ascii="Times New Roman" w:hAnsi="Times New Roman" w:cs="Times New Roman"/>
          <w:sz w:val="24"/>
          <w:szCs w:val="24"/>
        </w:rPr>
        <w:t>M</w:t>
      </w:r>
      <w:r w:rsidRPr="005C4B7C">
        <w:rPr>
          <w:rFonts w:ascii="Times New Roman" w:hAnsi="Times New Roman" w:cs="Times New Roman"/>
          <w:sz w:val="24"/>
          <w:szCs w:val="24"/>
        </w:rPr>
        <w:t xml:space="preserve">13, </w:t>
      </w:r>
      <w:r w:rsidR="00AD33EE" w:rsidRPr="005C4B7C">
        <w:rPr>
          <w:rFonts w:ascii="Times New Roman" w:hAnsi="Times New Roman" w:cs="Times New Roman"/>
          <w:sz w:val="24"/>
          <w:szCs w:val="24"/>
        </w:rPr>
        <w:t>M</w:t>
      </w:r>
      <w:r w:rsidRPr="005C4B7C">
        <w:rPr>
          <w:rFonts w:ascii="Times New Roman" w:hAnsi="Times New Roman" w:cs="Times New Roman"/>
          <w:sz w:val="24"/>
          <w:szCs w:val="24"/>
        </w:rPr>
        <w:t xml:space="preserve">2, </w:t>
      </w:r>
      <w:r w:rsidR="00AD33EE" w:rsidRPr="005C4B7C">
        <w:rPr>
          <w:rFonts w:ascii="Times New Roman" w:hAnsi="Times New Roman" w:cs="Times New Roman"/>
          <w:sz w:val="24"/>
          <w:szCs w:val="24"/>
        </w:rPr>
        <w:t>M</w:t>
      </w:r>
      <w:r w:rsidRPr="005C4B7C">
        <w:rPr>
          <w:rFonts w:ascii="Times New Roman" w:hAnsi="Times New Roman" w:cs="Times New Roman"/>
          <w:sz w:val="24"/>
          <w:szCs w:val="24"/>
        </w:rPr>
        <w:t xml:space="preserve">3, </w:t>
      </w:r>
      <w:r w:rsidR="00AD33EE" w:rsidRPr="005C4B7C">
        <w:rPr>
          <w:rFonts w:ascii="Times New Roman" w:hAnsi="Times New Roman" w:cs="Times New Roman"/>
          <w:sz w:val="24"/>
          <w:szCs w:val="24"/>
        </w:rPr>
        <w:t>M4 M</w:t>
      </w:r>
      <w:r w:rsidRPr="005C4B7C">
        <w:rPr>
          <w:rFonts w:ascii="Times New Roman" w:hAnsi="Times New Roman" w:cs="Times New Roman"/>
          <w:sz w:val="24"/>
          <w:szCs w:val="24"/>
        </w:rPr>
        <w:t>9</w:t>
      </w:r>
      <w:r w:rsidR="006545CE" w:rsidRPr="005C4B7C">
        <w:rPr>
          <w:rFonts w:ascii="Times New Roman" w:hAnsi="Times New Roman" w:cs="Times New Roman"/>
          <w:sz w:val="24"/>
          <w:szCs w:val="24"/>
        </w:rPr>
        <w:t>,</w:t>
      </w:r>
      <w:r w:rsidR="00AD33EE" w:rsidRPr="005C4B7C">
        <w:rPr>
          <w:rFonts w:ascii="Times New Roman" w:hAnsi="Times New Roman" w:cs="Times New Roman"/>
          <w:sz w:val="24"/>
          <w:szCs w:val="24"/>
        </w:rPr>
        <w:t xml:space="preserve"> and M</w:t>
      </w:r>
      <w:r w:rsidRPr="005C4B7C">
        <w:rPr>
          <w:rFonts w:ascii="Times New Roman" w:hAnsi="Times New Roman" w:cs="Times New Roman"/>
          <w:sz w:val="24"/>
          <w:szCs w:val="24"/>
        </w:rPr>
        <w:t xml:space="preserve">15 </w:t>
      </w:r>
      <w:r w:rsidRPr="00AB0266">
        <w:rPr>
          <w:rFonts w:ascii="Times New Roman" w:hAnsi="Times New Roman" w:cs="Times New Roman"/>
          <w:sz w:val="24"/>
          <w:szCs w:val="24"/>
        </w:rPr>
        <w:t xml:space="preserve">are available. This community is also equipped with yellow taxis for members on the go and crossing guards for those who enjoy walking through the neighborhood. Engine Ladder 7 is a small fire station located on </w:t>
      </w:r>
      <w:r w:rsidR="00CB1F18">
        <w:rPr>
          <w:rFonts w:ascii="Times New Roman" w:hAnsi="Times New Roman" w:cs="Times New Roman"/>
          <w:sz w:val="24"/>
          <w:szCs w:val="24"/>
        </w:rPr>
        <w:t xml:space="preserve">East </w:t>
      </w:r>
      <w:r w:rsidRPr="00AB0266">
        <w:rPr>
          <w:rFonts w:ascii="Times New Roman" w:hAnsi="Times New Roman" w:cs="Times New Roman"/>
          <w:sz w:val="24"/>
          <w:szCs w:val="24"/>
        </w:rPr>
        <w:t>13</w:t>
      </w:r>
      <w:r w:rsidRPr="00AB0266">
        <w:rPr>
          <w:rFonts w:ascii="Times New Roman" w:hAnsi="Times New Roman" w:cs="Times New Roman"/>
          <w:sz w:val="24"/>
          <w:szCs w:val="24"/>
          <w:vertAlign w:val="superscript"/>
        </w:rPr>
        <w:t>th</w:t>
      </w:r>
      <w:r w:rsidR="00CB1F18">
        <w:rPr>
          <w:rFonts w:ascii="Times New Roman" w:hAnsi="Times New Roman" w:cs="Times New Roman"/>
          <w:sz w:val="24"/>
          <w:szCs w:val="24"/>
        </w:rPr>
        <w:t xml:space="preserve"> S</w:t>
      </w:r>
      <w:r w:rsidRPr="00AB0266">
        <w:rPr>
          <w:rFonts w:ascii="Times New Roman" w:hAnsi="Times New Roman" w:cs="Times New Roman"/>
          <w:sz w:val="24"/>
          <w:szCs w:val="24"/>
        </w:rPr>
        <w:t>treet</w:t>
      </w:r>
      <w:r w:rsidR="00CB1F18">
        <w:rPr>
          <w:rFonts w:ascii="Times New Roman" w:hAnsi="Times New Roman" w:cs="Times New Roman"/>
          <w:sz w:val="24"/>
          <w:szCs w:val="24"/>
        </w:rPr>
        <w:t>,</w:t>
      </w:r>
      <w:r w:rsidRPr="00AB0266">
        <w:rPr>
          <w:rFonts w:ascii="Times New Roman" w:hAnsi="Times New Roman" w:cs="Times New Roman"/>
          <w:sz w:val="24"/>
          <w:szCs w:val="24"/>
        </w:rPr>
        <w:t xml:space="preserve"> and a police station is located on </w:t>
      </w:r>
      <w:r w:rsidR="00CB1F18">
        <w:rPr>
          <w:rFonts w:ascii="Times New Roman" w:hAnsi="Times New Roman" w:cs="Times New Roman"/>
          <w:sz w:val="24"/>
          <w:szCs w:val="24"/>
        </w:rPr>
        <w:t xml:space="preserve">East </w:t>
      </w:r>
      <w:r w:rsidRPr="00AB0266">
        <w:rPr>
          <w:rFonts w:ascii="Times New Roman" w:hAnsi="Times New Roman" w:cs="Times New Roman"/>
          <w:sz w:val="24"/>
          <w:szCs w:val="24"/>
        </w:rPr>
        <w:t>14</w:t>
      </w:r>
      <w:r w:rsidRPr="00AB0266">
        <w:rPr>
          <w:rFonts w:ascii="Times New Roman" w:hAnsi="Times New Roman" w:cs="Times New Roman"/>
          <w:sz w:val="24"/>
          <w:szCs w:val="24"/>
          <w:vertAlign w:val="superscript"/>
        </w:rPr>
        <w:t>th</w:t>
      </w:r>
      <w:r w:rsidR="00CB1F18">
        <w:rPr>
          <w:rFonts w:ascii="Times New Roman" w:hAnsi="Times New Roman" w:cs="Times New Roman"/>
          <w:sz w:val="24"/>
          <w:szCs w:val="24"/>
        </w:rPr>
        <w:t xml:space="preserve"> S</w:t>
      </w:r>
      <w:r w:rsidRPr="00AB0266">
        <w:rPr>
          <w:rFonts w:ascii="Times New Roman" w:hAnsi="Times New Roman" w:cs="Times New Roman"/>
          <w:sz w:val="24"/>
          <w:szCs w:val="24"/>
        </w:rPr>
        <w:t>treet for public safety.</w:t>
      </w:r>
    </w:p>
    <w:p w14:paraId="78F640D5" w14:textId="7DBC9C55" w:rsidR="00BD1FD9" w:rsidRPr="00AB0266" w:rsidRDefault="00BD1FD9" w:rsidP="00071B79">
      <w:pPr>
        <w:spacing w:line="480" w:lineRule="auto"/>
        <w:jc w:val="center"/>
        <w:rPr>
          <w:rFonts w:ascii="Times New Roman" w:hAnsi="Times New Roman" w:cs="Times New Roman"/>
          <w:sz w:val="24"/>
          <w:szCs w:val="24"/>
        </w:rPr>
      </w:pPr>
      <w:r w:rsidRPr="00AB0266">
        <w:rPr>
          <w:rFonts w:ascii="Times New Roman" w:hAnsi="Times New Roman" w:cs="Times New Roman"/>
          <w:b/>
          <w:sz w:val="24"/>
          <w:szCs w:val="24"/>
        </w:rPr>
        <w:t>Areas of Assessment</w:t>
      </w:r>
    </w:p>
    <w:p w14:paraId="05767CD8" w14:textId="77777777" w:rsidR="00623DF3" w:rsidRPr="00623DF3" w:rsidRDefault="00623DF3" w:rsidP="00623DF3">
      <w:pPr>
        <w:spacing w:line="480" w:lineRule="auto"/>
        <w:rPr>
          <w:rFonts w:ascii="Times New Roman" w:hAnsi="Times New Roman" w:cs="Times New Roman"/>
          <w:b/>
          <w:sz w:val="24"/>
          <w:szCs w:val="24"/>
        </w:rPr>
      </w:pPr>
      <w:r w:rsidRPr="00623DF3">
        <w:rPr>
          <w:rFonts w:ascii="Times New Roman" w:hAnsi="Times New Roman" w:cs="Times New Roman"/>
          <w:b/>
          <w:sz w:val="24"/>
          <w:szCs w:val="24"/>
        </w:rPr>
        <w:t>Community-Based Needs</w:t>
      </w:r>
    </w:p>
    <w:p w14:paraId="1C7D2E97" w14:textId="77777777" w:rsidR="00B315AF" w:rsidRDefault="00BD1FD9" w:rsidP="00B315AF">
      <w:pPr>
        <w:spacing w:line="480" w:lineRule="auto"/>
        <w:ind w:left="720"/>
        <w:rPr>
          <w:rFonts w:ascii="Times New Roman" w:hAnsi="Times New Roman" w:cs="Times New Roman"/>
          <w:bCs/>
          <w:sz w:val="24"/>
          <w:szCs w:val="24"/>
        </w:rPr>
      </w:pPr>
      <w:r w:rsidRPr="00B12413">
        <w:rPr>
          <w:rFonts w:ascii="Times New Roman" w:hAnsi="Times New Roman" w:cs="Times New Roman"/>
          <w:b/>
          <w:sz w:val="24"/>
          <w:szCs w:val="24"/>
        </w:rPr>
        <w:t>Patterns of morbidity and mortality</w:t>
      </w:r>
      <w:r w:rsidR="00B315AF" w:rsidRPr="00B315AF">
        <w:rPr>
          <w:rFonts w:ascii="Times New Roman" w:hAnsi="Times New Roman" w:cs="Times New Roman"/>
          <w:b/>
          <w:sz w:val="24"/>
          <w:szCs w:val="24"/>
        </w:rPr>
        <w:t xml:space="preserve">. </w:t>
      </w:r>
      <w:r w:rsidR="001B5F4F" w:rsidRPr="00B315AF">
        <w:rPr>
          <w:rFonts w:ascii="Times New Roman" w:hAnsi="Times New Roman" w:cs="Times New Roman"/>
          <w:bCs/>
          <w:sz w:val="24"/>
          <w:szCs w:val="24"/>
        </w:rPr>
        <w:t xml:space="preserve">According to the New York City Department of </w:t>
      </w:r>
    </w:p>
    <w:p w14:paraId="49283862" w14:textId="32B5C973" w:rsidR="00BD1FD9" w:rsidRPr="00B315AF" w:rsidRDefault="001B5F4F" w:rsidP="00B315AF">
      <w:pPr>
        <w:spacing w:line="480" w:lineRule="auto"/>
        <w:rPr>
          <w:rFonts w:ascii="Times New Roman" w:hAnsi="Times New Roman" w:cs="Times New Roman"/>
          <w:b/>
          <w:sz w:val="24"/>
          <w:szCs w:val="24"/>
        </w:rPr>
      </w:pPr>
      <w:r w:rsidRPr="00B315AF">
        <w:rPr>
          <w:rFonts w:ascii="Times New Roman" w:hAnsi="Times New Roman" w:cs="Times New Roman"/>
          <w:bCs/>
          <w:sz w:val="24"/>
          <w:szCs w:val="24"/>
        </w:rPr>
        <w:t>Health and</w:t>
      </w:r>
      <w:r w:rsidR="00E54BD4">
        <w:rPr>
          <w:rFonts w:ascii="Times New Roman" w:hAnsi="Times New Roman" w:cs="Times New Roman"/>
          <w:bCs/>
          <w:sz w:val="24"/>
          <w:szCs w:val="24"/>
        </w:rPr>
        <w:t xml:space="preserve"> Mental Hygiene (NYC DOHMH) (20</w:t>
      </w:r>
      <w:r w:rsidR="008A4A43">
        <w:rPr>
          <w:rFonts w:ascii="Times New Roman" w:hAnsi="Times New Roman" w:cs="Times New Roman"/>
          <w:bCs/>
          <w:sz w:val="24"/>
          <w:szCs w:val="24"/>
        </w:rPr>
        <w:t>1</w:t>
      </w:r>
      <w:r w:rsidRPr="00B315AF">
        <w:rPr>
          <w:rFonts w:ascii="Times New Roman" w:hAnsi="Times New Roman" w:cs="Times New Roman"/>
          <w:bCs/>
          <w:sz w:val="24"/>
          <w:szCs w:val="24"/>
        </w:rPr>
        <w:t xml:space="preserve">6), “The death </w:t>
      </w:r>
      <w:r w:rsidR="00AB46D6">
        <w:rPr>
          <w:rFonts w:ascii="Times New Roman" w:hAnsi="Times New Roman" w:cs="Times New Roman"/>
          <w:sz w:val="24"/>
          <w:szCs w:val="24"/>
        </w:rPr>
        <w:t xml:space="preserve">rate in Gramercy </w:t>
      </w:r>
      <w:r w:rsidRPr="00B315AF">
        <w:rPr>
          <w:rFonts w:ascii="Times New Roman" w:hAnsi="Times New Roman" w:cs="Times New Roman"/>
          <w:sz w:val="24"/>
          <w:szCs w:val="24"/>
        </w:rPr>
        <w:t>and Murray Hill has decreased by more than 15% in the past 10 years, mirroring the rate drop in New York City (NYC) overall, and has remained consistently lower than both the Manhattan and NYC overall rates. In 2003-2004, the average annual death rate in Gramercy and Murray Hill was more than 20% lower than in Manhattan and New York City overall (532/100,000 vs. 697/100,000 in Manhattan and 718/100,000 in NYC)”</w:t>
      </w:r>
      <w:sdt>
        <w:sdtPr>
          <w:rPr>
            <w:rFonts w:ascii="Times New Roman" w:hAnsi="Times New Roman" w:cs="Times New Roman"/>
            <w:sz w:val="24"/>
            <w:szCs w:val="24"/>
          </w:rPr>
          <w:id w:val="1730810622"/>
          <w:citation/>
        </w:sdtPr>
        <w:sdtEndPr/>
        <w:sdtContent>
          <w:r w:rsidRPr="00B315AF">
            <w:rPr>
              <w:rFonts w:ascii="Times New Roman" w:hAnsi="Times New Roman" w:cs="Times New Roman"/>
              <w:sz w:val="24"/>
              <w:szCs w:val="24"/>
            </w:rPr>
            <w:fldChar w:fldCharType="begin"/>
          </w:r>
          <w:r w:rsidRPr="00B315AF">
            <w:rPr>
              <w:rFonts w:ascii="Times New Roman" w:hAnsi="Times New Roman" w:cs="Times New Roman"/>
              <w:sz w:val="24"/>
              <w:szCs w:val="24"/>
            </w:rPr>
            <w:instrText xml:space="preserve">CITATION New06 \l 1033 </w:instrText>
          </w:r>
          <w:r w:rsidRPr="00B315AF">
            <w:rPr>
              <w:rFonts w:ascii="Times New Roman" w:hAnsi="Times New Roman" w:cs="Times New Roman"/>
              <w:sz w:val="24"/>
              <w:szCs w:val="24"/>
            </w:rPr>
            <w:fldChar w:fldCharType="separate"/>
          </w:r>
          <w:r w:rsidRPr="00B315AF">
            <w:rPr>
              <w:rFonts w:ascii="Times New Roman" w:hAnsi="Times New Roman" w:cs="Times New Roman"/>
              <w:noProof/>
              <w:sz w:val="24"/>
              <w:szCs w:val="24"/>
            </w:rPr>
            <w:t xml:space="preserve"> (New York City Department of Health and Mental Hygiene, 2016)</w:t>
          </w:r>
          <w:r w:rsidRPr="00B315AF">
            <w:rPr>
              <w:rFonts w:ascii="Times New Roman" w:hAnsi="Times New Roman" w:cs="Times New Roman"/>
              <w:sz w:val="24"/>
              <w:szCs w:val="24"/>
            </w:rPr>
            <w:fldChar w:fldCharType="end"/>
          </w:r>
        </w:sdtContent>
      </w:sdt>
      <w:r w:rsidRPr="00B315AF">
        <w:rPr>
          <w:rFonts w:ascii="Times New Roman" w:hAnsi="Times New Roman" w:cs="Times New Roman"/>
          <w:sz w:val="24"/>
          <w:szCs w:val="24"/>
        </w:rPr>
        <w:t>.  The NYC DOHMH (2</w:t>
      </w:r>
      <w:r w:rsidR="00E54BD4">
        <w:rPr>
          <w:rFonts w:ascii="Times New Roman" w:hAnsi="Times New Roman" w:cs="Times New Roman"/>
          <w:sz w:val="24"/>
          <w:szCs w:val="24"/>
        </w:rPr>
        <w:t>0</w:t>
      </w:r>
      <w:r w:rsidR="008A4A43">
        <w:rPr>
          <w:rFonts w:ascii="Times New Roman" w:hAnsi="Times New Roman" w:cs="Times New Roman"/>
          <w:sz w:val="24"/>
          <w:szCs w:val="24"/>
        </w:rPr>
        <w:t>1</w:t>
      </w:r>
      <w:r w:rsidRPr="00B315AF">
        <w:rPr>
          <w:rFonts w:ascii="Times New Roman" w:hAnsi="Times New Roman" w:cs="Times New Roman"/>
          <w:sz w:val="24"/>
          <w:szCs w:val="24"/>
        </w:rPr>
        <w:t>6), also mentions that “the primary cause of premature deaths of those who died before or at age 75 in Gramercy</w:t>
      </w:r>
      <w:r w:rsidR="000D0C0E" w:rsidRPr="00B315AF">
        <w:rPr>
          <w:rFonts w:ascii="Times New Roman" w:hAnsi="Times New Roman" w:cs="Times New Roman"/>
          <w:sz w:val="24"/>
          <w:szCs w:val="24"/>
        </w:rPr>
        <w:t xml:space="preserve"> and Murray Hill is cancer (28%). Other causes of death include heart disease (15%), Human Immunodeficiency Virus (HIV) (12%), drug-related issues (10%), suicide (6%), and others (29%) which include: accidents (2%), pneumonia and influenza (2%), certain perinatal conditions (2%), diseases of the nervous system (2%), diabetes (2%), and others (19%)” (New York City Department of Health and Mental Hygiene, 2016, p. 1). </w:t>
      </w:r>
    </w:p>
    <w:p w14:paraId="37FD8473" w14:textId="77777777" w:rsidR="00B315AF" w:rsidRPr="00B315AF" w:rsidRDefault="00B315AF" w:rsidP="00B315AF">
      <w:pPr>
        <w:spacing w:line="480" w:lineRule="auto"/>
        <w:ind w:left="720"/>
        <w:rPr>
          <w:rFonts w:ascii="Times New Roman" w:hAnsi="Times New Roman" w:cs="Times New Roman"/>
          <w:sz w:val="24"/>
          <w:szCs w:val="24"/>
        </w:rPr>
      </w:pPr>
      <w:r w:rsidRPr="00B315AF">
        <w:rPr>
          <w:rFonts w:ascii="Times New Roman" w:hAnsi="Times New Roman" w:cs="Times New Roman"/>
          <w:b/>
          <w:sz w:val="24"/>
          <w:szCs w:val="24"/>
        </w:rPr>
        <w:t xml:space="preserve">Demographics. </w:t>
      </w:r>
      <w:r w:rsidR="00257648" w:rsidRPr="00B315AF">
        <w:rPr>
          <w:rFonts w:ascii="Times New Roman" w:hAnsi="Times New Roman" w:cs="Times New Roman"/>
          <w:sz w:val="24"/>
          <w:szCs w:val="24"/>
        </w:rPr>
        <w:t xml:space="preserve">The </w:t>
      </w:r>
      <w:r w:rsidR="001B5F4F" w:rsidRPr="00B315AF">
        <w:rPr>
          <w:rFonts w:ascii="Times New Roman" w:hAnsi="Times New Roman" w:cs="Times New Roman"/>
          <w:sz w:val="24"/>
          <w:szCs w:val="24"/>
        </w:rPr>
        <w:t>Stein Senior Center is located in the heart of Gramercy. According</w:t>
      </w:r>
    </w:p>
    <w:p w14:paraId="75FE6B19" w14:textId="3F842B0F" w:rsidR="001B5F4F" w:rsidRPr="00AB46D6" w:rsidRDefault="001B5F4F" w:rsidP="00B315AF">
      <w:pPr>
        <w:spacing w:line="480" w:lineRule="auto"/>
        <w:rPr>
          <w:rFonts w:ascii="Times New Roman" w:hAnsi="Times New Roman" w:cs="Times New Roman"/>
          <w:b/>
          <w:sz w:val="24"/>
          <w:szCs w:val="24"/>
        </w:rPr>
      </w:pPr>
      <w:r w:rsidRPr="00B315AF">
        <w:rPr>
          <w:rFonts w:ascii="Times New Roman" w:hAnsi="Times New Roman" w:cs="Times New Roman"/>
          <w:sz w:val="24"/>
          <w:szCs w:val="24"/>
        </w:rPr>
        <w:t>to the United States Census Bure</w:t>
      </w:r>
      <w:r w:rsidR="00257648" w:rsidRPr="00B315AF">
        <w:rPr>
          <w:rFonts w:ascii="Times New Roman" w:hAnsi="Times New Roman" w:cs="Times New Roman"/>
          <w:sz w:val="24"/>
          <w:szCs w:val="24"/>
        </w:rPr>
        <w:t>au, the population of residents</w:t>
      </w:r>
      <w:r w:rsidRPr="00B315AF">
        <w:rPr>
          <w:rFonts w:ascii="Times New Roman" w:hAnsi="Times New Roman" w:cs="Times New Roman"/>
          <w:sz w:val="24"/>
          <w:szCs w:val="24"/>
        </w:rPr>
        <w:t xml:space="preserve"> living in </w:t>
      </w:r>
      <w:r w:rsidR="00257648" w:rsidRPr="00B315AF">
        <w:rPr>
          <w:rFonts w:ascii="Times New Roman" w:hAnsi="Times New Roman" w:cs="Times New Roman"/>
          <w:sz w:val="24"/>
          <w:szCs w:val="24"/>
        </w:rPr>
        <w:t>the zip code 10010 in</w:t>
      </w:r>
      <w:r w:rsidRPr="00B315AF">
        <w:rPr>
          <w:rFonts w:ascii="Times New Roman" w:hAnsi="Times New Roman" w:cs="Times New Roman"/>
          <w:sz w:val="24"/>
          <w:szCs w:val="24"/>
        </w:rPr>
        <w:t xml:space="preserve"> Gramercy, consists of an estimated 31,834 p</w:t>
      </w:r>
      <w:r w:rsidR="00DD047D" w:rsidRPr="00B315AF">
        <w:rPr>
          <w:rFonts w:ascii="Times New Roman" w:hAnsi="Times New Roman" w:cs="Times New Roman"/>
          <w:sz w:val="24"/>
          <w:szCs w:val="24"/>
        </w:rPr>
        <w:t>eople. The male population makes</w:t>
      </w:r>
      <w:r w:rsidRPr="00B315AF">
        <w:rPr>
          <w:rFonts w:ascii="Times New Roman" w:hAnsi="Times New Roman" w:cs="Times New Roman"/>
          <w:sz w:val="24"/>
          <w:szCs w:val="24"/>
        </w:rPr>
        <w:t xml:space="preserve"> up an estimated 47.1</w:t>
      </w:r>
      <w:r w:rsidR="00257648" w:rsidRPr="00B315AF">
        <w:rPr>
          <w:rFonts w:ascii="Times New Roman" w:hAnsi="Times New Roman" w:cs="Times New Roman"/>
          <w:sz w:val="24"/>
          <w:szCs w:val="24"/>
        </w:rPr>
        <w:t>% and</w:t>
      </w:r>
      <w:r w:rsidR="00DD047D" w:rsidRPr="00B315AF">
        <w:rPr>
          <w:rFonts w:ascii="Times New Roman" w:hAnsi="Times New Roman" w:cs="Times New Roman"/>
          <w:sz w:val="24"/>
          <w:szCs w:val="24"/>
        </w:rPr>
        <w:t xml:space="preserve"> the female population makes</w:t>
      </w:r>
      <w:r w:rsidRPr="00B315AF">
        <w:rPr>
          <w:rFonts w:ascii="Times New Roman" w:hAnsi="Times New Roman" w:cs="Times New Roman"/>
          <w:sz w:val="24"/>
          <w:szCs w:val="24"/>
        </w:rPr>
        <w:t xml:space="preserve"> up an estimated 52.9% of the residence. The estimated median age for the year 2014 was 35.7 years old. Seniors over 65 years old comprised of 3,680 people. Males over 65 equal to 39.4%, while females equal to 60.6% of the population. The area </w:t>
      </w:r>
      <w:r w:rsidRPr="008837AD">
        <w:rPr>
          <w:rFonts w:ascii="Times New Roman" w:hAnsi="Times New Roman" w:cs="Times New Roman"/>
          <w:sz w:val="24"/>
          <w:szCs w:val="24"/>
        </w:rPr>
        <w:t xml:space="preserve">is mostly comprised of an estimated total of one race averaging 97.4% and two or more races averaging 2.6% of the total population. </w:t>
      </w:r>
      <w:r w:rsidR="00EE1E32" w:rsidRPr="008837AD">
        <w:rPr>
          <w:rFonts w:ascii="Times New Roman" w:hAnsi="Times New Roman" w:cs="Times New Roman"/>
          <w:sz w:val="24"/>
          <w:szCs w:val="24"/>
        </w:rPr>
        <w:t xml:space="preserve">These races </w:t>
      </w:r>
      <w:r w:rsidR="00257648" w:rsidRPr="008837AD">
        <w:rPr>
          <w:rFonts w:ascii="Times New Roman" w:hAnsi="Times New Roman" w:cs="Times New Roman"/>
          <w:sz w:val="24"/>
          <w:szCs w:val="24"/>
        </w:rPr>
        <w:t xml:space="preserve">include: </w:t>
      </w:r>
      <w:r w:rsidR="00D46835" w:rsidRPr="008837AD">
        <w:rPr>
          <w:rFonts w:ascii="Times New Roman" w:hAnsi="Times New Roman" w:cs="Times New Roman"/>
          <w:sz w:val="24"/>
          <w:szCs w:val="24"/>
        </w:rPr>
        <w:t xml:space="preserve">Caucasian at 72.4%, African American at 6.5%, Asian at 15.3%, American Indian and Alaskan Natives at 0.5%, and others at 2.7%. </w:t>
      </w:r>
      <w:r w:rsidRPr="008837AD">
        <w:rPr>
          <w:rFonts w:ascii="Times New Roman" w:hAnsi="Times New Roman" w:cs="Times New Roman"/>
          <w:sz w:val="24"/>
          <w:szCs w:val="24"/>
        </w:rPr>
        <w:t>For two or more race</w:t>
      </w:r>
      <w:r w:rsidR="00D46835" w:rsidRPr="008837AD">
        <w:rPr>
          <w:rFonts w:ascii="Times New Roman" w:hAnsi="Times New Roman" w:cs="Times New Roman"/>
          <w:sz w:val="24"/>
          <w:szCs w:val="24"/>
        </w:rPr>
        <w:t>s</w:t>
      </w:r>
      <w:r w:rsidRPr="008837AD">
        <w:rPr>
          <w:rFonts w:ascii="Times New Roman" w:hAnsi="Times New Roman" w:cs="Times New Roman"/>
          <w:sz w:val="24"/>
          <w:szCs w:val="24"/>
        </w:rPr>
        <w:t xml:space="preserve">, </w:t>
      </w:r>
      <w:r w:rsidR="00D46835" w:rsidRPr="008837AD">
        <w:rPr>
          <w:rFonts w:ascii="Times New Roman" w:hAnsi="Times New Roman" w:cs="Times New Roman"/>
          <w:sz w:val="24"/>
          <w:szCs w:val="24"/>
        </w:rPr>
        <w:t xml:space="preserve">the </w:t>
      </w:r>
      <w:r w:rsidRPr="008837AD">
        <w:rPr>
          <w:rFonts w:ascii="Times New Roman" w:hAnsi="Times New Roman" w:cs="Times New Roman"/>
          <w:sz w:val="24"/>
          <w:szCs w:val="24"/>
        </w:rPr>
        <w:t>participants include: Caucasian and African-American at 0.2</w:t>
      </w:r>
      <w:r w:rsidR="00DD047D" w:rsidRPr="008837AD">
        <w:rPr>
          <w:rFonts w:ascii="Times New Roman" w:hAnsi="Times New Roman" w:cs="Times New Roman"/>
          <w:sz w:val="24"/>
          <w:szCs w:val="24"/>
        </w:rPr>
        <w:t>%, Caucasian,</w:t>
      </w:r>
      <w:r w:rsidRPr="008837AD">
        <w:rPr>
          <w:rFonts w:ascii="Times New Roman" w:hAnsi="Times New Roman" w:cs="Times New Roman"/>
          <w:sz w:val="24"/>
          <w:szCs w:val="24"/>
        </w:rPr>
        <w:t xml:space="preserve"> American Indian and Alaska Natives at 0.2%, Caucasian, and Asian at</w:t>
      </w:r>
      <w:r w:rsidR="00DD047D" w:rsidRPr="008837AD">
        <w:rPr>
          <w:rFonts w:ascii="Times New Roman" w:hAnsi="Times New Roman" w:cs="Times New Roman"/>
          <w:sz w:val="24"/>
          <w:szCs w:val="24"/>
        </w:rPr>
        <w:t xml:space="preserve"> 1.7%, and African American, </w:t>
      </w:r>
      <w:r w:rsidRPr="008837AD">
        <w:rPr>
          <w:rFonts w:ascii="Times New Roman" w:hAnsi="Times New Roman" w:cs="Times New Roman"/>
          <w:sz w:val="24"/>
          <w:szCs w:val="24"/>
        </w:rPr>
        <w:t xml:space="preserve">American Indian and Alaska Natives at 0.3%. Of the overall population, </w:t>
      </w:r>
      <w:r w:rsidR="00DD047D" w:rsidRPr="008837AD">
        <w:rPr>
          <w:rFonts w:ascii="Times New Roman" w:hAnsi="Times New Roman" w:cs="Times New Roman"/>
          <w:sz w:val="24"/>
          <w:szCs w:val="24"/>
        </w:rPr>
        <w:t xml:space="preserve">at </w:t>
      </w:r>
      <w:r w:rsidR="00DD047D" w:rsidRPr="00AB46D6">
        <w:rPr>
          <w:rFonts w:ascii="Times New Roman" w:hAnsi="Times New Roman" w:cs="Times New Roman"/>
          <w:sz w:val="24"/>
          <w:szCs w:val="24"/>
        </w:rPr>
        <w:t>Gramercy, Hispanic or Latino</w:t>
      </w:r>
      <w:r w:rsidRPr="00AB46D6">
        <w:rPr>
          <w:rFonts w:ascii="Times New Roman" w:hAnsi="Times New Roman" w:cs="Times New Roman"/>
          <w:sz w:val="24"/>
          <w:szCs w:val="24"/>
        </w:rPr>
        <w:t xml:space="preserve"> of any race was 10.9% of the total population</w:t>
      </w:r>
      <w:sdt>
        <w:sdtPr>
          <w:rPr>
            <w:rFonts w:ascii="Times New Roman" w:hAnsi="Times New Roman" w:cs="Times New Roman"/>
            <w:sz w:val="24"/>
            <w:szCs w:val="24"/>
          </w:rPr>
          <w:id w:val="-472902695"/>
          <w:citation/>
        </w:sdtPr>
        <w:sdtEndPr/>
        <w:sdtContent>
          <w:r w:rsidRPr="00AB46D6">
            <w:rPr>
              <w:rFonts w:ascii="Times New Roman" w:hAnsi="Times New Roman" w:cs="Times New Roman"/>
              <w:sz w:val="24"/>
              <w:szCs w:val="24"/>
            </w:rPr>
            <w:fldChar w:fldCharType="begin"/>
          </w:r>
          <w:r w:rsidRPr="00AB46D6">
            <w:rPr>
              <w:rFonts w:ascii="Times New Roman" w:hAnsi="Times New Roman" w:cs="Times New Roman"/>
              <w:sz w:val="24"/>
              <w:szCs w:val="24"/>
            </w:rPr>
            <w:instrText xml:space="preserve"> CITATION Uni10 \l 1033 </w:instrText>
          </w:r>
          <w:r w:rsidRPr="00AB46D6">
            <w:rPr>
              <w:rFonts w:ascii="Times New Roman" w:hAnsi="Times New Roman" w:cs="Times New Roman"/>
              <w:sz w:val="24"/>
              <w:szCs w:val="24"/>
            </w:rPr>
            <w:fldChar w:fldCharType="separate"/>
          </w:r>
          <w:r w:rsidRPr="00AB46D6">
            <w:rPr>
              <w:rFonts w:ascii="Times New Roman" w:hAnsi="Times New Roman" w:cs="Times New Roman"/>
              <w:noProof/>
              <w:sz w:val="24"/>
              <w:szCs w:val="24"/>
            </w:rPr>
            <w:t xml:space="preserve"> (United States Census Bureau, 2010)</w:t>
          </w:r>
          <w:r w:rsidRPr="00AB46D6">
            <w:rPr>
              <w:rFonts w:ascii="Times New Roman" w:hAnsi="Times New Roman" w:cs="Times New Roman"/>
              <w:sz w:val="24"/>
              <w:szCs w:val="24"/>
            </w:rPr>
            <w:fldChar w:fldCharType="end"/>
          </w:r>
        </w:sdtContent>
      </w:sdt>
      <w:r w:rsidRPr="00AB46D6">
        <w:rPr>
          <w:rFonts w:ascii="Times New Roman" w:hAnsi="Times New Roman" w:cs="Times New Roman"/>
          <w:sz w:val="24"/>
          <w:szCs w:val="24"/>
        </w:rPr>
        <w:t>.</w:t>
      </w:r>
    </w:p>
    <w:p w14:paraId="3C5F8BDA" w14:textId="2DB79C6F" w:rsidR="001B5F4F" w:rsidRPr="00AB0266" w:rsidRDefault="001B5F4F" w:rsidP="00B315AF">
      <w:pPr>
        <w:pStyle w:val="ecxmsonormal"/>
        <w:shd w:val="clear" w:color="auto" w:fill="FFFFFF"/>
        <w:spacing w:before="0" w:beforeAutospacing="0" w:after="0" w:afterAutospacing="0" w:line="480" w:lineRule="auto"/>
        <w:ind w:firstLine="346"/>
      </w:pPr>
      <w:r w:rsidRPr="00AB0266">
        <w:t>The community</w:t>
      </w:r>
      <w:r w:rsidR="0038295E">
        <w:t xml:space="preserve"> of Gramercy in zip code 10010 has a recorded e</w:t>
      </w:r>
      <w:r w:rsidRPr="00AB0266">
        <w:t>ducational attainment</w:t>
      </w:r>
      <w:r w:rsidR="0038295E">
        <w:t xml:space="preserve"> rate</w:t>
      </w:r>
      <w:r w:rsidRPr="00AB0266">
        <w:t>, according to the United</w:t>
      </w:r>
      <w:r w:rsidR="0038295E">
        <w:t xml:space="preserve"> States Census Bureau, of</w:t>
      </w:r>
      <w:r w:rsidRPr="00AB0266">
        <w:t xml:space="preserve"> 96.3%. The statistics </w:t>
      </w:r>
      <w:r w:rsidR="0038295E">
        <w:t>show that 93.2% of older adults, age</w:t>
      </w:r>
      <w:r w:rsidRPr="00AB0266">
        <w:t xml:space="preserve"> 65 years and over</w:t>
      </w:r>
      <w:r w:rsidR="0038295E">
        <w:t>,</w:t>
      </w:r>
      <w:r w:rsidRPr="00AB0266">
        <w:t xml:space="preserve"> graduated from high school or </w:t>
      </w:r>
      <w:r w:rsidR="0038295E">
        <w:t xml:space="preserve">a </w:t>
      </w:r>
      <w:r w:rsidRPr="00AB0266">
        <w:t>higher educational institution. Moreover, 54.9% of seniors, over the age of 65 and older, went on to attain a bachelor’s degree or higher</w:t>
      </w:r>
      <w:sdt>
        <w:sdtPr>
          <w:id w:val="-1520615131"/>
          <w:citation/>
        </w:sdtPr>
        <w:sdtEndPr/>
        <w:sdtContent>
          <w:r w:rsidRPr="00AB0266">
            <w:fldChar w:fldCharType="begin"/>
          </w:r>
          <w:r w:rsidRPr="00AB0266">
            <w:instrText xml:space="preserve"> CITATION Uni10 \l 1033 </w:instrText>
          </w:r>
          <w:r w:rsidRPr="00AB0266">
            <w:fldChar w:fldCharType="separate"/>
          </w:r>
          <w:r w:rsidRPr="00AB0266">
            <w:rPr>
              <w:noProof/>
            </w:rPr>
            <w:t xml:space="preserve"> (United States Census Bureau, 2010)</w:t>
          </w:r>
          <w:r w:rsidRPr="00AB0266">
            <w:fldChar w:fldCharType="end"/>
          </w:r>
        </w:sdtContent>
      </w:sdt>
      <w:r w:rsidRPr="00AB0266">
        <w:t>. The younger population of this community also has a high percentage of graduation rates and continuance of their educational goals. According to the United States Census Bureau, members of zip code 10010</w:t>
      </w:r>
      <w:r w:rsidR="0038295E">
        <w:t>,</w:t>
      </w:r>
      <w:r w:rsidRPr="00AB0266">
        <w:t xml:space="preserve"> ages 18 to 24</w:t>
      </w:r>
      <w:r w:rsidR="0038295E">
        <w:t>,</w:t>
      </w:r>
      <w:r w:rsidRPr="00AB0266">
        <w:t xml:space="preserve"> completed</w:t>
      </w:r>
      <w:r w:rsidR="0038295E">
        <w:t xml:space="preserve"> a </w:t>
      </w:r>
      <w:r w:rsidR="0038295E" w:rsidRPr="00AB0266">
        <w:t>bachelor’s degree or higher</w:t>
      </w:r>
      <w:r w:rsidRPr="00AB0266">
        <w:t xml:space="preserve"> a</w:t>
      </w:r>
      <w:r w:rsidR="0038295E">
        <w:t>t an estimated 39.7%. Of members, age</w:t>
      </w:r>
      <w:r w:rsidRPr="00AB0266">
        <w:t xml:space="preserve"> 25 to 34</w:t>
      </w:r>
      <w:r w:rsidR="0038295E">
        <w:t>, 91.3% completed a</w:t>
      </w:r>
      <w:r w:rsidRPr="00AB0266">
        <w:t xml:space="preserve"> bach</w:t>
      </w:r>
      <w:r w:rsidR="0038295E">
        <w:t>elor’s degree or higher, members age</w:t>
      </w:r>
      <w:r w:rsidRPr="00AB0266">
        <w:t xml:space="preserve"> </w:t>
      </w:r>
      <w:r w:rsidR="0038295E">
        <w:t xml:space="preserve">35 to 44 were at a rate of </w:t>
      </w:r>
      <w:r w:rsidRPr="00AB0266">
        <w:t>78.8</w:t>
      </w:r>
      <w:r w:rsidR="0038295E">
        <w:t>%</w:t>
      </w:r>
      <w:r w:rsidRPr="00AB0266">
        <w:t xml:space="preserve">, and member’s ages </w:t>
      </w:r>
      <w:r w:rsidR="0038295E">
        <w:t xml:space="preserve">45 to 64 were estimated to have </w:t>
      </w:r>
      <w:r w:rsidRPr="00AB0266">
        <w:t>66.3</w:t>
      </w:r>
      <w:r w:rsidR="0038295E">
        <w:t xml:space="preserve">% of these degrees completed </w:t>
      </w:r>
      <w:sdt>
        <w:sdtPr>
          <w:id w:val="-1074042922"/>
          <w:citation/>
        </w:sdtPr>
        <w:sdtEndPr/>
        <w:sdtContent>
          <w:r w:rsidRPr="00AB0266">
            <w:fldChar w:fldCharType="begin"/>
          </w:r>
          <w:r w:rsidRPr="00AB0266">
            <w:instrText xml:space="preserve"> CITATION Uni10 \l 1033 </w:instrText>
          </w:r>
          <w:r w:rsidRPr="00AB0266">
            <w:fldChar w:fldCharType="separate"/>
          </w:r>
          <w:r w:rsidRPr="00AB0266">
            <w:rPr>
              <w:noProof/>
            </w:rPr>
            <w:t xml:space="preserve"> (United States Census Bureau, 2010)</w:t>
          </w:r>
          <w:r w:rsidRPr="00AB0266">
            <w:fldChar w:fldCharType="end"/>
          </w:r>
        </w:sdtContent>
      </w:sdt>
      <w:r w:rsidR="00F77C9C">
        <w:t>.</w:t>
      </w:r>
    </w:p>
    <w:p w14:paraId="38850815" w14:textId="4C4B8BC4" w:rsidR="001B5F4F" w:rsidRPr="00AB0266" w:rsidRDefault="001B5F4F" w:rsidP="00B315AF">
      <w:pPr>
        <w:pStyle w:val="ecxmsonormal"/>
        <w:shd w:val="clear" w:color="auto" w:fill="FFFFFF"/>
        <w:spacing w:before="0" w:beforeAutospacing="0" w:after="0" w:afterAutospacing="0" w:line="480" w:lineRule="auto"/>
        <w:ind w:firstLine="346"/>
      </w:pPr>
      <w:r w:rsidRPr="00AB0266">
        <w:t xml:space="preserve"> </w:t>
      </w:r>
      <w:r w:rsidR="00D30456">
        <w:t>The Community Board S</w:t>
      </w:r>
      <w:r w:rsidRPr="00AB0266">
        <w:t xml:space="preserve">ix website </w:t>
      </w:r>
      <w:r w:rsidRPr="005C4B7C">
        <w:t>list</w:t>
      </w:r>
      <w:r w:rsidR="00D30456" w:rsidRPr="005C4B7C">
        <w:t>s</w:t>
      </w:r>
      <w:r w:rsidRPr="005C4B7C">
        <w:t xml:space="preserve"> </w:t>
      </w:r>
      <w:r w:rsidR="00E4020F" w:rsidRPr="005C4B7C">
        <w:t xml:space="preserve">multiple and varying </w:t>
      </w:r>
      <w:r w:rsidRPr="005C4B7C">
        <w:t>house</w:t>
      </w:r>
      <w:r w:rsidR="00D30456" w:rsidRPr="005C4B7C">
        <w:t>s</w:t>
      </w:r>
      <w:r w:rsidRPr="005C4B7C">
        <w:t xml:space="preserve"> of worship in and around the Gramercy Park are</w:t>
      </w:r>
      <w:r w:rsidR="00D30456" w:rsidRPr="005C4B7C">
        <w:t>a, which signifies the community’s</w:t>
      </w:r>
      <w:r w:rsidRPr="005C4B7C">
        <w:t xml:space="preserve"> diverse religious background. </w:t>
      </w:r>
      <w:r w:rsidR="00E4020F" w:rsidRPr="005C4B7C">
        <w:t>For example, in</w:t>
      </w:r>
      <w:r w:rsidRPr="005C4B7C">
        <w:t xml:space="preserve"> the </w:t>
      </w:r>
      <w:r w:rsidR="00D30456" w:rsidRPr="005C4B7C">
        <w:t>Gramercy area, there is The Christian Science C</w:t>
      </w:r>
      <w:r w:rsidRPr="005C4B7C">
        <w:t>hurch on 223 E</w:t>
      </w:r>
      <w:r w:rsidR="00D30456" w:rsidRPr="005C4B7C">
        <w:t>ast</w:t>
      </w:r>
      <w:r w:rsidRPr="005C4B7C">
        <w:t xml:space="preserve"> 25</w:t>
      </w:r>
      <w:r w:rsidRPr="005C4B7C">
        <w:rPr>
          <w:vertAlign w:val="superscript"/>
        </w:rPr>
        <w:t>th</w:t>
      </w:r>
      <w:r w:rsidR="00D30456" w:rsidRPr="005C4B7C">
        <w:t xml:space="preserve"> S</w:t>
      </w:r>
      <w:r w:rsidRPr="005C4B7C">
        <w:t>treet, The Brotherhood Synagogue on 28 Gramercy Park S</w:t>
      </w:r>
      <w:r w:rsidR="00D30456" w:rsidRPr="005C4B7C">
        <w:t>outh</w:t>
      </w:r>
      <w:r w:rsidRPr="005C4B7C">
        <w:t>, The Chabad of Gramercy Park on 324 E</w:t>
      </w:r>
      <w:r w:rsidR="00D30456" w:rsidRPr="005C4B7C">
        <w:t>ast</w:t>
      </w:r>
      <w:r w:rsidRPr="005C4B7C">
        <w:t xml:space="preserve"> 20</w:t>
      </w:r>
      <w:r w:rsidRPr="005C4B7C">
        <w:rPr>
          <w:vertAlign w:val="superscript"/>
        </w:rPr>
        <w:t>th</w:t>
      </w:r>
      <w:r w:rsidR="00D30456" w:rsidRPr="005C4B7C">
        <w:t xml:space="preserve"> S</w:t>
      </w:r>
      <w:r w:rsidRPr="005C4B7C">
        <w:t xml:space="preserve">treet, </w:t>
      </w:r>
      <w:r w:rsidR="005B4980" w:rsidRPr="005C4B7C">
        <w:t>and Cavalry</w:t>
      </w:r>
      <w:r w:rsidR="00D30456" w:rsidRPr="005C4B7C">
        <w:t xml:space="preserve"> - </w:t>
      </w:r>
      <w:r w:rsidRPr="005C4B7C">
        <w:t>St</w:t>
      </w:r>
      <w:r w:rsidR="00D30456" w:rsidRPr="005C4B7C">
        <w:t>.</w:t>
      </w:r>
      <w:r w:rsidRPr="005C4B7C">
        <w:t xml:space="preserve"> George’s on 61 Gramercy Park North</w:t>
      </w:r>
      <w:r w:rsidR="007F26E6" w:rsidRPr="005C4B7C">
        <w:t xml:space="preserve"> </w:t>
      </w:r>
      <w:r w:rsidR="00E4020F" w:rsidRPr="005C4B7C">
        <w:t xml:space="preserve">reflect the various denominational houses of worship </w:t>
      </w:r>
      <w:r w:rsidR="007F26E6" w:rsidRPr="005C4B7C">
        <w:t xml:space="preserve">(Community </w:t>
      </w:r>
      <w:r w:rsidR="007F26E6">
        <w:t>Board Six Manhattan, 2013).</w:t>
      </w:r>
      <w:r w:rsidRPr="00AB0266">
        <w:t xml:space="preserve"> </w:t>
      </w:r>
    </w:p>
    <w:p w14:paraId="386776AC" w14:textId="77777777" w:rsidR="00B315AF" w:rsidRDefault="00BD1FD9" w:rsidP="00B315AF">
      <w:pPr>
        <w:spacing w:line="480" w:lineRule="auto"/>
        <w:ind w:left="720"/>
        <w:rPr>
          <w:rFonts w:ascii="Times New Roman" w:hAnsi="Times New Roman" w:cs="Times New Roman"/>
          <w:sz w:val="24"/>
          <w:szCs w:val="24"/>
        </w:rPr>
      </w:pPr>
      <w:r w:rsidRPr="00B12413">
        <w:rPr>
          <w:rFonts w:ascii="Times New Roman" w:hAnsi="Times New Roman" w:cs="Times New Roman"/>
          <w:b/>
          <w:sz w:val="24"/>
          <w:szCs w:val="24"/>
        </w:rPr>
        <w:t>Environmental concerns</w:t>
      </w:r>
      <w:r w:rsidR="00B315AF">
        <w:rPr>
          <w:rFonts w:ascii="Times New Roman" w:hAnsi="Times New Roman" w:cs="Times New Roman"/>
          <w:b/>
          <w:sz w:val="24"/>
          <w:szCs w:val="24"/>
        </w:rPr>
        <w:t>.</w:t>
      </w:r>
      <w:r w:rsidR="002F5F8B" w:rsidRPr="00AB0266">
        <w:rPr>
          <w:rFonts w:ascii="Times New Roman" w:hAnsi="Times New Roman" w:cs="Times New Roman"/>
          <w:sz w:val="24"/>
          <w:szCs w:val="24"/>
        </w:rPr>
        <w:t xml:space="preserve"> An environmental concern within the Gramercy area is air</w:t>
      </w:r>
    </w:p>
    <w:p w14:paraId="78F03413" w14:textId="02B990DE" w:rsidR="002F5F8B" w:rsidRPr="00AB0266" w:rsidRDefault="002F5F8B" w:rsidP="00B315AF">
      <w:pPr>
        <w:spacing w:line="480" w:lineRule="auto"/>
        <w:rPr>
          <w:rFonts w:ascii="Times New Roman" w:hAnsi="Times New Roman" w:cs="Times New Roman"/>
          <w:sz w:val="24"/>
          <w:szCs w:val="24"/>
        </w:rPr>
      </w:pPr>
      <w:r w:rsidRPr="00AB0266">
        <w:rPr>
          <w:rFonts w:ascii="Times New Roman" w:hAnsi="Times New Roman" w:cs="Times New Roman"/>
          <w:sz w:val="24"/>
          <w:szCs w:val="24"/>
        </w:rPr>
        <w:t xml:space="preserve">pollution. As a result of ongoing construction, abatement and demolition of buildings and city streets, there has been a noticeable decrease in New York City’s air quality. Air pollutants such as fine particle matter and gaseous waste byproducts harm our environment and pose great safety threats to the health of New York residents. According to a research study conducted by Kheirbek, Wheeler, Walters, Pezeshki, Kass  and  New York City Department of Health and Mental Hygiene (2011), fine particle matter (PM2.5), </w:t>
      </w:r>
      <w:r w:rsidR="007F26E6">
        <w:rPr>
          <w:rFonts w:ascii="Times New Roman" w:hAnsi="Times New Roman" w:cs="Times New Roman"/>
          <w:sz w:val="24"/>
          <w:szCs w:val="24"/>
        </w:rPr>
        <w:t>sulfur dioxide, nickel, nitrogen oxide, and ozone</w:t>
      </w:r>
      <w:r w:rsidRPr="00AB0266">
        <w:rPr>
          <w:rFonts w:ascii="Times New Roman" w:hAnsi="Times New Roman" w:cs="Times New Roman"/>
          <w:sz w:val="24"/>
          <w:szCs w:val="24"/>
        </w:rPr>
        <w:t xml:space="preserve"> have caused avoidable respiratory and cardiac related morbidity and death to New York City residents . It has been estimated that these air pollutants combined have contributed to more than 3,400 needless deaths, 2,800 hospital admissions and 10,000 emergency room visits for asthma related complica</w:t>
      </w:r>
      <w:r w:rsidR="007F26E6">
        <w:rPr>
          <w:rFonts w:ascii="Times New Roman" w:hAnsi="Times New Roman" w:cs="Times New Roman"/>
          <w:sz w:val="24"/>
          <w:szCs w:val="24"/>
        </w:rPr>
        <w:t>tions in children and adults (Kh</w:t>
      </w:r>
      <w:r w:rsidRPr="00AB0266">
        <w:rPr>
          <w:rFonts w:ascii="Times New Roman" w:hAnsi="Times New Roman" w:cs="Times New Roman"/>
          <w:sz w:val="24"/>
          <w:szCs w:val="24"/>
        </w:rPr>
        <w:t>eirbek, 2011, p.3) . While great efforts have been put in place to reduce air pollution and improve air quality such as Plan</w:t>
      </w:r>
      <w:r w:rsidR="00D46835">
        <w:rPr>
          <w:rFonts w:ascii="Times New Roman" w:hAnsi="Times New Roman" w:cs="Times New Roman"/>
          <w:sz w:val="24"/>
          <w:szCs w:val="24"/>
        </w:rPr>
        <w:t xml:space="preserve"> </w:t>
      </w:r>
      <w:r w:rsidRPr="00AB0266">
        <w:rPr>
          <w:rFonts w:ascii="Times New Roman" w:hAnsi="Times New Roman" w:cs="Times New Roman"/>
          <w:sz w:val="24"/>
          <w:szCs w:val="24"/>
        </w:rPr>
        <w:t>NYC, a plan to achieve the cleanest air quality of any U.S city by 2030, more changes still have to be made.</w:t>
      </w:r>
    </w:p>
    <w:p w14:paraId="6293D7F5" w14:textId="1F042EA9" w:rsidR="00BD1FD9" w:rsidRPr="00AB0266" w:rsidRDefault="002F5F8B" w:rsidP="00B315AF">
      <w:pPr>
        <w:spacing w:line="480" w:lineRule="auto"/>
        <w:rPr>
          <w:rFonts w:ascii="Times New Roman" w:hAnsi="Times New Roman" w:cs="Times New Roman"/>
          <w:sz w:val="24"/>
          <w:szCs w:val="24"/>
        </w:rPr>
      </w:pPr>
      <w:r w:rsidRPr="00AB0266">
        <w:rPr>
          <w:rFonts w:ascii="Times New Roman" w:hAnsi="Times New Roman" w:cs="Times New Roman"/>
          <w:sz w:val="24"/>
          <w:szCs w:val="24"/>
        </w:rPr>
        <w:t xml:space="preserve">        Another environmental concern is the amount of clutter, garbage and debris that line the streets of Gramercy. These things mentioned do not only take away from the aesthetics of this area, it also imposes a great risk for falls and other injuries for the people who reside here. There are current initiatives in place to combat the issues with New York City’s sanitation system (DSNY). One proposal implemented in 2006</w:t>
      </w:r>
      <w:r w:rsidR="007F26E6">
        <w:rPr>
          <w:rFonts w:ascii="Times New Roman" w:hAnsi="Times New Roman" w:cs="Times New Roman"/>
          <w:sz w:val="24"/>
          <w:szCs w:val="24"/>
        </w:rPr>
        <w:t>,</w:t>
      </w:r>
      <w:r w:rsidRPr="00AB0266">
        <w:rPr>
          <w:rFonts w:ascii="Times New Roman" w:hAnsi="Times New Roman" w:cs="Times New Roman"/>
          <w:sz w:val="24"/>
          <w:szCs w:val="24"/>
        </w:rPr>
        <w:t xml:space="preserve"> called the Solid Waste Management Plan</w:t>
      </w:r>
      <w:r w:rsidR="007F26E6">
        <w:rPr>
          <w:rFonts w:ascii="Times New Roman" w:hAnsi="Times New Roman" w:cs="Times New Roman"/>
          <w:sz w:val="24"/>
          <w:szCs w:val="24"/>
        </w:rPr>
        <w:t>,</w:t>
      </w:r>
      <w:r w:rsidRPr="00AB0266">
        <w:rPr>
          <w:rFonts w:ascii="Times New Roman" w:hAnsi="Times New Roman" w:cs="Times New Roman"/>
          <w:sz w:val="24"/>
          <w:szCs w:val="24"/>
        </w:rPr>
        <w:t xml:space="preserve"> has wor</w:t>
      </w:r>
      <w:r w:rsidR="007F26E6">
        <w:rPr>
          <w:rFonts w:ascii="Times New Roman" w:hAnsi="Times New Roman" w:cs="Times New Roman"/>
          <w:sz w:val="24"/>
          <w:szCs w:val="24"/>
        </w:rPr>
        <w:t>ked towards minimizing</w:t>
      </w:r>
      <w:r w:rsidRPr="00AB0266">
        <w:rPr>
          <w:rFonts w:ascii="Times New Roman" w:hAnsi="Times New Roman" w:cs="Times New Roman"/>
          <w:sz w:val="24"/>
          <w:szCs w:val="24"/>
        </w:rPr>
        <w:t xml:space="preserve"> the rate of air pollution and loud noise associated with our old truck based system when collecting and disposing of recyclables, residential</w:t>
      </w:r>
      <w:r w:rsidR="007F26E6">
        <w:rPr>
          <w:rFonts w:ascii="Times New Roman" w:hAnsi="Times New Roman" w:cs="Times New Roman"/>
          <w:sz w:val="24"/>
          <w:szCs w:val="24"/>
        </w:rPr>
        <w:t>,</w:t>
      </w:r>
      <w:r w:rsidRPr="00AB0266">
        <w:rPr>
          <w:rFonts w:ascii="Times New Roman" w:hAnsi="Times New Roman" w:cs="Times New Roman"/>
          <w:sz w:val="24"/>
          <w:szCs w:val="24"/>
        </w:rPr>
        <w:t xml:space="preserve"> and commercial waste. Since initiated</w:t>
      </w:r>
      <w:r w:rsidR="007F26E6">
        <w:rPr>
          <w:rFonts w:ascii="Times New Roman" w:hAnsi="Times New Roman" w:cs="Times New Roman"/>
          <w:sz w:val="24"/>
          <w:szCs w:val="24"/>
        </w:rPr>
        <w:t>,</w:t>
      </w:r>
      <w:r w:rsidRPr="00AB0266">
        <w:rPr>
          <w:rFonts w:ascii="Times New Roman" w:hAnsi="Times New Roman" w:cs="Times New Roman"/>
          <w:sz w:val="24"/>
          <w:szCs w:val="24"/>
        </w:rPr>
        <w:t xml:space="preserve"> this plan has allowed fo</w:t>
      </w:r>
      <w:r w:rsidR="00F057B5">
        <w:rPr>
          <w:rFonts w:ascii="Times New Roman" w:hAnsi="Times New Roman" w:cs="Times New Roman"/>
          <w:sz w:val="24"/>
          <w:szCs w:val="24"/>
        </w:rPr>
        <w:t>r the use of barge and railroad</w:t>
      </w:r>
      <w:r w:rsidRPr="00AB0266">
        <w:rPr>
          <w:rFonts w:ascii="Times New Roman" w:hAnsi="Times New Roman" w:cs="Times New Roman"/>
          <w:sz w:val="24"/>
          <w:szCs w:val="24"/>
        </w:rPr>
        <w:t xml:space="preserve"> systems as an alternative method to decrease the number of trips and miles affiliated with trucks traveling to neighboring state</w:t>
      </w:r>
      <w:r w:rsidR="00F057B5">
        <w:rPr>
          <w:rFonts w:ascii="Times New Roman" w:hAnsi="Times New Roman" w:cs="Times New Roman"/>
          <w:sz w:val="24"/>
          <w:szCs w:val="24"/>
        </w:rPr>
        <w:t>’</w:t>
      </w:r>
      <w:r w:rsidRPr="00AB0266">
        <w:rPr>
          <w:rFonts w:ascii="Times New Roman" w:hAnsi="Times New Roman" w:cs="Times New Roman"/>
          <w:sz w:val="24"/>
          <w:szCs w:val="24"/>
        </w:rPr>
        <w:t>s disposal grounds. Recently</w:t>
      </w:r>
      <w:r w:rsidR="00F057B5">
        <w:rPr>
          <w:rFonts w:ascii="Times New Roman" w:hAnsi="Times New Roman" w:cs="Times New Roman"/>
          <w:sz w:val="24"/>
          <w:szCs w:val="24"/>
        </w:rPr>
        <w:t>, other actions have been taken</w:t>
      </w:r>
      <w:r w:rsidRPr="00AB0266">
        <w:rPr>
          <w:rFonts w:ascii="Times New Roman" w:hAnsi="Times New Roman" w:cs="Times New Roman"/>
          <w:sz w:val="24"/>
          <w:szCs w:val="24"/>
        </w:rPr>
        <w:t xml:space="preserve"> as well, such as organic collection, sorting</w:t>
      </w:r>
      <w:r w:rsidR="00F057B5">
        <w:rPr>
          <w:rFonts w:ascii="Times New Roman" w:hAnsi="Times New Roman" w:cs="Times New Roman"/>
          <w:sz w:val="24"/>
          <w:szCs w:val="24"/>
        </w:rPr>
        <w:t>,</w:t>
      </w:r>
      <w:r w:rsidRPr="00AB0266">
        <w:rPr>
          <w:rFonts w:ascii="Times New Roman" w:hAnsi="Times New Roman" w:cs="Times New Roman"/>
          <w:sz w:val="24"/>
          <w:szCs w:val="24"/>
        </w:rPr>
        <w:t xml:space="preserve"> and processing sites throughout New York City. Althoug</w:t>
      </w:r>
      <w:r w:rsidR="00F057B5">
        <w:rPr>
          <w:rFonts w:ascii="Times New Roman" w:hAnsi="Times New Roman" w:cs="Times New Roman"/>
          <w:sz w:val="24"/>
          <w:szCs w:val="24"/>
        </w:rPr>
        <w:t>h work still needs to be done,</w:t>
      </w:r>
      <w:r w:rsidRPr="00AB0266">
        <w:rPr>
          <w:rFonts w:ascii="Times New Roman" w:hAnsi="Times New Roman" w:cs="Times New Roman"/>
          <w:sz w:val="24"/>
          <w:szCs w:val="24"/>
        </w:rPr>
        <w:t xml:space="preserve"> these methods are cost effective, eco-friendly</w:t>
      </w:r>
      <w:r w:rsidR="00F057B5">
        <w:rPr>
          <w:rFonts w:ascii="Times New Roman" w:hAnsi="Times New Roman" w:cs="Times New Roman"/>
          <w:sz w:val="24"/>
          <w:szCs w:val="24"/>
        </w:rPr>
        <w:t>,</w:t>
      </w:r>
      <w:r w:rsidRPr="00AB0266">
        <w:rPr>
          <w:rFonts w:ascii="Times New Roman" w:hAnsi="Times New Roman" w:cs="Times New Roman"/>
          <w:sz w:val="24"/>
          <w:szCs w:val="24"/>
        </w:rPr>
        <w:t xml:space="preserve"> and reliable substitutions for managing waste for the next 20 years (nyc.gov, 2006).</w:t>
      </w:r>
      <w:r w:rsidR="00BD1FD9" w:rsidRPr="00AB0266">
        <w:rPr>
          <w:rFonts w:ascii="Times New Roman" w:hAnsi="Times New Roman" w:cs="Times New Roman"/>
          <w:sz w:val="24"/>
          <w:szCs w:val="24"/>
        </w:rPr>
        <w:t xml:space="preserve">  </w:t>
      </w:r>
    </w:p>
    <w:p w14:paraId="047B2D20" w14:textId="77777777" w:rsidR="00B315AF" w:rsidRDefault="00BD1FD9" w:rsidP="00B315AF">
      <w:pPr>
        <w:spacing w:line="480" w:lineRule="auto"/>
        <w:ind w:left="720"/>
        <w:rPr>
          <w:rFonts w:ascii="Times New Roman" w:hAnsi="Times New Roman" w:cs="Times New Roman"/>
          <w:sz w:val="24"/>
          <w:szCs w:val="24"/>
        </w:rPr>
      </w:pPr>
      <w:r w:rsidRPr="00B12413">
        <w:rPr>
          <w:rFonts w:ascii="Times New Roman" w:hAnsi="Times New Roman" w:cs="Times New Roman"/>
          <w:b/>
          <w:sz w:val="24"/>
          <w:szCs w:val="24"/>
        </w:rPr>
        <w:t>Public services</w:t>
      </w:r>
      <w:r w:rsidR="00B315AF">
        <w:rPr>
          <w:rFonts w:ascii="Times New Roman" w:hAnsi="Times New Roman" w:cs="Times New Roman"/>
          <w:b/>
          <w:sz w:val="24"/>
          <w:szCs w:val="24"/>
        </w:rPr>
        <w:t>.</w:t>
      </w:r>
      <w:r w:rsidRPr="00AB0266">
        <w:rPr>
          <w:rFonts w:ascii="Times New Roman" w:hAnsi="Times New Roman" w:cs="Times New Roman"/>
          <w:sz w:val="24"/>
          <w:szCs w:val="24"/>
        </w:rPr>
        <w:t xml:space="preserve"> </w:t>
      </w:r>
      <w:r w:rsidR="001B5F4F" w:rsidRPr="00AB0266">
        <w:rPr>
          <w:rFonts w:ascii="Times New Roman" w:hAnsi="Times New Roman" w:cs="Times New Roman"/>
          <w:sz w:val="24"/>
          <w:szCs w:val="24"/>
        </w:rPr>
        <w:t>Public services such as police</w:t>
      </w:r>
      <w:r w:rsidR="00E27FDA">
        <w:rPr>
          <w:rFonts w:ascii="Times New Roman" w:hAnsi="Times New Roman" w:cs="Times New Roman"/>
          <w:sz w:val="24"/>
          <w:szCs w:val="24"/>
        </w:rPr>
        <w:t xml:space="preserve">, </w:t>
      </w:r>
      <w:r w:rsidR="001B5F4F" w:rsidRPr="00AB0266">
        <w:rPr>
          <w:rFonts w:ascii="Times New Roman" w:hAnsi="Times New Roman" w:cs="Times New Roman"/>
          <w:sz w:val="24"/>
          <w:szCs w:val="24"/>
        </w:rPr>
        <w:t>fire department</w:t>
      </w:r>
      <w:r w:rsidR="00E27FDA">
        <w:rPr>
          <w:rFonts w:ascii="Times New Roman" w:hAnsi="Times New Roman" w:cs="Times New Roman"/>
          <w:sz w:val="24"/>
          <w:szCs w:val="24"/>
        </w:rPr>
        <w:t>,</w:t>
      </w:r>
      <w:r w:rsidR="001B5F4F" w:rsidRPr="00AB0266">
        <w:rPr>
          <w:rFonts w:ascii="Times New Roman" w:hAnsi="Times New Roman" w:cs="Times New Roman"/>
          <w:sz w:val="24"/>
          <w:szCs w:val="24"/>
        </w:rPr>
        <w:t xml:space="preserve"> and transportation are all</w:t>
      </w:r>
    </w:p>
    <w:p w14:paraId="4D7142BA" w14:textId="3E380661" w:rsidR="001B5F4F" w:rsidRPr="00AB0266" w:rsidRDefault="001B5F4F" w:rsidP="00B315AF">
      <w:pPr>
        <w:spacing w:line="480" w:lineRule="auto"/>
        <w:rPr>
          <w:rFonts w:ascii="Times New Roman" w:hAnsi="Times New Roman" w:cs="Times New Roman"/>
          <w:sz w:val="24"/>
          <w:szCs w:val="24"/>
        </w:rPr>
      </w:pPr>
      <w:r w:rsidRPr="00AB0266">
        <w:rPr>
          <w:rFonts w:ascii="Times New Roman" w:hAnsi="Times New Roman" w:cs="Times New Roman"/>
          <w:sz w:val="24"/>
          <w:szCs w:val="24"/>
        </w:rPr>
        <w:t>readily available and easily accessible in the neighborh</w:t>
      </w:r>
      <w:r w:rsidR="00E27FDA">
        <w:rPr>
          <w:rFonts w:ascii="Times New Roman" w:hAnsi="Times New Roman" w:cs="Times New Roman"/>
          <w:sz w:val="24"/>
          <w:szCs w:val="24"/>
        </w:rPr>
        <w:t>ood of</w:t>
      </w:r>
      <w:r w:rsidRPr="00AB0266">
        <w:rPr>
          <w:rFonts w:ascii="Times New Roman" w:hAnsi="Times New Roman" w:cs="Times New Roman"/>
          <w:sz w:val="24"/>
          <w:szCs w:val="24"/>
        </w:rPr>
        <w:t xml:space="preserve"> Gramercy Park. The 13</w:t>
      </w:r>
      <w:r w:rsidRPr="00AB0266">
        <w:rPr>
          <w:rFonts w:ascii="Times New Roman" w:hAnsi="Times New Roman" w:cs="Times New Roman"/>
          <w:sz w:val="24"/>
          <w:szCs w:val="24"/>
          <w:vertAlign w:val="superscript"/>
        </w:rPr>
        <w:t>th</w:t>
      </w:r>
      <w:r w:rsidRPr="00AB0266">
        <w:rPr>
          <w:rFonts w:ascii="Times New Roman" w:hAnsi="Times New Roman" w:cs="Times New Roman"/>
          <w:sz w:val="24"/>
          <w:szCs w:val="24"/>
        </w:rPr>
        <w:t xml:space="preserve"> precinct is located at 230 E</w:t>
      </w:r>
      <w:r w:rsidR="00E27FDA">
        <w:rPr>
          <w:rFonts w:ascii="Times New Roman" w:hAnsi="Times New Roman" w:cs="Times New Roman"/>
          <w:sz w:val="24"/>
          <w:szCs w:val="24"/>
        </w:rPr>
        <w:t>ast</w:t>
      </w:r>
      <w:r w:rsidRPr="00AB0266">
        <w:rPr>
          <w:rFonts w:ascii="Times New Roman" w:hAnsi="Times New Roman" w:cs="Times New Roman"/>
          <w:sz w:val="24"/>
          <w:szCs w:val="24"/>
        </w:rPr>
        <w:t xml:space="preserve"> 21</w:t>
      </w:r>
      <w:r w:rsidRPr="00AB0266">
        <w:rPr>
          <w:rFonts w:ascii="Times New Roman" w:hAnsi="Times New Roman" w:cs="Times New Roman"/>
          <w:sz w:val="24"/>
          <w:szCs w:val="24"/>
          <w:vertAlign w:val="superscript"/>
        </w:rPr>
        <w:t>st</w:t>
      </w:r>
      <w:r w:rsidR="00E27FDA">
        <w:rPr>
          <w:rFonts w:ascii="Times New Roman" w:hAnsi="Times New Roman" w:cs="Times New Roman"/>
          <w:sz w:val="24"/>
          <w:szCs w:val="24"/>
        </w:rPr>
        <w:t xml:space="preserve"> S</w:t>
      </w:r>
      <w:r w:rsidRPr="00AB0266">
        <w:rPr>
          <w:rFonts w:ascii="Times New Roman" w:hAnsi="Times New Roman" w:cs="Times New Roman"/>
          <w:sz w:val="24"/>
          <w:szCs w:val="24"/>
        </w:rPr>
        <w:t>treet and it serves a population of 93,640. While observing and assessin</w:t>
      </w:r>
      <w:r w:rsidR="00E27FDA">
        <w:rPr>
          <w:rFonts w:ascii="Times New Roman" w:hAnsi="Times New Roman" w:cs="Times New Roman"/>
          <w:sz w:val="24"/>
          <w:szCs w:val="24"/>
        </w:rPr>
        <w:t>g the neighborhood, police cars</w:t>
      </w:r>
      <w:r w:rsidRPr="00AB0266">
        <w:rPr>
          <w:rFonts w:ascii="Times New Roman" w:hAnsi="Times New Roman" w:cs="Times New Roman"/>
          <w:sz w:val="24"/>
          <w:szCs w:val="24"/>
        </w:rPr>
        <w:t xml:space="preserve"> and trucks were noted. Police officers patrol the streets, providing a safe environment for the elderly and the rest of th</w:t>
      </w:r>
      <w:r w:rsidR="00E27FDA">
        <w:rPr>
          <w:rFonts w:ascii="Times New Roman" w:hAnsi="Times New Roman" w:cs="Times New Roman"/>
          <w:sz w:val="24"/>
          <w:szCs w:val="24"/>
        </w:rPr>
        <w:t>e community</w:t>
      </w:r>
      <w:r w:rsidRPr="00AB0266">
        <w:rPr>
          <w:rFonts w:ascii="Times New Roman" w:hAnsi="Times New Roman" w:cs="Times New Roman"/>
          <w:sz w:val="24"/>
          <w:szCs w:val="24"/>
        </w:rPr>
        <w:t xml:space="preserve">.  </w:t>
      </w:r>
      <w:r w:rsidR="00775873">
        <w:rPr>
          <w:rFonts w:ascii="Times New Roman" w:hAnsi="Times New Roman" w:cs="Times New Roman"/>
          <w:sz w:val="24"/>
          <w:szCs w:val="24"/>
        </w:rPr>
        <w:t>According to Weiss (2009-2011), t</w:t>
      </w:r>
      <w:r w:rsidRPr="00AB0266">
        <w:rPr>
          <w:rFonts w:ascii="Times New Roman" w:hAnsi="Times New Roman" w:cs="Times New Roman"/>
          <w:sz w:val="24"/>
          <w:szCs w:val="24"/>
        </w:rPr>
        <w:t xml:space="preserve">he neighborhood’s grand larceny rate, 1,481 in 2010, or 158 </w:t>
      </w:r>
      <w:r w:rsidR="00E27FDA">
        <w:rPr>
          <w:rFonts w:ascii="Times New Roman" w:hAnsi="Times New Roman" w:cs="Times New Roman"/>
          <w:sz w:val="24"/>
          <w:szCs w:val="24"/>
        </w:rPr>
        <w:t>incidents per 10, 000 residents, ranks</w:t>
      </w:r>
      <w:r w:rsidRPr="00AB0266">
        <w:rPr>
          <w:rFonts w:ascii="Times New Roman" w:hAnsi="Times New Roman" w:cs="Times New Roman"/>
          <w:sz w:val="24"/>
          <w:szCs w:val="24"/>
        </w:rPr>
        <w:t xml:space="preserve"> 66</w:t>
      </w:r>
      <w:r w:rsidRPr="00AB0266">
        <w:rPr>
          <w:rFonts w:ascii="Times New Roman" w:hAnsi="Times New Roman" w:cs="Times New Roman"/>
          <w:sz w:val="24"/>
          <w:szCs w:val="24"/>
          <w:vertAlign w:val="superscript"/>
        </w:rPr>
        <w:t>th</w:t>
      </w:r>
      <w:r w:rsidR="00E27FDA">
        <w:rPr>
          <w:rFonts w:ascii="Times New Roman" w:hAnsi="Times New Roman" w:cs="Times New Roman"/>
          <w:sz w:val="24"/>
          <w:szCs w:val="24"/>
        </w:rPr>
        <w:t xml:space="preserve"> place</w:t>
      </w:r>
      <w:r w:rsidRPr="00AB0266">
        <w:rPr>
          <w:rFonts w:ascii="Times New Roman" w:hAnsi="Times New Roman" w:cs="Times New Roman"/>
          <w:sz w:val="24"/>
          <w:szCs w:val="24"/>
        </w:rPr>
        <w:t>. Overall</w:t>
      </w:r>
      <w:r w:rsidR="00E27FDA">
        <w:rPr>
          <w:rFonts w:ascii="Times New Roman" w:hAnsi="Times New Roman" w:cs="Times New Roman"/>
          <w:sz w:val="24"/>
          <w:szCs w:val="24"/>
        </w:rPr>
        <w:t xml:space="preserve">, </w:t>
      </w:r>
      <w:r w:rsidRPr="00AB0266">
        <w:rPr>
          <w:rFonts w:ascii="Times New Roman" w:hAnsi="Times New Roman" w:cs="Times New Roman"/>
          <w:sz w:val="24"/>
          <w:szCs w:val="24"/>
        </w:rPr>
        <w:t xml:space="preserve">crime </w:t>
      </w:r>
      <w:r w:rsidR="00E27FDA">
        <w:rPr>
          <w:rFonts w:ascii="Times New Roman" w:hAnsi="Times New Roman" w:cs="Times New Roman"/>
          <w:sz w:val="24"/>
          <w:szCs w:val="24"/>
        </w:rPr>
        <w:t>rates are trending down</w:t>
      </w:r>
      <w:r w:rsidRPr="00AB0266">
        <w:rPr>
          <w:rFonts w:ascii="Times New Roman" w:hAnsi="Times New Roman" w:cs="Times New Roman"/>
          <w:sz w:val="24"/>
          <w:szCs w:val="24"/>
        </w:rPr>
        <w:t xml:space="preserve"> with a 70% drop from 1993 to 2010 and an 11% dip in 2010 alone. Burg</w:t>
      </w:r>
      <w:r w:rsidR="00E27FDA">
        <w:rPr>
          <w:rFonts w:ascii="Times New Roman" w:hAnsi="Times New Roman" w:cs="Times New Roman"/>
          <w:sz w:val="24"/>
          <w:szCs w:val="24"/>
        </w:rPr>
        <w:t xml:space="preserve">laries in this district are </w:t>
      </w:r>
      <w:r w:rsidRPr="00AB0266">
        <w:rPr>
          <w:rFonts w:ascii="Times New Roman" w:hAnsi="Times New Roman" w:cs="Times New Roman"/>
          <w:sz w:val="24"/>
          <w:szCs w:val="24"/>
        </w:rPr>
        <w:t xml:space="preserve"> higher </w:t>
      </w:r>
      <w:r w:rsidR="005B4980" w:rsidRPr="00AB0266">
        <w:rPr>
          <w:rFonts w:ascii="Times New Roman" w:hAnsi="Times New Roman" w:cs="Times New Roman"/>
          <w:sz w:val="24"/>
          <w:szCs w:val="24"/>
        </w:rPr>
        <w:t>than</w:t>
      </w:r>
      <w:r w:rsidRPr="00AB0266">
        <w:rPr>
          <w:rFonts w:ascii="Times New Roman" w:hAnsi="Times New Roman" w:cs="Times New Roman"/>
          <w:sz w:val="24"/>
          <w:szCs w:val="24"/>
        </w:rPr>
        <w:t xml:space="preserve"> average, though that too is trending downward, with 252 incidents reported in 2010 compared with 354 in 2009, a 29% drop. The murder rate rose from 1 in 2009 to 3 in 2010. Violent sexual attacks have not abated much compared to the decreasing rates of other crimes. Rap</w:t>
      </w:r>
      <w:r w:rsidR="00E27FDA">
        <w:rPr>
          <w:rFonts w:ascii="Times New Roman" w:hAnsi="Times New Roman" w:cs="Times New Roman"/>
          <w:sz w:val="24"/>
          <w:szCs w:val="24"/>
        </w:rPr>
        <w:t>es increased</w:t>
      </w:r>
      <w:r w:rsidRPr="00AB0266">
        <w:rPr>
          <w:rFonts w:ascii="Times New Roman" w:hAnsi="Times New Roman" w:cs="Times New Roman"/>
          <w:sz w:val="24"/>
          <w:szCs w:val="24"/>
        </w:rPr>
        <w:t xml:space="preserve"> from 9 to 13 in 2010 and rose 30% overall from 2001 to 2010. Misdemeanor sex</w:t>
      </w:r>
      <w:r w:rsidR="00E27FDA">
        <w:rPr>
          <w:rFonts w:ascii="Times New Roman" w:hAnsi="Times New Roman" w:cs="Times New Roman"/>
          <w:sz w:val="24"/>
          <w:szCs w:val="24"/>
        </w:rPr>
        <w:t xml:space="preserve"> crimes, however, went down by 26% in 2010 from 2009</w:t>
      </w:r>
      <w:r w:rsidRPr="00AB0266">
        <w:rPr>
          <w:rFonts w:ascii="Times New Roman" w:hAnsi="Times New Roman" w:cs="Times New Roman"/>
          <w:sz w:val="24"/>
          <w:szCs w:val="24"/>
        </w:rPr>
        <w:t xml:space="preserve">. </w:t>
      </w:r>
    </w:p>
    <w:p w14:paraId="0D19A6FA" w14:textId="06598637" w:rsidR="001B5F4F" w:rsidRPr="00AB0266" w:rsidRDefault="001B5F4F" w:rsidP="00AB0266">
      <w:pPr>
        <w:spacing w:line="480" w:lineRule="auto"/>
        <w:ind w:firstLine="720"/>
        <w:rPr>
          <w:rFonts w:ascii="Times New Roman" w:hAnsi="Times New Roman" w:cs="Times New Roman"/>
          <w:sz w:val="24"/>
          <w:szCs w:val="24"/>
        </w:rPr>
      </w:pPr>
      <w:r w:rsidRPr="00AB0266">
        <w:rPr>
          <w:rFonts w:ascii="Times New Roman" w:hAnsi="Times New Roman" w:cs="Times New Roman"/>
          <w:sz w:val="24"/>
          <w:szCs w:val="24"/>
        </w:rPr>
        <w:t>The fire departmen</w:t>
      </w:r>
      <w:r w:rsidR="00A97876">
        <w:rPr>
          <w:rFonts w:ascii="Times New Roman" w:hAnsi="Times New Roman" w:cs="Times New Roman"/>
          <w:sz w:val="24"/>
          <w:szCs w:val="24"/>
        </w:rPr>
        <w:t>t of Gramercy Park are Fire House Engine 14 at 14 East 18</w:t>
      </w:r>
      <w:r w:rsidR="00A97876" w:rsidRPr="00A97876">
        <w:rPr>
          <w:rFonts w:ascii="Times New Roman" w:hAnsi="Times New Roman" w:cs="Times New Roman"/>
          <w:sz w:val="24"/>
          <w:szCs w:val="24"/>
          <w:vertAlign w:val="superscript"/>
        </w:rPr>
        <w:t>th</w:t>
      </w:r>
      <w:r w:rsidR="00A97876">
        <w:rPr>
          <w:rFonts w:ascii="Times New Roman" w:hAnsi="Times New Roman" w:cs="Times New Roman"/>
          <w:sz w:val="24"/>
          <w:szCs w:val="24"/>
        </w:rPr>
        <w:t xml:space="preserve"> Street</w:t>
      </w:r>
      <w:r w:rsidRPr="00AB0266">
        <w:rPr>
          <w:rFonts w:ascii="Times New Roman" w:hAnsi="Times New Roman" w:cs="Times New Roman"/>
          <w:sz w:val="24"/>
          <w:szCs w:val="24"/>
        </w:rPr>
        <w:t xml:space="preserve"> </w:t>
      </w:r>
      <w:r w:rsidR="00A97876">
        <w:rPr>
          <w:rFonts w:ascii="Times New Roman" w:hAnsi="Times New Roman" w:cs="Times New Roman"/>
          <w:sz w:val="24"/>
          <w:szCs w:val="24"/>
        </w:rPr>
        <w:t>and Engine 5</w:t>
      </w:r>
      <w:r w:rsidRPr="00AB0266">
        <w:rPr>
          <w:rFonts w:ascii="Times New Roman" w:hAnsi="Times New Roman" w:cs="Times New Roman"/>
          <w:sz w:val="24"/>
          <w:szCs w:val="24"/>
        </w:rPr>
        <w:t xml:space="preserve"> at 340 E</w:t>
      </w:r>
      <w:r w:rsidR="00E27FDA">
        <w:rPr>
          <w:rFonts w:ascii="Times New Roman" w:hAnsi="Times New Roman" w:cs="Times New Roman"/>
          <w:sz w:val="24"/>
          <w:szCs w:val="24"/>
        </w:rPr>
        <w:t>ast</w:t>
      </w:r>
      <w:r w:rsidRPr="00AB0266">
        <w:rPr>
          <w:rFonts w:ascii="Times New Roman" w:hAnsi="Times New Roman" w:cs="Times New Roman"/>
          <w:sz w:val="24"/>
          <w:szCs w:val="24"/>
        </w:rPr>
        <w:t xml:space="preserve"> 14</w:t>
      </w:r>
      <w:r w:rsidRPr="00AB0266">
        <w:rPr>
          <w:rFonts w:ascii="Times New Roman" w:hAnsi="Times New Roman" w:cs="Times New Roman"/>
          <w:sz w:val="24"/>
          <w:szCs w:val="24"/>
          <w:vertAlign w:val="superscript"/>
        </w:rPr>
        <w:t>th</w:t>
      </w:r>
      <w:r w:rsidRPr="00AB0266">
        <w:rPr>
          <w:rFonts w:ascii="Times New Roman" w:hAnsi="Times New Roman" w:cs="Times New Roman"/>
          <w:sz w:val="24"/>
          <w:szCs w:val="24"/>
        </w:rPr>
        <w:t xml:space="preserve"> </w:t>
      </w:r>
      <w:r w:rsidR="00E27FDA">
        <w:rPr>
          <w:rFonts w:ascii="Times New Roman" w:hAnsi="Times New Roman" w:cs="Times New Roman"/>
          <w:sz w:val="24"/>
          <w:szCs w:val="24"/>
        </w:rPr>
        <w:t xml:space="preserve">Street </w:t>
      </w:r>
      <w:r w:rsidRPr="00AB0266">
        <w:rPr>
          <w:rFonts w:ascii="Times New Roman" w:hAnsi="Times New Roman" w:cs="Times New Roman"/>
          <w:sz w:val="24"/>
          <w:szCs w:val="24"/>
        </w:rPr>
        <w:t>NY, NY 10003. There is a variety of transportation available for the elderly and the rest of the community. While observing the neighborhood, access –a- ride vans were noted, taxis are everywhere</w:t>
      </w:r>
      <w:r w:rsidR="00A97876">
        <w:rPr>
          <w:rFonts w:ascii="Times New Roman" w:hAnsi="Times New Roman" w:cs="Times New Roman"/>
          <w:sz w:val="24"/>
          <w:szCs w:val="24"/>
        </w:rPr>
        <w:t>, there were multiple busses,</w:t>
      </w:r>
      <w:r w:rsidRPr="00AB0266">
        <w:rPr>
          <w:rFonts w:ascii="Times New Roman" w:hAnsi="Times New Roman" w:cs="Times New Roman"/>
          <w:sz w:val="24"/>
          <w:szCs w:val="24"/>
        </w:rPr>
        <w:t xml:space="preserve"> and the 4/5/6</w:t>
      </w:r>
      <w:r w:rsidR="00A97876">
        <w:rPr>
          <w:rFonts w:ascii="Times New Roman" w:hAnsi="Times New Roman" w:cs="Times New Roman"/>
          <w:sz w:val="24"/>
          <w:szCs w:val="24"/>
        </w:rPr>
        <w:t>/L/N/Q/R</w:t>
      </w:r>
      <w:r w:rsidRPr="00AB0266">
        <w:rPr>
          <w:rFonts w:ascii="Times New Roman" w:hAnsi="Times New Roman" w:cs="Times New Roman"/>
          <w:sz w:val="24"/>
          <w:szCs w:val="24"/>
        </w:rPr>
        <w:t xml:space="preserve"> trains are nearby.</w:t>
      </w:r>
      <w:r w:rsidR="00A97876">
        <w:rPr>
          <w:rFonts w:ascii="Times New Roman" w:hAnsi="Times New Roman" w:cs="Times New Roman"/>
          <w:sz w:val="24"/>
          <w:szCs w:val="24"/>
        </w:rPr>
        <w:t xml:space="preserve"> </w:t>
      </w:r>
    </w:p>
    <w:p w14:paraId="494E8049" w14:textId="77777777" w:rsidR="00B11494" w:rsidRDefault="00BD1FD9" w:rsidP="00B11494">
      <w:pPr>
        <w:spacing w:line="480" w:lineRule="auto"/>
        <w:ind w:left="720"/>
        <w:rPr>
          <w:rFonts w:ascii="Times New Roman" w:hAnsi="Times New Roman" w:cs="Times New Roman"/>
          <w:sz w:val="24"/>
          <w:szCs w:val="24"/>
        </w:rPr>
      </w:pPr>
      <w:r w:rsidRPr="00B12413">
        <w:rPr>
          <w:rFonts w:ascii="Times New Roman" w:hAnsi="Times New Roman" w:cs="Times New Roman"/>
          <w:b/>
          <w:sz w:val="24"/>
          <w:szCs w:val="24"/>
        </w:rPr>
        <w:t>Aesthetics</w:t>
      </w:r>
      <w:r w:rsidR="00B11494">
        <w:rPr>
          <w:rFonts w:ascii="Times New Roman" w:hAnsi="Times New Roman" w:cs="Times New Roman"/>
          <w:sz w:val="24"/>
          <w:szCs w:val="24"/>
        </w:rPr>
        <w:t xml:space="preserve">. </w:t>
      </w:r>
      <w:r w:rsidR="005B5CD0">
        <w:rPr>
          <w:rFonts w:ascii="Times New Roman" w:hAnsi="Times New Roman" w:cs="Times New Roman"/>
          <w:sz w:val="24"/>
          <w:szCs w:val="24"/>
        </w:rPr>
        <w:t>The a</w:t>
      </w:r>
      <w:r w:rsidR="001B5F4F" w:rsidRPr="00AB0266">
        <w:rPr>
          <w:rFonts w:ascii="Times New Roman" w:hAnsi="Times New Roman" w:cs="Times New Roman"/>
          <w:sz w:val="24"/>
          <w:szCs w:val="24"/>
        </w:rPr>
        <w:t>esthetics of Gramercy Park and its surroundings are exquisite. The</w:t>
      </w:r>
    </w:p>
    <w:p w14:paraId="7F254576" w14:textId="7DB53EE7" w:rsidR="001B5F4F" w:rsidRPr="00AB0266" w:rsidRDefault="001B5F4F" w:rsidP="00B11494">
      <w:pPr>
        <w:spacing w:line="480" w:lineRule="auto"/>
        <w:rPr>
          <w:rFonts w:ascii="Times New Roman" w:hAnsi="Times New Roman" w:cs="Times New Roman"/>
          <w:sz w:val="24"/>
          <w:szCs w:val="24"/>
        </w:rPr>
      </w:pPr>
      <w:r w:rsidRPr="00AB0266">
        <w:rPr>
          <w:rFonts w:ascii="Times New Roman" w:hAnsi="Times New Roman" w:cs="Times New Roman"/>
          <w:sz w:val="24"/>
          <w:szCs w:val="24"/>
        </w:rPr>
        <w:t>neighborhood is very clean, the stre</w:t>
      </w:r>
      <w:r w:rsidR="005B5CD0">
        <w:rPr>
          <w:rFonts w:ascii="Times New Roman" w:hAnsi="Times New Roman" w:cs="Times New Roman"/>
          <w:sz w:val="24"/>
          <w:szCs w:val="24"/>
        </w:rPr>
        <w:t>ets are litter free for the most part</w:t>
      </w:r>
      <w:r w:rsidRPr="00AB0266">
        <w:rPr>
          <w:rFonts w:ascii="Times New Roman" w:hAnsi="Times New Roman" w:cs="Times New Roman"/>
          <w:sz w:val="24"/>
          <w:szCs w:val="24"/>
        </w:rPr>
        <w:t xml:space="preserve">, </w:t>
      </w:r>
      <w:r w:rsidR="005B5CD0">
        <w:rPr>
          <w:rFonts w:ascii="Times New Roman" w:hAnsi="Times New Roman" w:cs="Times New Roman"/>
          <w:sz w:val="24"/>
          <w:szCs w:val="24"/>
        </w:rPr>
        <w:t xml:space="preserve">and </w:t>
      </w:r>
      <w:r w:rsidRPr="00AB0266">
        <w:rPr>
          <w:rFonts w:ascii="Times New Roman" w:hAnsi="Times New Roman" w:cs="Times New Roman"/>
          <w:sz w:val="24"/>
          <w:szCs w:val="24"/>
        </w:rPr>
        <w:t xml:space="preserve">trash receptacles were noted on most </w:t>
      </w:r>
      <w:r w:rsidR="005B5CD0">
        <w:rPr>
          <w:rFonts w:ascii="Times New Roman" w:hAnsi="Times New Roman" w:cs="Times New Roman"/>
          <w:sz w:val="24"/>
          <w:szCs w:val="24"/>
        </w:rPr>
        <w:t xml:space="preserve">street corners. The </w:t>
      </w:r>
      <w:r w:rsidRPr="00AB0266">
        <w:rPr>
          <w:rFonts w:ascii="Times New Roman" w:hAnsi="Times New Roman" w:cs="Times New Roman"/>
          <w:sz w:val="24"/>
          <w:szCs w:val="24"/>
        </w:rPr>
        <w:t>Gramercy Park</w:t>
      </w:r>
      <w:r w:rsidR="005B5CD0">
        <w:rPr>
          <w:rFonts w:ascii="Times New Roman" w:hAnsi="Times New Roman" w:cs="Times New Roman"/>
          <w:sz w:val="24"/>
          <w:szCs w:val="24"/>
        </w:rPr>
        <w:t xml:space="preserve"> itself</w:t>
      </w:r>
      <w:r w:rsidRPr="00AB0266">
        <w:rPr>
          <w:rFonts w:ascii="Times New Roman" w:hAnsi="Times New Roman" w:cs="Times New Roman"/>
          <w:sz w:val="24"/>
          <w:szCs w:val="24"/>
        </w:rPr>
        <w:t xml:space="preserve"> is located between E</w:t>
      </w:r>
      <w:r w:rsidR="005B5CD0">
        <w:rPr>
          <w:rFonts w:ascii="Times New Roman" w:hAnsi="Times New Roman" w:cs="Times New Roman"/>
          <w:sz w:val="24"/>
          <w:szCs w:val="24"/>
        </w:rPr>
        <w:t>ast</w:t>
      </w:r>
      <w:r w:rsidRPr="00AB0266">
        <w:rPr>
          <w:rFonts w:ascii="Times New Roman" w:hAnsi="Times New Roman" w:cs="Times New Roman"/>
          <w:sz w:val="24"/>
          <w:szCs w:val="24"/>
        </w:rPr>
        <w:t xml:space="preserve"> 20</w:t>
      </w:r>
      <w:r w:rsidRPr="00AB0266">
        <w:rPr>
          <w:rFonts w:ascii="Times New Roman" w:hAnsi="Times New Roman" w:cs="Times New Roman"/>
          <w:sz w:val="24"/>
          <w:szCs w:val="24"/>
          <w:vertAlign w:val="superscript"/>
        </w:rPr>
        <w:t>th</w:t>
      </w:r>
      <w:r w:rsidRPr="00AB0266">
        <w:rPr>
          <w:rFonts w:ascii="Times New Roman" w:hAnsi="Times New Roman" w:cs="Times New Roman"/>
          <w:sz w:val="24"/>
          <w:szCs w:val="24"/>
        </w:rPr>
        <w:t xml:space="preserve"> and E</w:t>
      </w:r>
      <w:r w:rsidR="005B5CD0">
        <w:rPr>
          <w:rFonts w:ascii="Times New Roman" w:hAnsi="Times New Roman" w:cs="Times New Roman"/>
          <w:sz w:val="24"/>
          <w:szCs w:val="24"/>
        </w:rPr>
        <w:t>ast</w:t>
      </w:r>
      <w:r w:rsidRPr="00AB0266">
        <w:rPr>
          <w:rFonts w:ascii="Times New Roman" w:hAnsi="Times New Roman" w:cs="Times New Roman"/>
          <w:sz w:val="24"/>
          <w:szCs w:val="24"/>
        </w:rPr>
        <w:t xml:space="preserve"> 21</w:t>
      </w:r>
      <w:r w:rsidRPr="00AB0266">
        <w:rPr>
          <w:rFonts w:ascii="Times New Roman" w:hAnsi="Times New Roman" w:cs="Times New Roman"/>
          <w:sz w:val="24"/>
          <w:szCs w:val="24"/>
          <w:vertAlign w:val="superscript"/>
        </w:rPr>
        <w:t>st</w:t>
      </w:r>
      <w:r w:rsidR="005B5CD0">
        <w:rPr>
          <w:rFonts w:ascii="Times New Roman" w:hAnsi="Times New Roman" w:cs="Times New Roman"/>
          <w:sz w:val="24"/>
          <w:szCs w:val="24"/>
          <w:vertAlign w:val="superscript"/>
        </w:rPr>
        <w:t xml:space="preserve"> </w:t>
      </w:r>
      <w:r w:rsidR="005B5CD0">
        <w:rPr>
          <w:rFonts w:ascii="Times New Roman" w:hAnsi="Times New Roman" w:cs="Times New Roman"/>
          <w:sz w:val="24"/>
          <w:szCs w:val="24"/>
        </w:rPr>
        <w:t>Streets</w:t>
      </w:r>
      <w:r w:rsidRPr="00AB0266">
        <w:rPr>
          <w:rFonts w:ascii="Times New Roman" w:hAnsi="Times New Roman" w:cs="Times New Roman"/>
          <w:sz w:val="24"/>
          <w:szCs w:val="24"/>
        </w:rPr>
        <w:t xml:space="preserve"> and Park Ave South and Third Ave</w:t>
      </w:r>
      <w:r w:rsidR="005B5CD0">
        <w:rPr>
          <w:rFonts w:ascii="Times New Roman" w:hAnsi="Times New Roman" w:cs="Times New Roman"/>
          <w:sz w:val="24"/>
          <w:szCs w:val="24"/>
        </w:rPr>
        <w:t>nue</w:t>
      </w:r>
      <w:r w:rsidRPr="00AB0266">
        <w:rPr>
          <w:rFonts w:ascii="Times New Roman" w:hAnsi="Times New Roman" w:cs="Times New Roman"/>
          <w:sz w:val="24"/>
          <w:szCs w:val="24"/>
        </w:rPr>
        <w:t>.  There is a statue of Edwin Booth in the center of the park. The Gramercy Park Hotel is located</w:t>
      </w:r>
      <w:r w:rsidR="00F4276E">
        <w:rPr>
          <w:rFonts w:ascii="Times New Roman" w:hAnsi="Times New Roman" w:cs="Times New Roman"/>
          <w:sz w:val="24"/>
          <w:szCs w:val="24"/>
        </w:rPr>
        <w:t xml:space="preserve"> across the street</w:t>
      </w:r>
      <w:r w:rsidRPr="00AB0266">
        <w:rPr>
          <w:rFonts w:ascii="Times New Roman" w:hAnsi="Times New Roman" w:cs="Times New Roman"/>
          <w:sz w:val="24"/>
          <w:szCs w:val="24"/>
        </w:rPr>
        <w:t xml:space="preserve"> and </w:t>
      </w:r>
      <w:r w:rsidR="00F4276E">
        <w:rPr>
          <w:rFonts w:ascii="Times New Roman" w:hAnsi="Times New Roman" w:cs="Times New Roman"/>
          <w:sz w:val="24"/>
          <w:szCs w:val="24"/>
        </w:rPr>
        <w:t xml:space="preserve">it </w:t>
      </w:r>
      <w:r w:rsidRPr="00AB0266">
        <w:rPr>
          <w:rFonts w:ascii="Times New Roman" w:hAnsi="Times New Roman" w:cs="Times New Roman"/>
          <w:sz w:val="24"/>
          <w:szCs w:val="24"/>
        </w:rPr>
        <w:t>is a gr</w:t>
      </w:r>
      <w:r w:rsidR="00CD7C83">
        <w:rPr>
          <w:rFonts w:ascii="Times New Roman" w:hAnsi="Times New Roman" w:cs="Times New Roman"/>
          <w:sz w:val="24"/>
          <w:szCs w:val="24"/>
        </w:rPr>
        <w:t>eat place to stay in and</w:t>
      </w:r>
      <w:r w:rsidR="005B5CD0">
        <w:rPr>
          <w:rFonts w:ascii="Times New Roman" w:hAnsi="Times New Roman" w:cs="Times New Roman"/>
          <w:sz w:val="24"/>
          <w:szCs w:val="24"/>
        </w:rPr>
        <w:t xml:space="preserve"> enjoy</w:t>
      </w:r>
      <w:r w:rsidRPr="00AB0266">
        <w:rPr>
          <w:rFonts w:ascii="Times New Roman" w:hAnsi="Times New Roman" w:cs="Times New Roman"/>
          <w:sz w:val="24"/>
          <w:szCs w:val="24"/>
        </w:rPr>
        <w:t xml:space="preserve"> </w:t>
      </w:r>
      <w:r w:rsidR="00CD7C83">
        <w:rPr>
          <w:rFonts w:ascii="Times New Roman" w:hAnsi="Times New Roman" w:cs="Times New Roman"/>
          <w:sz w:val="24"/>
          <w:szCs w:val="24"/>
        </w:rPr>
        <w:t xml:space="preserve">the </w:t>
      </w:r>
      <w:r w:rsidRPr="00AB0266">
        <w:rPr>
          <w:rFonts w:ascii="Times New Roman" w:hAnsi="Times New Roman" w:cs="Times New Roman"/>
          <w:sz w:val="24"/>
          <w:szCs w:val="24"/>
        </w:rPr>
        <w:t>beautiful views of the park</w:t>
      </w:r>
      <w:r w:rsidR="00CD7C83">
        <w:rPr>
          <w:rFonts w:ascii="Times New Roman" w:hAnsi="Times New Roman" w:cs="Times New Roman"/>
          <w:sz w:val="24"/>
          <w:szCs w:val="24"/>
        </w:rPr>
        <w:t xml:space="preserve"> and the remainder of</w:t>
      </w:r>
      <w:r w:rsidRPr="00AB0266">
        <w:rPr>
          <w:rFonts w:ascii="Times New Roman" w:hAnsi="Times New Roman" w:cs="Times New Roman"/>
          <w:sz w:val="24"/>
          <w:szCs w:val="24"/>
        </w:rPr>
        <w:t xml:space="preserve"> </w:t>
      </w:r>
      <w:r w:rsidR="00F4276E">
        <w:rPr>
          <w:rFonts w:ascii="Times New Roman" w:hAnsi="Times New Roman" w:cs="Times New Roman"/>
          <w:sz w:val="24"/>
          <w:szCs w:val="24"/>
        </w:rPr>
        <w:t xml:space="preserve">the </w:t>
      </w:r>
      <w:r w:rsidRPr="00AB0266">
        <w:rPr>
          <w:rFonts w:ascii="Times New Roman" w:hAnsi="Times New Roman" w:cs="Times New Roman"/>
          <w:sz w:val="24"/>
          <w:szCs w:val="24"/>
        </w:rPr>
        <w:t xml:space="preserve">Gramercy area. </w:t>
      </w:r>
    </w:p>
    <w:p w14:paraId="53E6C2FE" w14:textId="1EF7CBD4" w:rsidR="001B5F4F" w:rsidRPr="00AB0266" w:rsidRDefault="001B5F4F" w:rsidP="00AB0266">
      <w:pPr>
        <w:spacing w:line="480" w:lineRule="auto"/>
        <w:ind w:firstLine="720"/>
        <w:rPr>
          <w:rFonts w:ascii="Times New Roman" w:hAnsi="Times New Roman" w:cs="Times New Roman"/>
          <w:sz w:val="24"/>
          <w:szCs w:val="24"/>
        </w:rPr>
      </w:pPr>
      <w:r w:rsidRPr="00AB0266">
        <w:rPr>
          <w:rFonts w:ascii="Times New Roman" w:hAnsi="Times New Roman" w:cs="Times New Roman"/>
          <w:sz w:val="24"/>
          <w:szCs w:val="24"/>
        </w:rPr>
        <w:t>There are several places to see and things to do in Gramercy P</w:t>
      </w:r>
      <w:r w:rsidR="00CD7C83">
        <w:rPr>
          <w:rFonts w:ascii="Times New Roman" w:hAnsi="Times New Roman" w:cs="Times New Roman"/>
          <w:sz w:val="24"/>
          <w:szCs w:val="24"/>
        </w:rPr>
        <w:t>ark. The National Arts C</w:t>
      </w:r>
      <w:r w:rsidR="00775873">
        <w:rPr>
          <w:rFonts w:ascii="Times New Roman" w:hAnsi="Times New Roman" w:cs="Times New Roman"/>
          <w:sz w:val="24"/>
          <w:szCs w:val="24"/>
        </w:rPr>
        <w:t>lub is</w:t>
      </w:r>
      <w:r w:rsidRPr="00AB0266">
        <w:rPr>
          <w:rFonts w:ascii="Times New Roman" w:hAnsi="Times New Roman" w:cs="Times New Roman"/>
          <w:sz w:val="24"/>
          <w:szCs w:val="24"/>
        </w:rPr>
        <w:t xml:space="preserve"> located at 15 Gramercy Park S</w:t>
      </w:r>
      <w:r w:rsidR="00CD7C83">
        <w:rPr>
          <w:rFonts w:ascii="Times New Roman" w:hAnsi="Times New Roman" w:cs="Times New Roman"/>
          <w:sz w:val="24"/>
          <w:szCs w:val="24"/>
        </w:rPr>
        <w:t>outh</w:t>
      </w:r>
      <w:r w:rsidRPr="00AB0266">
        <w:rPr>
          <w:rFonts w:ascii="Times New Roman" w:hAnsi="Times New Roman" w:cs="Times New Roman"/>
          <w:sz w:val="24"/>
          <w:szCs w:val="24"/>
        </w:rPr>
        <w:t>.  Their mission is to foster and promote public interest in the arts and educate the American people in the fine arts.  The National Arts Club was founded in 1998 by author and poet Charles De Kay, the literary and art critic for The New York Times. He</w:t>
      </w:r>
      <w:r w:rsidR="00F4276E">
        <w:rPr>
          <w:rFonts w:ascii="Times New Roman" w:hAnsi="Times New Roman" w:cs="Times New Roman"/>
          <w:sz w:val="24"/>
          <w:szCs w:val="24"/>
        </w:rPr>
        <w:t>,</w:t>
      </w:r>
      <w:r w:rsidRPr="00AB0266">
        <w:rPr>
          <w:rFonts w:ascii="Times New Roman" w:hAnsi="Times New Roman" w:cs="Times New Roman"/>
          <w:sz w:val="24"/>
          <w:szCs w:val="24"/>
        </w:rPr>
        <w:t xml:space="preserve"> together with a group of distinguished artists and patrons</w:t>
      </w:r>
      <w:r w:rsidR="00F4276E">
        <w:rPr>
          <w:rFonts w:ascii="Times New Roman" w:hAnsi="Times New Roman" w:cs="Times New Roman"/>
          <w:sz w:val="24"/>
          <w:szCs w:val="24"/>
        </w:rPr>
        <w:t>,</w:t>
      </w:r>
      <w:r w:rsidRPr="00AB0266">
        <w:rPr>
          <w:rFonts w:ascii="Times New Roman" w:hAnsi="Times New Roman" w:cs="Times New Roman"/>
          <w:sz w:val="24"/>
          <w:szCs w:val="24"/>
        </w:rPr>
        <w:t xml:space="preserve"> conceived of a gathering place to welcome artists of all genre</w:t>
      </w:r>
      <w:r w:rsidR="00F4276E">
        <w:rPr>
          <w:rFonts w:ascii="Times New Roman" w:hAnsi="Times New Roman" w:cs="Times New Roman"/>
          <w:sz w:val="24"/>
          <w:szCs w:val="24"/>
        </w:rPr>
        <w:t>s,</w:t>
      </w:r>
      <w:r w:rsidRPr="00AB0266">
        <w:rPr>
          <w:rFonts w:ascii="Times New Roman" w:hAnsi="Times New Roman" w:cs="Times New Roman"/>
          <w:sz w:val="24"/>
          <w:szCs w:val="24"/>
        </w:rPr>
        <w:t xml:space="preserve"> as well as</w:t>
      </w:r>
      <w:r w:rsidR="00F4276E">
        <w:rPr>
          <w:rFonts w:ascii="Times New Roman" w:hAnsi="Times New Roman" w:cs="Times New Roman"/>
          <w:sz w:val="24"/>
          <w:szCs w:val="24"/>
        </w:rPr>
        <w:t>,</w:t>
      </w:r>
      <w:r w:rsidRPr="00AB0266">
        <w:rPr>
          <w:rFonts w:ascii="Times New Roman" w:hAnsi="Times New Roman" w:cs="Times New Roman"/>
          <w:sz w:val="24"/>
          <w:szCs w:val="24"/>
        </w:rPr>
        <w:t xml:space="preserve"> art lovers and patrons. At the turn of the 20</w:t>
      </w:r>
      <w:r w:rsidRPr="00AB0266">
        <w:rPr>
          <w:rFonts w:ascii="Times New Roman" w:hAnsi="Times New Roman" w:cs="Times New Roman"/>
          <w:sz w:val="24"/>
          <w:szCs w:val="24"/>
          <w:vertAlign w:val="superscript"/>
        </w:rPr>
        <w:t>th</w:t>
      </w:r>
      <w:r w:rsidRPr="00AB0266">
        <w:rPr>
          <w:rFonts w:ascii="Times New Roman" w:hAnsi="Times New Roman" w:cs="Times New Roman"/>
          <w:sz w:val="24"/>
          <w:szCs w:val="24"/>
        </w:rPr>
        <w:t xml:space="preserve"> century</w:t>
      </w:r>
      <w:r w:rsidR="00F4276E">
        <w:rPr>
          <w:rFonts w:ascii="Times New Roman" w:hAnsi="Times New Roman" w:cs="Times New Roman"/>
          <w:sz w:val="24"/>
          <w:szCs w:val="24"/>
        </w:rPr>
        <w:t>,</w:t>
      </w:r>
      <w:r w:rsidRPr="00AB0266">
        <w:rPr>
          <w:rFonts w:ascii="Times New Roman" w:hAnsi="Times New Roman" w:cs="Times New Roman"/>
          <w:sz w:val="24"/>
          <w:szCs w:val="24"/>
        </w:rPr>
        <w:t xml:space="preserve"> American artists </w:t>
      </w:r>
      <w:r w:rsidR="00F4276E">
        <w:rPr>
          <w:rFonts w:ascii="Times New Roman" w:hAnsi="Times New Roman" w:cs="Times New Roman"/>
          <w:sz w:val="24"/>
          <w:szCs w:val="24"/>
        </w:rPr>
        <w:t>began to look to the United States</w:t>
      </w:r>
      <w:r w:rsidRPr="00AB0266">
        <w:rPr>
          <w:rFonts w:ascii="Times New Roman" w:hAnsi="Times New Roman" w:cs="Times New Roman"/>
          <w:sz w:val="24"/>
          <w:szCs w:val="24"/>
        </w:rPr>
        <w:t xml:space="preserve"> rather tha</w:t>
      </w:r>
      <w:r w:rsidR="00F4276E">
        <w:rPr>
          <w:rFonts w:ascii="Times New Roman" w:hAnsi="Times New Roman" w:cs="Times New Roman"/>
          <w:sz w:val="24"/>
          <w:szCs w:val="24"/>
        </w:rPr>
        <w:t>n to Europe for inspiration, as</w:t>
      </w:r>
      <w:r w:rsidRPr="00AB0266">
        <w:rPr>
          <w:rFonts w:ascii="Times New Roman" w:hAnsi="Times New Roman" w:cs="Times New Roman"/>
          <w:sz w:val="24"/>
          <w:szCs w:val="24"/>
        </w:rPr>
        <w:t xml:space="preserve"> the American </w:t>
      </w:r>
      <w:r w:rsidR="00F4276E">
        <w:rPr>
          <w:rFonts w:ascii="Times New Roman" w:hAnsi="Times New Roman" w:cs="Times New Roman"/>
          <w:sz w:val="24"/>
          <w:szCs w:val="24"/>
        </w:rPr>
        <w:t>art world was alive with energy.</w:t>
      </w:r>
      <w:r w:rsidR="00331059">
        <w:rPr>
          <w:rFonts w:ascii="Times New Roman" w:hAnsi="Times New Roman" w:cs="Times New Roman"/>
          <w:sz w:val="24"/>
          <w:szCs w:val="24"/>
        </w:rPr>
        <w:t xml:space="preserve"> The newly</w:t>
      </w:r>
      <w:r w:rsidRPr="00AB0266">
        <w:rPr>
          <w:rFonts w:ascii="Times New Roman" w:hAnsi="Times New Roman" w:cs="Times New Roman"/>
          <w:sz w:val="24"/>
          <w:szCs w:val="24"/>
        </w:rPr>
        <w:t xml:space="preserve"> formed National Arts Club took residence in a mansion on 34</w:t>
      </w:r>
      <w:r w:rsidRPr="00AB0266">
        <w:rPr>
          <w:rFonts w:ascii="Times New Roman" w:hAnsi="Times New Roman" w:cs="Times New Roman"/>
          <w:sz w:val="24"/>
          <w:szCs w:val="24"/>
          <w:vertAlign w:val="superscript"/>
        </w:rPr>
        <w:t>th</w:t>
      </w:r>
      <w:r w:rsidRPr="00AB0266">
        <w:rPr>
          <w:rFonts w:ascii="Times New Roman" w:hAnsi="Times New Roman" w:cs="Times New Roman"/>
          <w:sz w:val="24"/>
          <w:szCs w:val="24"/>
        </w:rPr>
        <w:t xml:space="preserve"> Stree</w:t>
      </w:r>
      <w:r w:rsidR="00775873">
        <w:rPr>
          <w:rFonts w:ascii="Times New Roman" w:hAnsi="Times New Roman" w:cs="Times New Roman"/>
          <w:sz w:val="24"/>
          <w:szCs w:val="24"/>
        </w:rPr>
        <w:t>t. American art had a new home (nationalartsclub.org, 2016).</w:t>
      </w:r>
    </w:p>
    <w:p w14:paraId="54717DF2" w14:textId="47CAE9A9" w:rsidR="000C32D9" w:rsidRPr="005C4B7C" w:rsidRDefault="001B5F4F" w:rsidP="005C4B7C">
      <w:pPr>
        <w:spacing w:line="480" w:lineRule="auto"/>
        <w:ind w:firstLine="720"/>
        <w:rPr>
          <w:rFonts w:ascii="Times New Roman" w:hAnsi="Times New Roman" w:cs="Times New Roman"/>
          <w:sz w:val="24"/>
          <w:szCs w:val="24"/>
        </w:rPr>
      </w:pPr>
      <w:r w:rsidRPr="00AB0266">
        <w:rPr>
          <w:rFonts w:ascii="Times New Roman" w:hAnsi="Times New Roman" w:cs="Times New Roman"/>
          <w:sz w:val="24"/>
          <w:szCs w:val="24"/>
        </w:rPr>
        <w:t>Community pride is demonstrated in Gramercy Park in several different ways. There are several businesses that contain the word “Gramercy” in their name.  There are several attractions for different age groups such as bars, different kinds of fast food restaurant</w:t>
      </w:r>
      <w:r w:rsidR="00CA4802">
        <w:rPr>
          <w:rFonts w:ascii="Times New Roman" w:hAnsi="Times New Roman" w:cs="Times New Roman"/>
          <w:sz w:val="24"/>
          <w:szCs w:val="24"/>
        </w:rPr>
        <w:t>s, parks, and the Stein Senior C</w:t>
      </w:r>
      <w:r w:rsidRPr="00AB0266">
        <w:rPr>
          <w:rFonts w:ascii="Times New Roman" w:hAnsi="Times New Roman" w:cs="Times New Roman"/>
          <w:sz w:val="24"/>
          <w:szCs w:val="24"/>
        </w:rPr>
        <w:t>enter</w:t>
      </w:r>
      <w:r w:rsidR="00CA4802">
        <w:rPr>
          <w:rFonts w:ascii="Times New Roman" w:hAnsi="Times New Roman" w:cs="Times New Roman"/>
          <w:sz w:val="24"/>
          <w:szCs w:val="24"/>
        </w:rPr>
        <w:t>,</w:t>
      </w:r>
      <w:r w:rsidRPr="00AB0266">
        <w:rPr>
          <w:rFonts w:ascii="Times New Roman" w:hAnsi="Times New Roman" w:cs="Times New Roman"/>
          <w:sz w:val="24"/>
          <w:szCs w:val="24"/>
        </w:rPr>
        <w:t xml:space="preserve"> which c</w:t>
      </w:r>
      <w:r w:rsidR="00B12413">
        <w:rPr>
          <w:rFonts w:ascii="Times New Roman" w:hAnsi="Times New Roman" w:cs="Times New Roman"/>
          <w:sz w:val="24"/>
          <w:szCs w:val="24"/>
        </w:rPr>
        <w:t>aters to the elderly community.</w:t>
      </w:r>
    </w:p>
    <w:p w14:paraId="5DDB1902" w14:textId="77777777" w:rsidR="000C32D9" w:rsidRPr="005C4B7C" w:rsidRDefault="00BD1FD9" w:rsidP="00B11494">
      <w:pPr>
        <w:spacing w:line="480" w:lineRule="auto"/>
        <w:ind w:left="720"/>
        <w:rPr>
          <w:rFonts w:ascii="Times New Roman" w:hAnsi="Times New Roman" w:cs="Times New Roman"/>
          <w:sz w:val="24"/>
          <w:szCs w:val="24"/>
        </w:rPr>
      </w:pPr>
      <w:r w:rsidRPr="00B12413">
        <w:rPr>
          <w:rFonts w:ascii="Times New Roman" w:hAnsi="Times New Roman" w:cs="Times New Roman"/>
          <w:b/>
          <w:sz w:val="24"/>
          <w:szCs w:val="24"/>
        </w:rPr>
        <w:t>Health-related facilities</w:t>
      </w:r>
      <w:r w:rsidR="00B11494" w:rsidRPr="005C4B7C">
        <w:rPr>
          <w:rFonts w:ascii="Times New Roman" w:hAnsi="Times New Roman" w:cs="Times New Roman"/>
          <w:sz w:val="24"/>
          <w:szCs w:val="24"/>
        </w:rPr>
        <w:t xml:space="preserve">. </w:t>
      </w:r>
      <w:r w:rsidR="000C32D9" w:rsidRPr="005C4B7C">
        <w:rPr>
          <w:rFonts w:ascii="Times New Roman" w:hAnsi="Times New Roman" w:cs="Times New Roman"/>
          <w:sz w:val="24"/>
          <w:szCs w:val="24"/>
        </w:rPr>
        <w:t>Aside from clinics associated with the various hospitals in</w:t>
      </w:r>
    </w:p>
    <w:p w14:paraId="43C017A4" w14:textId="0E83ED71" w:rsidR="00BD1FD9" w:rsidRPr="00AB0266" w:rsidRDefault="000C32D9" w:rsidP="00B11494">
      <w:pPr>
        <w:spacing w:line="480" w:lineRule="auto"/>
        <w:rPr>
          <w:rFonts w:ascii="Times New Roman" w:hAnsi="Times New Roman" w:cs="Times New Roman"/>
          <w:sz w:val="24"/>
          <w:szCs w:val="24"/>
        </w:rPr>
      </w:pPr>
      <w:r w:rsidRPr="005C4B7C">
        <w:rPr>
          <w:rFonts w:ascii="Times New Roman" w:hAnsi="Times New Roman" w:cs="Times New Roman"/>
          <w:sz w:val="24"/>
          <w:szCs w:val="24"/>
        </w:rPr>
        <w:t>the area, there</w:t>
      </w:r>
      <w:r w:rsidR="001B5F4F" w:rsidRPr="005C4B7C">
        <w:rPr>
          <w:rFonts w:ascii="Times New Roman" w:hAnsi="Times New Roman" w:cs="Times New Roman"/>
          <w:sz w:val="24"/>
          <w:szCs w:val="24"/>
        </w:rPr>
        <w:t xml:space="preserve"> are several health related facilities in reach l</w:t>
      </w:r>
      <w:r w:rsidR="005B4980" w:rsidRPr="005C4B7C">
        <w:rPr>
          <w:rFonts w:ascii="Times New Roman" w:hAnsi="Times New Roman" w:cs="Times New Roman"/>
          <w:sz w:val="24"/>
          <w:szCs w:val="24"/>
        </w:rPr>
        <w:t>ocated in the Grame</w:t>
      </w:r>
      <w:r w:rsidR="001B5F4F" w:rsidRPr="005C4B7C">
        <w:rPr>
          <w:rFonts w:ascii="Times New Roman" w:hAnsi="Times New Roman" w:cs="Times New Roman"/>
          <w:sz w:val="24"/>
          <w:szCs w:val="24"/>
        </w:rPr>
        <w:t>r</w:t>
      </w:r>
      <w:r w:rsidR="005B4980" w:rsidRPr="005C4B7C">
        <w:rPr>
          <w:rFonts w:ascii="Times New Roman" w:hAnsi="Times New Roman" w:cs="Times New Roman"/>
          <w:sz w:val="24"/>
          <w:szCs w:val="24"/>
        </w:rPr>
        <w:t>c</w:t>
      </w:r>
      <w:r w:rsidR="001B5F4F" w:rsidRPr="005C4B7C">
        <w:rPr>
          <w:rFonts w:ascii="Times New Roman" w:hAnsi="Times New Roman" w:cs="Times New Roman"/>
          <w:sz w:val="24"/>
          <w:szCs w:val="24"/>
        </w:rPr>
        <w:t>y Park area</w:t>
      </w:r>
      <w:r w:rsidRPr="005C4B7C">
        <w:rPr>
          <w:rFonts w:ascii="Times New Roman" w:hAnsi="Times New Roman" w:cs="Times New Roman"/>
          <w:sz w:val="24"/>
          <w:szCs w:val="24"/>
        </w:rPr>
        <w:t>, including urgent care cente</w:t>
      </w:r>
      <w:r w:rsidR="005C4B7C">
        <w:rPr>
          <w:rFonts w:ascii="Times New Roman" w:hAnsi="Times New Roman" w:cs="Times New Roman"/>
          <w:sz w:val="24"/>
          <w:szCs w:val="24"/>
        </w:rPr>
        <w:t>rs that are cropping up through</w:t>
      </w:r>
      <w:r w:rsidRPr="005C4B7C">
        <w:rPr>
          <w:rFonts w:ascii="Times New Roman" w:hAnsi="Times New Roman" w:cs="Times New Roman"/>
          <w:sz w:val="24"/>
          <w:szCs w:val="24"/>
        </w:rPr>
        <w:t>out the city</w:t>
      </w:r>
      <w:r w:rsidR="001B5F4F" w:rsidRPr="00AB0266">
        <w:rPr>
          <w:rFonts w:ascii="Times New Roman" w:hAnsi="Times New Roman" w:cs="Times New Roman"/>
          <w:sz w:val="24"/>
          <w:szCs w:val="24"/>
        </w:rPr>
        <w:t>. The Northwell Health Go</w:t>
      </w:r>
      <w:r w:rsidR="005B4980" w:rsidRPr="00AB0266">
        <w:rPr>
          <w:rFonts w:ascii="Times New Roman" w:hAnsi="Times New Roman" w:cs="Times New Roman"/>
          <w:sz w:val="24"/>
          <w:szCs w:val="24"/>
        </w:rPr>
        <w:t xml:space="preserve"> Health Urgent Care C</w:t>
      </w:r>
      <w:r w:rsidR="001B5F4F" w:rsidRPr="00AB0266">
        <w:rPr>
          <w:rFonts w:ascii="Times New Roman" w:hAnsi="Times New Roman" w:cs="Times New Roman"/>
          <w:sz w:val="24"/>
          <w:szCs w:val="24"/>
        </w:rPr>
        <w:t>enter is located at 176 3</w:t>
      </w:r>
      <w:r w:rsidR="001B5F4F" w:rsidRPr="00AB0266">
        <w:rPr>
          <w:rFonts w:ascii="Times New Roman" w:hAnsi="Times New Roman" w:cs="Times New Roman"/>
          <w:sz w:val="24"/>
          <w:szCs w:val="24"/>
          <w:vertAlign w:val="superscript"/>
        </w:rPr>
        <w:t>rd</w:t>
      </w:r>
      <w:r w:rsidR="001B5F4F" w:rsidRPr="00AB0266">
        <w:rPr>
          <w:rFonts w:ascii="Times New Roman" w:hAnsi="Times New Roman" w:cs="Times New Roman"/>
          <w:sz w:val="24"/>
          <w:szCs w:val="24"/>
        </w:rPr>
        <w:t xml:space="preserve"> Ave</w:t>
      </w:r>
      <w:r w:rsidR="00CA4802">
        <w:rPr>
          <w:rFonts w:ascii="Times New Roman" w:hAnsi="Times New Roman" w:cs="Times New Roman"/>
          <w:sz w:val="24"/>
          <w:szCs w:val="24"/>
        </w:rPr>
        <w:t>nue</w:t>
      </w:r>
      <w:r w:rsidR="001B5F4F" w:rsidRPr="00AB0266">
        <w:rPr>
          <w:rFonts w:ascii="Times New Roman" w:hAnsi="Times New Roman" w:cs="Times New Roman"/>
          <w:sz w:val="24"/>
          <w:szCs w:val="24"/>
        </w:rPr>
        <w:t>, where one can get urgent care, laboratory service</w:t>
      </w:r>
      <w:r w:rsidR="009C4B9F" w:rsidRPr="00AB0266">
        <w:rPr>
          <w:rFonts w:ascii="Times New Roman" w:hAnsi="Times New Roman" w:cs="Times New Roman"/>
          <w:sz w:val="24"/>
          <w:szCs w:val="24"/>
        </w:rPr>
        <w:t>s, preventative medicine, and x-ray</w:t>
      </w:r>
      <w:r w:rsidR="001B5F4F" w:rsidRPr="00AB0266">
        <w:rPr>
          <w:rFonts w:ascii="Times New Roman" w:hAnsi="Times New Roman" w:cs="Times New Roman"/>
          <w:sz w:val="24"/>
          <w:szCs w:val="24"/>
        </w:rPr>
        <w:t xml:space="preserve"> diagnostic services. Gramercy MRI and Diagnostic Radiology, PC is located at 380 2</w:t>
      </w:r>
      <w:r w:rsidR="001B5F4F" w:rsidRPr="00AB0266">
        <w:rPr>
          <w:rFonts w:ascii="Times New Roman" w:hAnsi="Times New Roman" w:cs="Times New Roman"/>
          <w:sz w:val="24"/>
          <w:szCs w:val="24"/>
          <w:vertAlign w:val="superscript"/>
        </w:rPr>
        <w:t>nd</w:t>
      </w:r>
      <w:r w:rsidR="001B5F4F" w:rsidRPr="00AB0266">
        <w:rPr>
          <w:rFonts w:ascii="Times New Roman" w:hAnsi="Times New Roman" w:cs="Times New Roman"/>
          <w:sz w:val="24"/>
          <w:szCs w:val="24"/>
        </w:rPr>
        <w:t xml:space="preserve"> Ave</w:t>
      </w:r>
      <w:r w:rsidR="00CA4802">
        <w:rPr>
          <w:rFonts w:ascii="Times New Roman" w:hAnsi="Times New Roman" w:cs="Times New Roman"/>
          <w:sz w:val="24"/>
          <w:szCs w:val="24"/>
        </w:rPr>
        <w:t>nue</w:t>
      </w:r>
      <w:r w:rsidR="001B5F4F" w:rsidRPr="00AB0266">
        <w:rPr>
          <w:rFonts w:ascii="Times New Roman" w:hAnsi="Times New Roman" w:cs="Times New Roman"/>
          <w:sz w:val="24"/>
          <w:szCs w:val="24"/>
        </w:rPr>
        <w:t>. This is a medical diagnostic imaging center whe</w:t>
      </w:r>
      <w:r w:rsidR="00CA4802">
        <w:rPr>
          <w:rFonts w:ascii="Times New Roman" w:hAnsi="Times New Roman" w:cs="Times New Roman"/>
          <w:sz w:val="24"/>
          <w:szCs w:val="24"/>
        </w:rPr>
        <w:t>re they offer MRI, CT scan and x-</w:t>
      </w:r>
      <w:r w:rsidR="001B5F4F" w:rsidRPr="00AB0266">
        <w:rPr>
          <w:rFonts w:ascii="Times New Roman" w:hAnsi="Times New Roman" w:cs="Times New Roman"/>
          <w:sz w:val="24"/>
          <w:szCs w:val="24"/>
        </w:rPr>
        <w:t>ray services.  Gramercy Place Health Club is located at 280 Park Ave</w:t>
      </w:r>
      <w:r w:rsidR="00CA4802">
        <w:rPr>
          <w:rFonts w:ascii="Times New Roman" w:hAnsi="Times New Roman" w:cs="Times New Roman"/>
          <w:sz w:val="24"/>
          <w:szCs w:val="24"/>
        </w:rPr>
        <w:t>nue</w:t>
      </w:r>
      <w:r w:rsidR="001B5F4F" w:rsidRPr="00AB0266">
        <w:rPr>
          <w:rFonts w:ascii="Times New Roman" w:hAnsi="Times New Roman" w:cs="Times New Roman"/>
          <w:sz w:val="24"/>
          <w:szCs w:val="24"/>
        </w:rPr>
        <w:t xml:space="preserve"> S</w:t>
      </w:r>
      <w:r w:rsidR="00CA4802">
        <w:rPr>
          <w:rFonts w:ascii="Times New Roman" w:hAnsi="Times New Roman" w:cs="Times New Roman"/>
          <w:sz w:val="24"/>
          <w:szCs w:val="24"/>
        </w:rPr>
        <w:t>outh</w:t>
      </w:r>
      <w:r w:rsidR="001B5F4F" w:rsidRPr="00AB0266">
        <w:rPr>
          <w:rFonts w:ascii="Times New Roman" w:hAnsi="Times New Roman" w:cs="Times New Roman"/>
          <w:sz w:val="24"/>
          <w:szCs w:val="24"/>
        </w:rPr>
        <w:t xml:space="preserve">, where gym services are offered to maintain a healthy life style. </w:t>
      </w:r>
    </w:p>
    <w:p w14:paraId="590B5C6C" w14:textId="77777777" w:rsidR="00B11494" w:rsidRDefault="00BD1FD9" w:rsidP="00B11494">
      <w:pPr>
        <w:spacing w:line="480" w:lineRule="auto"/>
        <w:ind w:left="720"/>
        <w:rPr>
          <w:rFonts w:ascii="Times New Roman" w:hAnsi="Times New Roman" w:cs="Times New Roman"/>
          <w:sz w:val="24"/>
          <w:szCs w:val="24"/>
        </w:rPr>
      </w:pPr>
      <w:r w:rsidRPr="00B12413">
        <w:rPr>
          <w:rFonts w:ascii="Times New Roman" w:hAnsi="Times New Roman" w:cs="Times New Roman"/>
          <w:b/>
          <w:sz w:val="24"/>
          <w:szCs w:val="24"/>
        </w:rPr>
        <w:t>Housing</w:t>
      </w:r>
      <w:r w:rsidR="00B11494">
        <w:rPr>
          <w:rFonts w:ascii="Times New Roman" w:hAnsi="Times New Roman" w:cs="Times New Roman"/>
          <w:b/>
          <w:sz w:val="24"/>
          <w:szCs w:val="24"/>
        </w:rPr>
        <w:t xml:space="preserve">. </w:t>
      </w:r>
      <w:r w:rsidR="001B5F4F" w:rsidRPr="00AB0266">
        <w:rPr>
          <w:rFonts w:ascii="Times New Roman" w:hAnsi="Times New Roman" w:cs="Times New Roman"/>
          <w:sz w:val="24"/>
          <w:szCs w:val="24"/>
        </w:rPr>
        <w:t>Some of the apartment</w:t>
      </w:r>
      <w:r w:rsidR="008036C9">
        <w:rPr>
          <w:rFonts w:ascii="Times New Roman" w:hAnsi="Times New Roman" w:cs="Times New Roman"/>
          <w:sz w:val="24"/>
          <w:szCs w:val="24"/>
        </w:rPr>
        <w:t>s off of the park don’t have</w:t>
      </w:r>
      <w:r w:rsidR="001B5F4F" w:rsidRPr="00AB0266">
        <w:rPr>
          <w:rFonts w:ascii="Times New Roman" w:hAnsi="Times New Roman" w:cs="Times New Roman"/>
          <w:sz w:val="24"/>
          <w:szCs w:val="24"/>
        </w:rPr>
        <w:t xml:space="preserve"> </w:t>
      </w:r>
      <w:r w:rsidR="005B4980" w:rsidRPr="00AB0266">
        <w:rPr>
          <w:rFonts w:ascii="Times New Roman" w:hAnsi="Times New Roman" w:cs="Times New Roman"/>
          <w:sz w:val="24"/>
          <w:szCs w:val="24"/>
        </w:rPr>
        <w:t>prewar</w:t>
      </w:r>
      <w:r w:rsidR="001B5F4F" w:rsidRPr="00AB0266">
        <w:rPr>
          <w:rFonts w:ascii="Times New Roman" w:hAnsi="Times New Roman" w:cs="Times New Roman"/>
          <w:sz w:val="24"/>
          <w:szCs w:val="24"/>
        </w:rPr>
        <w:t xml:space="preserve"> character but allow</w:t>
      </w:r>
    </w:p>
    <w:p w14:paraId="321ADDC2" w14:textId="501B64B9" w:rsidR="001B5F4F" w:rsidRPr="005C4B7C" w:rsidRDefault="001B5F4F" w:rsidP="00B11494">
      <w:pPr>
        <w:spacing w:line="480" w:lineRule="auto"/>
        <w:rPr>
          <w:rFonts w:ascii="Times New Roman" w:hAnsi="Times New Roman" w:cs="Times New Roman"/>
          <w:b/>
          <w:sz w:val="24"/>
          <w:szCs w:val="24"/>
          <w:lang w:val="fr-FR"/>
        </w:rPr>
      </w:pPr>
      <w:r w:rsidRPr="00AB0266">
        <w:rPr>
          <w:rFonts w:ascii="Times New Roman" w:hAnsi="Times New Roman" w:cs="Times New Roman"/>
          <w:sz w:val="24"/>
          <w:szCs w:val="24"/>
        </w:rPr>
        <w:t>you to live in Gramercy for less than a classic brownst</w:t>
      </w:r>
      <w:r w:rsidR="008036C9">
        <w:rPr>
          <w:rFonts w:ascii="Times New Roman" w:hAnsi="Times New Roman" w:cs="Times New Roman"/>
          <w:sz w:val="24"/>
          <w:szCs w:val="24"/>
        </w:rPr>
        <w:t>one. Closer to Murray Hill</w:t>
      </w:r>
      <w:r w:rsidRPr="00AB0266">
        <w:rPr>
          <w:rFonts w:ascii="Times New Roman" w:hAnsi="Times New Roman" w:cs="Times New Roman"/>
          <w:sz w:val="24"/>
          <w:szCs w:val="24"/>
        </w:rPr>
        <w:t xml:space="preserve"> are skyscraper apartment buildings with amenities like doormen, in building laundry, dry c</w:t>
      </w:r>
      <w:r w:rsidR="008036C9">
        <w:rPr>
          <w:rFonts w:ascii="Times New Roman" w:hAnsi="Times New Roman" w:cs="Times New Roman"/>
          <w:sz w:val="24"/>
          <w:szCs w:val="24"/>
        </w:rPr>
        <w:t>leaning, and common rooftops. In</w:t>
      </w:r>
      <w:r w:rsidRPr="00AB0266">
        <w:rPr>
          <w:rFonts w:ascii="Times New Roman" w:hAnsi="Times New Roman" w:cs="Times New Roman"/>
          <w:sz w:val="24"/>
          <w:szCs w:val="24"/>
        </w:rPr>
        <w:t xml:space="preserve"> addition, several of these new buildings have health clubs, swimming pools, parking garages</w:t>
      </w:r>
      <w:r w:rsidR="008036C9">
        <w:rPr>
          <w:rFonts w:ascii="Times New Roman" w:hAnsi="Times New Roman" w:cs="Times New Roman"/>
          <w:sz w:val="24"/>
          <w:szCs w:val="24"/>
        </w:rPr>
        <w:t>,</w:t>
      </w:r>
      <w:r w:rsidRPr="00AB0266">
        <w:rPr>
          <w:rFonts w:ascii="Times New Roman" w:hAnsi="Times New Roman" w:cs="Times New Roman"/>
          <w:sz w:val="24"/>
          <w:szCs w:val="24"/>
        </w:rPr>
        <w:t xml:space="preserve"> and are even pet friendly. As mentioned before, the stunning Gramercy Park Hotel is located right by Gramercy Park. The hotel has a beautifully lit roof during the summers, and downstairs, New York socialit</w:t>
      </w:r>
      <w:r w:rsidR="008036C9">
        <w:rPr>
          <w:rFonts w:ascii="Times New Roman" w:hAnsi="Times New Roman" w:cs="Times New Roman"/>
          <w:sz w:val="24"/>
          <w:szCs w:val="24"/>
        </w:rPr>
        <w:t>es drink champagne at the Rose B</w:t>
      </w:r>
      <w:r w:rsidRPr="00AB0266">
        <w:rPr>
          <w:rFonts w:ascii="Times New Roman" w:hAnsi="Times New Roman" w:cs="Times New Roman"/>
          <w:sz w:val="24"/>
          <w:szCs w:val="24"/>
        </w:rPr>
        <w:t>ar, straight from society events across the park at the National Arts Club. A 1 bedroom</w:t>
      </w:r>
      <w:r w:rsidR="008036C9">
        <w:rPr>
          <w:rFonts w:ascii="Times New Roman" w:hAnsi="Times New Roman" w:cs="Times New Roman"/>
          <w:sz w:val="24"/>
          <w:szCs w:val="24"/>
        </w:rPr>
        <w:t>,</w:t>
      </w:r>
      <w:r w:rsidRPr="00AB0266">
        <w:rPr>
          <w:rFonts w:ascii="Times New Roman" w:hAnsi="Times New Roman" w:cs="Times New Roman"/>
          <w:sz w:val="24"/>
          <w:szCs w:val="24"/>
        </w:rPr>
        <w:t xml:space="preserve"> 1 bathroom in Gramercy Park goes for $2,</w:t>
      </w:r>
      <w:r w:rsidR="00914C31">
        <w:rPr>
          <w:rFonts w:ascii="Times New Roman" w:hAnsi="Times New Roman" w:cs="Times New Roman"/>
          <w:sz w:val="24"/>
          <w:szCs w:val="24"/>
        </w:rPr>
        <w:t xml:space="preserve"> 800 – $3, 800 a mon</w:t>
      </w:r>
      <w:r w:rsidR="00A25DCD">
        <w:rPr>
          <w:rFonts w:ascii="Times New Roman" w:hAnsi="Times New Roman" w:cs="Times New Roman"/>
          <w:sz w:val="24"/>
          <w:szCs w:val="24"/>
        </w:rPr>
        <w:t>th for rent (Zillow</w:t>
      </w:r>
      <w:r w:rsidR="00914C31">
        <w:rPr>
          <w:rFonts w:ascii="Times New Roman" w:hAnsi="Times New Roman" w:cs="Times New Roman"/>
          <w:sz w:val="24"/>
          <w:szCs w:val="24"/>
        </w:rPr>
        <w:t>, 2016)</w:t>
      </w:r>
      <w:r w:rsidR="00A25DCD">
        <w:rPr>
          <w:rFonts w:ascii="Times New Roman" w:hAnsi="Times New Roman" w:cs="Times New Roman"/>
          <w:sz w:val="24"/>
          <w:szCs w:val="24"/>
        </w:rPr>
        <w:t>.</w:t>
      </w:r>
      <w:r w:rsidR="00914C31">
        <w:rPr>
          <w:rFonts w:ascii="Times New Roman" w:hAnsi="Times New Roman" w:cs="Times New Roman"/>
          <w:sz w:val="24"/>
          <w:szCs w:val="24"/>
        </w:rPr>
        <w:t xml:space="preserve"> </w:t>
      </w:r>
    </w:p>
    <w:p w14:paraId="4BBA35D7" w14:textId="4496C282" w:rsidR="00BD1FD9" w:rsidRPr="005C4B7C" w:rsidRDefault="00623DF3" w:rsidP="00AB0266">
      <w:pPr>
        <w:spacing w:line="480" w:lineRule="auto"/>
        <w:rPr>
          <w:rFonts w:ascii="Times New Roman" w:hAnsi="Times New Roman" w:cs="Times New Roman"/>
          <w:b/>
          <w:sz w:val="24"/>
          <w:szCs w:val="24"/>
          <w:lang w:val="fr-FR"/>
        </w:rPr>
      </w:pPr>
      <w:r w:rsidRPr="005C4B7C">
        <w:rPr>
          <w:rFonts w:ascii="Times New Roman" w:hAnsi="Times New Roman" w:cs="Times New Roman"/>
          <w:b/>
          <w:sz w:val="24"/>
          <w:szCs w:val="24"/>
          <w:lang w:val="fr-FR"/>
        </w:rPr>
        <w:t>Care M</w:t>
      </w:r>
      <w:r w:rsidR="00BD1FD9" w:rsidRPr="005C4B7C">
        <w:rPr>
          <w:rFonts w:ascii="Times New Roman" w:hAnsi="Times New Roman" w:cs="Times New Roman"/>
          <w:b/>
          <w:sz w:val="24"/>
          <w:szCs w:val="24"/>
          <w:lang w:val="fr-FR"/>
        </w:rPr>
        <w:t>a</w:t>
      </w:r>
      <w:r w:rsidRPr="005C4B7C">
        <w:rPr>
          <w:rFonts w:ascii="Times New Roman" w:hAnsi="Times New Roman" w:cs="Times New Roman"/>
          <w:b/>
          <w:sz w:val="24"/>
          <w:szCs w:val="24"/>
          <w:lang w:val="fr-FR"/>
        </w:rPr>
        <w:t>nagement T</w:t>
      </w:r>
      <w:r w:rsidR="003B7154" w:rsidRPr="005C4B7C">
        <w:rPr>
          <w:rFonts w:ascii="Times New Roman" w:hAnsi="Times New Roman" w:cs="Times New Roman"/>
          <w:b/>
          <w:sz w:val="24"/>
          <w:szCs w:val="24"/>
          <w:lang w:val="fr-FR"/>
        </w:rPr>
        <w:t xml:space="preserve">echniques </w:t>
      </w:r>
    </w:p>
    <w:p w14:paraId="41B05531" w14:textId="43D1478E" w:rsidR="00FD3B50" w:rsidRPr="00AB0266" w:rsidRDefault="00FD3B50" w:rsidP="00AB0266">
      <w:pPr>
        <w:spacing w:line="480" w:lineRule="auto"/>
        <w:ind w:firstLine="720"/>
        <w:rPr>
          <w:rFonts w:ascii="Times New Roman" w:hAnsi="Times New Roman" w:cs="Times New Roman"/>
          <w:sz w:val="24"/>
          <w:szCs w:val="24"/>
        </w:rPr>
      </w:pPr>
      <w:r w:rsidRPr="00AB0266">
        <w:rPr>
          <w:rFonts w:ascii="Times New Roman" w:hAnsi="Times New Roman" w:cs="Times New Roman"/>
          <w:sz w:val="24"/>
          <w:szCs w:val="24"/>
        </w:rPr>
        <w:t>Care management is</w:t>
      </w:r>
      <w:r w:rsidR="007A0550">
        <w:rPr>
          <w:rFonts w:ascii="Times New Roman" w:hAnsi="Times New Roman" w:cs="Times New Roman"/>
          <w:sz w:val="24"/>
          <w:szCs w:val="24"/>
        </w:rPr>
        <w:t>,</w:t>
      </w:r>
      <w:r w:rsidR="00B6388E">
        <w:rPr>
          <w:rFonts w:ascii="Times New Roman" w:hAnsi="Times New Roman" w:cs="Times New Roman"/>
          <w:sz w:val="24"/>
          <w:szCs w:val="24"/>
        </w:rPr>
        <w:t xml:space="preserve"> as per Holzemer &amp; Kleinberg (2014)</w:t>
      </w:r>
      <w:r w:rsidRPr="00AB0266">
        <w:rPr>
          <w:rFonts w:ascii="Times New Roman" w:hAnsi="Times New Roman" w:cs="Times New Roman"/>
          <w:sz w:val="24"/>
          <w:szCs w:val="24"/>
        </w:rPr>
        <w:t>, “S</w:t>
      </w:r>
      <w:r w:rsidR="007A0550">
        <w:rPr>
          <w:rFonts w:ascii="Times New Roman" w:hAnsi="Times New Roman" w:cs="Times New Roman"/>
          <w:sz w:val="24"/>
          <w:szCs w:val="24"/>
        </w:rPr>
        <w:t>ystems of care management existing</w:t>
      </w:r>
      <w:r w:rsidRPr="00AB0266">
        <w:rPr>
          <w:rFonts w:ascii="Times New Roman" w:hAnsi="Times New Roman" w:cs="Times New Roman"/>
          <w:sz w:val="24"/>
          <w:szCs w:val="24"/>
        </w:rPr>
        <w:t xml:space="preserve"> to meet community-based needs within the possibilities and r</w:t>
      </w:r>
      <w:r w:rsidR="00B6388E">
        <w:rPr>
          <w:rFonts w:ascii="Times New Roman" w:hAnsi="Times New Roman" w:cs="Times New Roman"/>
          <w:sz w:val="24"/>
          <w:szCs w:val="24"/>
        </w:rPr>
        <w:t>ealities of resource allocation</w:t>
      </w:r>
      <w:r w:rsidR="00904A92">
        <w:rPr>
          <w:rFonts w:ascii="Times New Roman" w:hAnsi="Times New Roman" w:cs="Times New Roman"/>
          <w:sz w:val="24"/>
          <w:szCs w:val="24"/>
        </w:rPr>
        <w:t>.</w:t>
      </w:r>
      <w:r w:rsidR="00B6388E">
        <w:rPr>
          <w:rFonts w:ascii="Times New Roman" w:hAnsi="Times New Roman" w:cs="Times New Roman"/>
          <w:sz w:val="24"/>
          <w:szCs w:val="24"/>
        </w:rPr>
        <w:t xml:space="preserve">” </w:t>
      </w:r>
      <w:r w:rsidRPr="00AB0266">
        <w:rPr>
          <w:rFonts w:ascii="Times New Roman" w:hAnsi="Times New Roman" w:cs="Times New Roman"/>
          <w:sz w:val="24"/>
          <w:szCs w:val="24"/>
        </w:rPr>
        <w:t>This means that it is a system to allocate resources and set up programs for resource distribution throug</w:t>
      </w:r>
      <w:r w:rsidR="007A0550">
        <w:rPr>
          <w:rFonts w:ascii="Times New Roman" w:hAnsi="Times New Roman" w:cs="Times New Roman"/>
          <w:sz w:val="24"/>
          <w:szCs w:val="24"/>
        </w:rPr>
        <w:t>hout the community based on its needs</w:t>
      </w:r>
      <w:r w:rsidRPr="00AB0266">
        <w:rPr>
          <w:rFonts w:ascii="Times New Roman" w:hAnsi="Times New Roman" w:cs="Times New Roman"/>
          <w:sz w:val="24"/>
          <w:szCs w:val="24"/>
        </w:rPr>
        <w:t xml:space="preserve">. There are five variables that affect care management techniques.  These variables are the study of </w:t>
      </w:r>
      <w:r w:rsidR="007A0550">
        <w:rPr>
          <w:rFonts w:ascii="Times New Roman" w:hAnsi="Times New Roman" w:cs="Times New Roman"/>
          <w:sz w:val="24"/>
          <w:szCs w:val="24"/>
        </w:rPr>
        <w:t xml:space="preserve">the </w:t>
      </w:r>
      <w:r w:rsidRPr="00AB0266">
        <w:rPr>
          <w:rFonts w:ascii="Times New Roman" w:hAnsi="Times New Roman" w:cs="Times New Roman"/>
          <w:sz w:val="24"/>
          <w:szCs w:val="24"/>
        </w:rPr>
        <w:t xml:space="preserve">mix of client problems, expectations of the public for care, competence of healthcare professionals, accepted standards of care, and use of interdisciplinary plans of care. </w:t>
      </w:r>
    </w:p>
    <w:p w14:paraId="24C11BB5" w14:textId="1CE3D5F3" w:rsidR="00FD3B50" w:rsidRPr="00AB0266" w:rsidRDefault="00FD3B50" w:rsidP="00AB0266">
      <w:pPr>
        <w:spacing w:line="480" w:lineRule="auto"/>
        <w:ind w:firstLine="720"/>
        <w:rPr>
          <w:rFonts w:ascii="Times New Roman" w:hAnsi="Times New Roman" w:cs="Times New Roman"/>
          <w:sz w:val="24"/>
          <w:szCs w:val="24"/>
        </w:rPr>
      </w:pPr>
      <w:r w:rsidRPr="00AB0266">
        <w:rPr>
          <w:rFonts w:ascii="Times New Roman" w:hAnsi="Times New Roman" w:cs="Times New Roman"/>
          <w:sz w:val="24"/>
          <w:szCs w:val="24"/>
        </w:rPr>
        <w:t>Mix of client problems may vary according to location. It may also depend on the success of resolving existing problems, and how effectively new problems can be identified.  People in the community will need a varying amount of care, depending on their needs. Some patients may need total care while others may only need minimal care. When observing the seniors of the Stein Senior Center, there was a mix of client problems. Some clients at the location needed wheelchairs to move around, while others were able to ambulate with the assistance of a walker or cane, and some were fully ambulatory with no assist</w:t>
      </w:r>
      <w:r w:rsidR="005933AF">
        <w:rPr>
          <w:rFonts w:ascii="Times New Roman" w:hAnsi="Times New Roman" w:cs="Times New Roman"/>
          <w:sz w:val="24"/>
          <w:szCs w:val="24"/>
        </w:rPr>
        <w:t>ance</w:t>
      </w:r>
      <w:r w:rsidRPr="00AB0266">
        <w:rPr>
          <w:rFonts w:ascii="Times New Roman" w:hAnsi="Times New Roman" w:cs="Times New Roman"/>
          <w:sz w:val="24"/>
          <w:szCs w:val="24"/>
        </w:rPr>
        <w:t xml:space="preserve"> needed whatsoever. Th</w:t>
      </w:r>
      <w:r w:rsidR="005933AF">
        <w:rPr>
          <w:rFonts w:ascii="Times New Roman" w:hAnsi="Times New Roman" w:cs="Times New Roman"/>
          <w:sz w:val="24"/>
          <w:szCs w:val="24"/>
        </w:rPr>
        <w:t>is mix of client problems led</w:t>
      </w:r>
      <w:r w:rsidRPr="00AB0266">
        <w:rPr>
          <w:rFonts w:ascii="Times New Roman" w:hAnsi="Times New Roman" w:cs="Times New Roman"/>
          <w:sz w:val="24"/>
          <w:szCs w:val="24"/>
        </w:rPr>
        <w:t xml:space="preserve"> us</w:t>
      </w:r>
      <w:r w:rsidR="005933AF">
        <w:rPr>
          <w:rFonts w:ascii="Times New Roman" w:hAnsi="Times New Roman" w:cs="Times New Roman"/>
          <w:sz w:val="24"/>
          <w:szCs w:val="24"/>
        </w:rPr>
        <w:t>,</w:t>
      </w:r>
      <w:r w:rsidRPr="00AB0266">
        <w:rPr>
          <w:rFonts w:ascii="Times New Roman" w:hAnsi="Times New Roman" w:cs="Times New Roman"/>
          <w:sz w:val="24"/>
          <w:szCs w:val="24"/>
        </w:rPr>
        <w:t xml:space="preserve"> as a group</w:t>
      </w:r>
      <w:r w:rsidR="005933AF">
        <w:rPr>
          <w:rFonts w:ascii="Times New Roman" w:hAnsi="Times New Roman" w:cs="Times New Roman"/>
          <w:sz w:val="24"/>
          <w:szCs w:val="24"/>
        </w:rPr>
        <w:t>, to</w:t>
      </w:r>
      <w:r w:rsidRPr="00AB0266">
        <w:rPr>
          <w:rFonts w:ascii="Times New Roman" w:hAnsi="Times New Roman" w:cs="Times New Roman"/>
          <w:sz w:val="24"/>
          <w:szCs w:val="24"/>
        </w:rPr>
        <w:t xml:space="preserve"> developing our exercise program in a way that would cater to all of their needs, therefore not leaving anyone feeling ostracized. Another group did a pres</w:t>
      </w:r>
      <w:r w:rsidR="005933AF">
        <w:rPr>
          <w:rFonts w:ascii="Times New Roman" w:hAnsi="Times New Roman" w:cs="Times New Roman"/>
          <w:sz w:val="24"/>
          <w:szCs w:val="24"/>
        </w:rPr>
        <w:t>entation on safety</w:t>
      </w:r>
      <w:r w:rsidRPr="00AB0266">
        <w:rPr>
          <w:rFonts w:ascii="Times New Roman" w:hAnsi="Times New Roman" w:cs="Times New Roman"/>
          <w:sz w:val="24"/>
          <w:szCs w:val="24"/>
        </w:rPr>
        <w:t>, which was also catered to seniors of all groups but especially those of limited and assisted mobility. For example, teaching them to keep their homes free of clutter to prevent falls. Anot</w:t>
      </w:r>
      <w:r w:rsidR="005933AF">
        <w:rPr>
          <w:rFonts w:ascii="Times New Roman" w:hAnsi="Times New Roman" w:cs="Times New Roman"/>
          <w:sz w:val="24"/>
          <w:szCs w:val="24"/>
        </w:rPr>
        <w:t>her group had a game of Family Feud</w:t>
      </w:r>
      <w:r w:rsidRPr="00AB0266">
        <w:rPr>
          <w:rFonts w:ascii="Times New Roman" w:hAnsi="Times New Roman" w:cs="Times New Roman"/>
          <w:sz w:val="24"/>
          <w:szCs w:val="24"/>
        </w:rPr>
        <w:t>,</w:t>
      </w:r>
      <w:r w:rsidR="005933AF">
        <w:rPr>
          <w:rFonts w:ascii="Times New Roman" w:hAnsi="Times New Roman" w:cs="Times New Roman"/>
          <w:sz w:val="24"/>
          <w:szCs w:val="24"/>
        </w:rPr>
        <w:t xml:space="preserve"> renamed Community Feud,</w:t>
      </w:r>
      <w:r w:rsidRPr="00AB0266">
        <w:rPr>
          <w:rFonts w:ascii="Times New Roman" w:hAnsi="Times New Roman" w:cs="Times New Roman"/>
          <w:sz w:val="24"/>
          <w:szCs w:val="24"/>
        </w:rPr>
        <w:t xml:space="preserve"> with questions and answers that taught the seniors about proper nutrition to manage medical problems that were most prevalent in the Stein Senior Center. Speaking to the seniors while doing assessment, we found that diabetes and hypertension w</w:t>
      </w:r>
      <w:r w:rsidR="005933AF">
        <w:rPr>
          <w:rFonts w:ascii="Times New Roman" w:hAnsi="Times New Roman" w:cs="Times New Roman"/>
          <w:sz w:val="24"/>
          <w:szCs w:val="24"/>
        </w:rPr>
        <w:t xml:space="preserve">ere very common within this community. The game of Community Feud </w:t>
      </w:r>
      <w:r w:rsidRPr="00AB0266">
        <w:rPr>
          <w:rFonts w:ascii="Times New Roman" w:hAnsi="Times New Roman" w:cs="Times New Roman"/>
          <w:sz w:val="24"/>
          <w:szCs w:val="24"/>
        </w:rPr>
        <w:t>focused on questions that had to do with these two diseases.  The final group presented a game</w:t>
      </w:r>
      <w:r w:rsidR="005933AF">
        <w:rPr>
          <w:rFonts w:ascii="Times New Roman" w:hAnsi="Times New Roman" w:cs="Times New Roman"/>
          <w:sz w:val="24"/>
          <w:szCs w:val="24"/>
        </w:rPr>
        <w:t xml:space="preserve"> of Jeopardy</w:t>
      </w:r>
      <w:r w:rsidRPr="00AB0266">
        <w:rPr>
          <w:rFonts w:ascii="Times New Roman" w:hAnsi="Times New Roman" w:cs="Times New Roman"/>
          <w:sz w:val="24"/>
          <w:szCs w:val="24"/>
        </w:rPr>
        <w:t xml:space="preserve"> called “Blast from the Past.” This game was meant as something fun for seniors of all ages and activity levels. It simply asked questions in regards to favorite musicians and bands,</w:t>
      </w:r>
      <w:r w:rsidR="005933AF">
        <w:rPr>
          <w:rFonts w:ascii="Times New Roman" w:hAnsi="Times New Roman" w:cs="Times New Roman"/>
          <w:sz w:val="24"/>
          <w:szCs w:val="24"/>
        </w:rPr>
        <w:t xml:space="preserve"> to exercise mental recollection</w:t>
      </w:r>
      <w:r w:rsidR="00A25DCD">
        <w:rPr>
          <w:rFonts w:ascii="Times New Roman" w:hAnsi="Times New Roman" w:cs="Times New Roman"/>
          <w:sz w:val="24"/>
          <w:szCs w:val="24"/>
        </w:rPr>
        <w:t>.</w:t>
      </w:r>
      <w:r w:rsidRPr="00AB0266">
        <w:rPr>
          <w:rFonts w:ascii="Times New Roman" w:hAnsi="Times New Roman" w:cs="Times New Roman"/>
          <w:sz w:val="24"/>
          <w:szCs w:val="24"/>
        </w:rPr>
        <w:t xml:space="preserve"> </w:t>
      </w:r>
      <w:r w:rsidR="005933AF">
        <w:rPr>
          <w:rFonts w:ascii="Times New Roman" w:hAnsi="Times New Roman" w:cs="Times New Roman"/>
          <w:sz w:val="24"/>
          <w:szCs w:val="24"/>
        </w:rPr>
        <w:t>This game wa</w:t>
      </w:r>
      <w:r w:rsidRPr="00AB0266">
        <w:rPr>
          <w:rFonts w:ascii="Times New Roman" w:hAnsi="Times New Roman" w:cs="Times New Roman"/>
          <w:sz w:val="24"/>
          <w:szCs w:val="24"/>
        </w:rPr>
        <w:t>s designed so that all se</w:t>
      </w:r>
      <w:r w:rsidR="005933AF">
        <w:rPr>
          <w:rFonts w:ascii="Times New Roman" w:hAnsi="Times New Roman" w:cs="Times New Roman"/>
          <w:sz w:val="24"/>
          <w:szCs w:val="24"/>
        </w:rPr>
        <w:t xml:space="preserve">niors can be involved and lead to a happy, nostalgic feeling </w:t>
      </w:r>
      <w:r w:rsidRPr="00AB0266">
        <w:rPr>
          <w:rFonts w:ascii="Times New Roman" w:hAnsi="Times New Roman" w:cs="Times New Roman"/>
          <w:sz w:val="24"/>
          <w:szCs w:val="24"/>
        </w:rPr>
        <w:t>when speaking of their past.</w:t>
      </w:r>
      <w:r w:rsidR="00A25DCD">
        <w:rPr>
          <w:rFonts w:ascii="Times New Roman" w:hAnsi="Times New Roman" w:cs="Times New Roman"/>
          <w:sz w:val="24"/>
          <w:szCs w:val="24"/>
        </w:rPr>
        <w:t xml:space="preserve"> It also included dancing, music, and photographs.</w:t>
      </w:r>
      <w:r w:rsidRPr="00AB0266">
        <w:rPr>
          <w:rFonts w:ascii="Times New Roman" w:hAnsi="Times New Roman" w:cs="Times New Roman"/>
          <w:sz w:val="24"/>
          <w:szCs w:val="24"/>
        </w:rPr>
        <w:t xml:space="preserve"> </w:t>
      </w:r>
    </w:p>
    <w:p w14:paraId="1F50BF9B" w14:textId="3C0BE6D4" w:rsidR="00FD3B50" w:rsidRPr="00AB0266" w:rsidRDefault="00A87E03" w:rsidP="00AB026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Expectations of </w:t>
      </w:r>
      <w:r w:rsidR="00FD3B50" w:rsidRPr="00AB0266">
        <w:rPr>
          <w:rFonts w:ascii="Times New Roman" w:hAnsi="Times New Roman" w:cs="Times New Roman"/>
          <w:sz w:val="24"/>
          <w:szCs w:val="24"/>
        </w:rPr>
        <w:t>care</w:t>
      </w:r>
      <w:r>
        <w:rPr>
          <w:rFonts w:ascii="Times New Roman" w:hAnsi="Times New Roman" w:cs="Times New Roman"/>
          <w:sz w:val="24"/>
          <w:szCs w:val="24"/>
        </w:rPr>
        <w:t>, from the public</w:t>
      </w:r>
      <w:r w:rsidR="00FD3B50" w:rsidRPr="00AB0266">
        <w:rPr>
          <w:rFonts w:ascii="Times New Roman" w:hAnsi="Times New Roman" w:cs="Times New Roman"/>
          <w:sz w:val="24"/>
          <w:szCs w:val="24"/>
        </w:rPr>
        <w:t>, is a desire for healthcare</w:t>
      </w:r>
      <w:r>
        <w:rPr>
          <w:rFonts w:ascii="Times New Roman" w:hAnsi="Times New Roman" w:cs="Times New Roman"/>
          <w:sz w:val="24"/>
          <w:szCs w:val="24"/>
        </w:rPr>
        <w:t xml:space="preserve"> services by the public and the</w:t>
      </w:r>
      <w:r w:rsidR="00FD3B50" w:rsidRPr="00AB0266">
        <w:rPr>
          <w:rFonts w:ascii="Times New Roman" w:hAnsi="Times New Roman" w:cs="Times New Roman"/>
          <w:sz w:val="24"/>
          <w:szCs w:val="24"/>
        </w:rPr>
        <w:t xml:space="preserve"> services they expect to receive. This varies throughout the community, as some clients may have unrealistic expectations of the care they should receive and therefore</w:t>
      </w:r>
      <w:r>
        <w:rPr>
          <w:rFonts w:ascii="Times New Roman" w:hAnsi="Times New Roman" w:cs="Times New Roman"/>
          <w:sz w:val="24"/>
          <w:szCs w:val="24"/>
        </w:rPr>
        <w:t>,</w:t>
      </w:r>
      <w:r w:rsidR="00FD3B50" w:rsidRPr="00AB0266">
        <w:rPr>
          <w:rFonts w:ascii="Times New Roman" w:hAnsi="Times New Roman" w:cs="Times New Roman"/>
          <w:sz w:val="24"/>
          <w:szCs w:val="24"/>
        </w:rPr>
        <w:t xml:space="preserve"> feel as if care is substandard when their expectations are not met. An example would be a client who expects a special treatment or service to be available everywhere and is disheartened when they are unable to receive this treatment at their local facility. In regards to the Stein Senior Center, the expectation of </w:t>
      </w:r>
      <w:r w:rsidR="00D746C7">
        <w:rPr>
          <w:rFonts w:ascii="Times New Roman" w:hAnsi="Times New Roman" w:cs="Times New Roman"/>
          <w:sz w:val="24"/>
          <w:szCs w:val="24"/>
        </w:rPr>
        <w:t>care for the public</w:t>
      </w:r>
      <w:r w:rsidR="00FD3B50" w:rsidRPr="00AB0266">
        <w:rPr>
          <w:rFonts w:ascii="Times New Roman" w:hAnsi="Times New Roman" w:cs="Times New Roman"/>
          <w:sz w:val="24"/>
          <w:szCs w:val="24"/>
        </w:rPr>
        <w:t xml:space="preserve"> at this location was realistic for most clients. The seniors expected to come to the center and receive a low cost nutritious meal, participate in exercise activities, and socialize with their peers. All seniors were given </w:t>
      </w:r>
      <w:r w:rsidR="00D746C7">
        <w:rPr>
          <w:rFonts w:ascii="Times New Roman" w:hAnsi="Times New Roman" w:cs="Times New Roman"/>
          <w:sz w:val="24"/>
          <w:szCs w:val="24"/>
        </w:rPr>
        <w:t xml:space="preserve">this expectation. There were </w:t>
      </w:r>
      <w:r w:rsidR="006435C3">
        <w:rPr>
          <w:rFonts w:ascii="Times New Roman" w:hAnsi="Times New Roman" w:cs="Times New Roman"/>
          <w:sz w:val="24"/>
          <w:szCs w:val="24"/>
        </w:rPr>
        <w:t>the</w:t>
      </w:r>
      <w:r w:rsidR="00D746C7">
        <w:rPr>
          <w:rFonts w:ascii="Times New Roman" w:hAnsi="Times New Roman" w:cs="Times New Roman"/>
          <w:sz w:val="24"/>
          <w:szCs w:val="24"/>
        </w:rPr>
        <w:t xml:space="preserve"> few seniors who</w:t>
      </w:r>
      <w:r w:rsidR="00FD3B50" w:rsidRPr="00AB0266">
        <w:rPr>
          <w:rFonts w:ascii="Times New Roman" w:hAnsi="Times New Roman" w:cs="Times New Roman"/>
          <w:sz w:val="24"/>
          <w:szCs w:val="24"/>
        </w:rPr>
        <w:t xml:space="preserve"> requested additional food and snacks, and were unable to receive these as the facility caters for a certain amount of clients and therefore cannot give out additional food until all clients are fed. </w:t>
      </w:r>
    </w:p>
    <w:p w14:paraId="77D35068" w14:textId="4D971B5B" w:rsidR="00FD3B50" w:rsidRPr="005C4B7C" w:rsidRDefault="00FD3B50" w:rsidP="00AB0266">
      <w:pPr>
        <w:spacing w:line="480" w:lineRule="auto"/>
        <w:ind w:firstLine="720"/>
        <w:rPr>
          <w:rFonts w:ascii="Times New Roman" w:hAnsi="Times New Roman" w:cs="Times New Roman"/>
          <w:sz w:val="24"/>
          <w:szCs w:val="24"/>
        </w:rPr>
      </w:pPr>
      <w:r w:rsidRPr="00AB0266">
        <w:rPr>
          <w:rFonts w:ascii="Times New Roman" w:hAnsi="Times New Roman" w:cs="Times New Roman"/>
          <w:sz w:val="24"/>
          <w:szCs w:val="24"/>
        </w:rPr>
        <w:t>Competence of healthcare professionals is the responsibility of the healthcare provider and is a necessary public man</w:t>
      </w:r>
      <w:r w:rsidR="00061FAD">
        <w:rPr>
          <w:rFonts w:ascii="Times New Roman" w:hAnsi="Times New Roman" w:cs="Times New Roman"/>
          <w:sz w:val="24"/>
          <w:szCs w:val="24"/>
        </w:rPr>
        <w:t>date. The providers, including registered n</w:t>
      </w:r>
      <w:r w:rsidRPr="00AB0266">
        <w:rPr>
          <w:rFonts w:ascii="Times New Roman" w:hAnsi="Times New Roman" w:cs="Times New Roman"/>
          <w:sz w:val="24"/>
          <w:szCs w:val="24"/>
        </w:rPr>
        <w:t>urses, need to be competent in all aspects of care. This includes not only the skills and knowledge of medical car</w:t>
      </w:r>
      <w:r w:rsidR="00061FAD">
        <w:rPr>
          <w:rFonts w:ascii="Times New Roman" w:hAnsi="Times New Roman" w:cs="Times New Roman"/>
          <w:sz w:val="24"/>
          <w:szCs w:val="24"/>
        </w:rPr>
        <w:t>e but also assisting a client with</w:t>
      </w:r>
      <w:r w:rsidRPr="00AB0266">
        <w:rPr>
          <w:rFonts w:ascii="Times New Roman" w:hAnsi="Times New Roman" w:cs="Times New Roman"/>
          <w:sz w:val="24"/>
          <w:szCs w:val="24"/>
        </w:rPr>
        <w:t xml:space="preserve"> financial reimbursement, and </w:t>
      </w:r>
      <w:r w:rsidR="00061FAD">
        <w:rPr>
          <w:rFonts w:ascii="Times New Roman" w:hAnsi="Times New Roman" w:cs="Times New Roman"/>
          <w:sz w:val="24"/>
          <w:szCs w:val="24"/>
        </w:rPr>
        <w:t xml:space="preserve">teaching </w:t>
      </w:r>
      <w:r w:rsidRPr="00AB0266">
        <w:rPr>
          <w:rFonts w:ascii="Times New Roman" w:hAnsi="Times New Roman" w:cs="Times New Roman"/>
          <w:sz w:val="24"/>
          <w:szCs w:val="24"/>
        </w:rPr>
        <w:t>the latest technical skills. This is seen at the Stein Senior Center in several ways. Clients received a healthy low cost meal. This helped with not only their diet but also financially, as many seniors in this community have a very tight budget. Also, while assessing clients, some were found to be noncompliant with their medications and were educated on the importance of taking their prescribed medications as directed. The</w:t>
      </w:r>
      <w:r w:rsidR="00061FAD">
        <w:rPr>
          <w:rFonts w:ascii="Times New Roman" w:hAnsi="Times New Roman" w:cs="Times New Roman"/>
          <w:sz w:val="24"/>
          <w:szCs w:val="24"/>
        </w:rPr>
        <w:t xml:space="preserve"> clients assessed with</w:t>
      </w:r>
      <w:r w:rsidRPr="00AB0266">
        <w:rPr>
          <w:rFonts w:ascii="Times New Roman" w:hAnsi="Times New Roman" w:cs="Times New Roman"/>
          <w:sz w:val="24"/>
          <w:szCs w:val="24"/>
        </w:rPr>
        <w:t xml:space="preserve"> any abnormalities were referred to continued medical care, such as EMS for transport to the hospital. The senior center also provided</w:t>
      </w:r>
      <w:r w:rsidR="00061FAD">
        <w:rPr>
          <w:rFonts w:ascii="Times New Roman" w:hAnsi="Times New Roman" w:cs="Times New Roman"/>
          <w:sz w:val="24"/>
          <w:szCs w:val="24"/>
        </w:rPr>
        <w:t xml:space="preserve"> exercise activities to promote</w:t>
      </w:r>
      <w:r w:rsidRPr="00AB0266">
        <w:rPr>
          <w:rFonts w:ascii="Times New Roman" w:hAnsi="Times New Roman" w:cs="Times New Roman"/>
          <w:sz w:val="24"/>
          <w:szCs w:val="24"/>
        </w:rPr>
        <w:t xml:space="preserve"> physical activity and increase mobility, therefore reducing risk of injury. Music is also played by the center to promote emotional </w:t>
      </w:r>
      <w:r w:rsidR="005B4980" w:rsidRPr="00AB0266">
        <w:rPr>
          <w:rFonts w:ascii="Times New Roman" w:hAnsi="Times New Roman" w:cs="Times New Roman"/>
          <w:sz w:val="24"/>
          <w:szCs w:val="24"/>
        </w:rPr>
        <w:t>well-being</w:t>
      </w:r>
      <w:r w:rsidRPr="00AB0266">
        <w:rPr>
          <w:rFonts w:ascii="Times New Roman" w:hAnsi="Times New Roman" w:cs="Times New Roman"/>
          <w:sz w:val="24"/>
          <w:szCs w:val="24"/>
        </w:rPr>
        <w:t>. Fina</w:t>
      </w:r>
      <w:r w:rsidR="00061FAD">
        <w:rPr>
          <w:rFonts w:ascii="Times New Roman" w:hAnsi="Times New Roman" w:cs="Times New Roman"/>
          <w:sz w:val="24"/>
          <w:szCs w:val="24"/>
        </w:rPr>
        <w:t xml:space="preserve">lly, books and reading clubs are </w:t>
      </w:r>
      <w:r w:rsidRPr="00AB0266">
        <w:rPr>
          <w:rFonts w:ascii="Times New Roman" w:hAnsi="Times New Roman" w:cs="Times New Roman"/>
          <w:sz w:val="24"/>
          <w:szCs w:val="24"/>
        </w:rPr>
        <w:t>provided</w:t>
      </w:r>
      <w:r w:rsidR="00061FAD">
        <w:rPr>
          <w:rFonts w:ascii="Times New Roman" w:hAnsi="Times New Roman" w:cs="Times New Roman"/>
          <w:sz w:val="24"/>
          <w:szCs w:val="24"/>
        </w:rPr>
        <w:t>,</w:t>
      </w:r>
      <w:r w:rsidRPr="00AB0266">
        <w:rPr>
          <w:rFonts w:ascii="Times New Roman" w:hAnsi="Times New Roman" w:cs="Times New Roman"/>
          <w:sz w:val="24"/>
          <w:szCs w:val="24"/>
        </w:rPr>
        <w:t xml:space="preserve"> along with other peer activities</w:t>
      </w:r>
      <w:r w:rsidR="00061FAD">
        <w:rPr>
          <w:rFonts w:ascii="Times New Roman" w:hAnsi="Times New Roman" w:cs="Times New Roman"/>
          <w:sz w:val="24"/>
          <w:szCs w:val="24"/>
        </w:rPr>
        <w:t>,</w:t>
      </w:r>
      <w:r w:rsidRPr="00AB0266">
        <w:rPr>
          <w:rFonts w:ascii="Times New Roman" w:hAnsi="Times New Roman" w:cs="Times New Roman"/>
          <w:sz w:val="24"/>
          <w:szCs w:val="24"/>
        </w:rPr>
        <w:t xml:space="preserve"> to help promote mental wellness. Overall, the healthcare providers at this location are registered nurses</w:t>
      </w:r>
      <w:r w:rsidR="00904A92">
        <w:rPr>
          <w:rFonts w:ascii="Times New Roman" w:hAnsi="Times New Roman" w:cs="Times New Roman"/>
          <w:sz w:val="24"/>
          <w:szCs w:val="24"/>
        </w:rPr>
        <w:t xml:space="preserve"> </w:t>
      </w:r>
      <w:r w:rsidR="00904A92" w:rsidRPr="005C4B7C">
        <w:rPr>
          <w:rFonts w:ascii="Times New Roman" w:hAnsi="Times New Roman" w:cs="Times New Roman"/>
          <w:sz w:val="24"/>
          <w:szCs w:val="24"/>
        </w:rPr>
        <w:t>(RNs) who are enrolled in New York City College of Technology (City Tech),</w:t>
      </w:r>
      <w:r w:rsidRPr="005C4B7C">
        <w:rPr>
          <w:rFonts w:ascii="Times New Roman" w:hAnsi="Times New Roman" w:cs="Times New Roman"/>
          <w:sz w:val="24"/>
          <w:szCs w:val="24"/>
        </w:rPr>
        <w:t xml:space="preserve"> whom are very competent and provide excellent care for this community.</w:t>
      </w:r>
      <w:r w:rsidR="00904A92" w:rsidRPr="005C4B7C">
        <w:rPr>
          <w:rFonts w:ascii="Times New Roman" w:hAnsi="Times New Roman" w:cs="Times New Roman"/>
          <w:sz w:val="24"/>
          <w:szCs w:val="24"/>
        </w:rPr>
        <w:t xml:space="preserve"> If it were not for the City Tech RNs and other nursing students from different universities/colleges that use the Stein Senior Center for clinical experiences, nurses would not be present. </w:t>
      </w:r>
    </w:p>
    <w:p w14:paraId="00C0A158" w14:textId="6F8567BC" w:rsidR="00FD3B50" w:rsidRPr="00AB0266" w:rsidRDefault="00FD3B50" w:rsidP="00AB0266">
      <w:pPr>
        <w:spacing w:line="480" w:lineRule="auto"/>
        <w:ind w:firstLine="720"/>
        <w:rPr>
          <w:rFonts w:ascii="Times New Roman" w:hAnsi="Times New Roman" w:cs="Times New Roman"/>
          <w:sz w:val="24"/>
          <w:szCs w:val="24"/>
        </w:rPr>
      </w:pPr>
      <w:r w:rsidRPr="00AB0266">
        <w:rPr>
          <w:rFonts w:ascii="Times New Roman" w:hAnsi="Times New Roman" w:cs="Times New Roman"/>
          <w:sz w:val="24"/>
          <w:szCs w:val="24"/>
        </w:rPr>
        <w:t>Accepted standards of care is a set standard of care for nursing professionals tha</w:t>
      </w:r>
      <w:r w:rsidR="00A75B9A">
        <w:rPr>
          <w:rFonts w:ascii="Times New Roman" w:hAnsi="Times New Roman" w:cs="Times New Roman"/>
          <w:sz w:val="24"/>
          <w:szCs w:val="24"/>
        </w:rPr>
        <w:t>t requires the input of both,</w:t>
      </w:r>
      <w:r w:rsidRPr="00AB0266">
        <w:rPr>
          <w:rFonts w:ascii="Times New Roman" w:hAnsi="Times New Roman" w:cs="Times New Roman"/>
          <w:sz w:val="24"/>
          <w:szCs w:val="24"/>
        </w:rPr>
        <w:t xml:space="preserve"> professional</w:t>
      </w:r>
      <w:r w:rsidR="00A75B9A">
        <w:rPr>
          <w:rFonts w:ascii="Times New Roman" w:hAnsi="Times New Roman" w:cs="Times New Roman"/>
          <w:sz w:val="24"/>
          <w:szCs w:val="24"/>
        </w:rPr>
        <w:t>s</w:t>
      </w:r>
      <w:r w:rsidRPr="00AB0266">
        <w:rPr>
          <w:rFonts w:ascii="Times New Roman" w:hAnsi="Times New Roman" w:cs="Times New Roman"/>
          <w:sz w:val="24"/>
          <w:szCs w:val="24"/>
        </w:rPr>
        <w:t xml:space="preserve"> and the people they serve. These set guidelines are the standard for community based care and allows the nursing providers to share their invaluable input. At the Stein Senior Center, the concerns of the seniors were met by the staff. Even a </w:t>
      </w:r>
      <w:r w:rsidR="00A75B9A">
        <w:rPr>
          <w:rFonts w:ascii="Times New Roman" w:hAnsi="Times New Roman" w:cs="Times New Roman"/>
          <w:sz w:val="24"/>
          <w:szCs w:val="24"/>
        </w:rPr>
        <w:t>simple exercise such as dancing;</w:t>
      </w:r>
      <w:r w:rsidRPr="00AB0266">
        <w:rPr>
          <w:rFonts w:ascii="Times New Roman" w:hAnsi="Times New Roman" w:cs="Times New Roman"/>
          <w:sz w:val="24"/>
          <w:szCs w:val="24"/>
        </w:rPr>
        <w:t xml:space="preserve"> when the seniors requested an additional song</w:t>
      </w:r>
      <w:r w:rsidR="00A75B9A">
        <w:rPr>
          <w:rFonts w:ascii="Times New Roman" w:hAnsi="Times New Roman" w:cs="Times New Roman"/>
          <w:sz w:val="24"/>
          <w:szCs w:val="24"/>
        </w:rPr>
        <w:t>,</w:t>
      </w:r>
      <w:r w:rsidRPr="00AB0266">
        <w:rPr>
          <w:rFonts w:ascii="Times New Roman" w:hAnsi="Times New Roman" w:cs="Times New Roman"/>
          <w:sz w:val="24"/>
          <w:szCs w:val="24"/>
        </w:rPr>
        <w:t xml:space="preserve"> the workers met their request. Another standard of care was </w:t>
      </w:r>
      <w:r w:rsidR="00A75B9A">
        <w:rPr>
          <w:rFonts w:ascii="Times New Roman" w:hAnsi="Times New Roman" w:cs="Times New Roman"/>
          <w:sz w:val="24"/>
          <w:szCs w:val="24"/>
        </w:rPr>
        <w:t>meet by myself and the other</w:t>
      </w:r>
      <w:r w:rsidRPr="00AB0266">
        <w:rPr>
          <w:rFonts w:ascii="Times New Roman" w:hAnsi="Times New Roman" w:cs="Times New Roman"/>
          <w:sz w:val="24"/>
          <w:szCs w:val="24"/>
        </w:rPr>
        <w:t xml:space="preserve"> nursing students</w:t>
      </w:r>
      <w:r w:rsidR="00A75B9A">
        <w:rPr>
          <w:rFonts w:ascii="Times New Roman" w:hAnsi="Times New Roman" w:cs="Times New Roman"/>
          <w:sz w:val="24"/>
          <w:szCs w:val="24"/>
        </w:rPr>
        <w:t xml:space="preserve"> by</w:t>
      </w:r>
      <w:r w:rsidRPr="00AB0266">
        <w:rPr>
          <w:rFonts w:ascii="Times New Roman" w:hAnsi="Times New Roman" w:cs="Times New Roman"/>
          <w:sz w:val="24"/>
          <w:szCs w:val="24"/>
        </w:rPr>
        <w:t xml:space="preserve"> assessing all seniors using the same approach and looking for the same common diseases associated with </w:t>
      </w:r>
      <w:r w:rsidR="00E10A21">
        <w:rPr>
          <w:rFonts w:ascii="Times New Roman" w:hAnsi="Times New Roman" w:cs="Times New Roman"/>
          <w:sz w:val="24"/>
          <w:szCs w:val="24"/>
        </w:rPr>
        <w:t>this age group. An example is</w:t>
      </w:r>
      <w:r w:rsidRPr="00AB0266">
        <w:rPr>
          <w:rFonts w:ascii="Times New Roman" w:hAnsi="Times New Roman" w:cs="Times New Roman"/>
          <w:sz w:val="24"/>
          <w:szCs w:val="24"/>
        </w:rPr>
        <w:t xml:space="preserve"> speaking </w:t>
      </w:r>
      <w:r w:rsidR="00E10A21">
        <w:rPr>
          <w:rFonts w:ascii="Times New Roman" w:hAnsi="Times New Roman" w:cs="Times New Roman"/>
          <w:sz w:val="24"/>
          <w:szCs w:val="24"/>
        </w:rPr>
        <w:t xml:space="preserve">slightly </w:t>
      </w:r>
      <w:r w:rsidRPr="00AB0266">
        <w:rPr>
          <w:rFonts w:ascii="Times New Roman" w:hAnsi="Times New Roman" w:cs="Times New Roman"/>
          <w:sz w:val="24"/>
          <w:szCs w:val="24"/>
        </w:rPr>
        <w:t>louder and slower to accommodate those with hearing impairment. All seniors had their blood pressure and heart rate assessed as a standard approach. This is an accepted standard of care as the seniors requested and</w:t>
      </w:r>
      <w:r w:rsidR="00E10A21">
        <w:rPr>
          <w:rFonts w:ascii="Times New Roman" w:hAnsi="Times New Roman" w:cs="Times New Roman"/>
          <w:sz w:val="24"/>
          <w:szCs w:val="24"/>
        </w:rPr>
        <w:t xml:space="preserve"> expected vital signs to be performed</w:t>
      </w:r>
      <w:r w:rsidRPr="00AB0266">
        <w:rPr>
          <w:rFonts w:ascii="Times New Roman" w:hAnsi="Times New Roman" w:cs="Times New Roman"/>
          <w:sz w:val="24"/>
          <w:szCs w:val="24"/>
        </w:rPr>
        <w:t>.</w:t>
      </w:r>
    </w:p>
    <w:p w14:paraId="78FA4E4F" w14:textId="17CE2389" w:rsidR="00FD3B50" w:rsidRPr="00AB0266" w:rsidRDefault="00FD3B50" w:rsidP="004054E3">
      <w:pPr>
        <w:spacing w:line="480" w:lineRule="auto"/>
        <w:ind w:firstLine="720"/>
        <w:rPr>
          <w:rFonts w:ascii="Times New Roman" w:hAnsi="Times New Roman" w:cs="Times New Roman"/>
          <w:sz w:val="24"/>
          <w:szCs w:val="24"/>
        </w:rPr>
      </w:pPr>
      <w:r w:rsidRPr="00AB0266">
        <w:rPr>
          <w:rFonts w:ascii="Times New Roman" w:hAnsi="Times New Roman" w:cs="Times New Roman"/>
          <w:sz w:val="24"/>
          <w:szCs w:val="24"/>
        </w:rPr>
        <w:t xml:space="preserve">Use of interdisciplinary plans of care, </w:t>
      </w:r>
      <w:r w:rsidR="004054E3">
        <w:rPr>
          <w:rFonts w:ascii="Times New Roman" w:hAnsi="Times New Roman" w:cs="Times New Roman"/>
          <w:sz w:val="24"/>
          <w:szCs w:val="24"/>
        </w:rPr>
        <w:t>also known as action plans, are</w:t>
      </w:r>
      <w:r w:rsidRPr="00AB0266">
        <w:rPr>
          <w:rFonts w:ascii="Times New Roman" w:hAnsi="Times New Roman" w:cs="Times New Roman"/>
          <w:sz w:val="24"/>
          <w:szCs w:val="24"/>
        </w:rPr>
        <w:t xml:space="preserve"> plan</w:t>
      </w:r>
      <w:r w:rsidR="004054E3">
        <w:rPr>
          <w:rFonts w:ascii="Times New Roman" w:hAnsi="Times New Roman" w:cs="Times New Roman"/>
          <w:sz w:val="24"/>
          <w:szCs w:val="24"/>
        </w:rPr>
        <w:t>s</w:t>
      </w:r>
      <w:r w:rsidRPr="00AB0266">
        <w:rPr>
          <w:rFonts w:ascii="Times New Roman" w:hAnsi="Times New Roman" w:cs="Times New Roman"/>
          <w:sz w:val="24"/>
          <w:szCs w:val="24"/>
        </w:rPr>
        <w:t xml:space="preserve"> </w:t>
      </w:r>
      <w:r w:rsidR="004054E3">
        <w:rPr>
          <w:rFonts w:ascii="Times New Roman" w:hAnsi="Times New Roman" w:cs="Times New Roman"/>
          <w:sz w:val="24"/>
          <w:szCs w:val="24"/>
        </w:rPr>
        <w:t>that incorporate different levels</w:t>
      </w:r>
      <w:r w:rsidR="00EE70C3">
        <w:rPr>
          <w:rFonts w:ascii="Times New Roman" w:hAnsi="Times New Roman" w:cs="Times New Roman"/>
          <w:sz w:val="24"/>
          <w:szCs w:val="24"/>
        </w:rPr>
        <w:t xml:space="preserve"> and </w:t>
      </w:r>
      <w:r w:rsidRPr="00AB0266">
        <w:rPr>
          <w:rFonts w:ascii="Times New Roman" w:hAnsi="Times New Roman" w:cs="Times New Roman"/>
          <w:sz w:val="24"/>
          <w:szCs w:val="24"/>
        </w:rPr>
        <w:t>disciplines</w:t>
      </w:r>
      <w:r w:rsidR="00EE70C3">
        <w:rPr>
          <w:rFonts w:ascii="Times New Roman" w:hAnsi="Times New Roman" w:cs="Times New Roman"/>
          <w:sz w:val="24"/>
          <w:szCs w:val="24"/>
        </w:rPr>
        <w:t>,</w:t>
      </w:r>
      <w:r w:rsidRPr="00AB0266">
        <w:rPr>
          <w:rFonts w:ascii="Times New Roman" w:hAnsi="Times New Roman" w:cs="Times New Roman"/>
          <w:sz w:val="24"/>
          <w:szCs w:val="24"/>
        </w:rPr>
        <w:t xml:space="preserve"> </w:t>
      </w:r>
      <w:r w:rsidR="00EE70C3">
        <w:rPr>
          <w:rFonts w:ascii="Times New Roman" w:hAnsi="Times New Roman" w:cs="Times New Roman"/>
          <w:sz w:val="24"/>
          <w:szCs w:val="24"/>
        </w:rPr>
        <w:t>and forms</w:t>
      </w:r>
      <w:r w:rsidRPr="00AB0266">
        <w:rPr>
          <w:rFonts w:ascii="Times New Roman" w:hAnsi="Times New Roman" w:cs="Times New Roman"/>
          <w:sz w:val="24"/>
          <w:szCs w:val="24"/>
        </w:rPr>
        <w:t xml:space="preserve"> a care plan setting up expectations for the patient outcome or response to interventions. These plans are utilized to fit the more common response to interventions and move the patient to a lesser level of care. In the case of the Stein Senior Center</w:t>
      </w:r>
      <w:r w:rsidR="00EE70C3">
        <w:rPr>
          <w:rFonts w:ascii="Times New Roman" w:hAnsi="Times New Roman" w:cs="Times New Roman"/>
          <w:sz w:val="24"/>
          <w:szCs w:val="24"/>
        </w:rPr>
        <w:t>,</w:t>
      </w:r>
      <w:r w:rsidRPr="00AB0266">
        <w:rPr>
          <w:rFonts w:ascii="Times New Roman" w:hAnsi="Times New Roman" w:cs="Times New Roman"/>
          <w:sz w:val="24"/>
          <w:szCs w:val="24"/>
        </w:rPr>
        <w:t xml:space="preserve"> there were high instances of medication noncompliance. An interd</w:t>
      </w:r>
      <w:r w:rsidR="00EE70C3">
        <w:rPr>
          <w:rFonts w:ascii="Times New Roman" w:hAnsi="Times New Roman" w:cs="Times New Roman"/>
          <w:sz w:val="24"/>
          <w:szCs w:val="24"/>
        </w:rPr>
        <w:t>isciplinary plan was formulated:</w:t>
      </w:r>
      <w:r w:rsidRPr="00AB0266">
        <w:rPr>
          <w:rFonts w:ascii="Times New Roman" w:hAnsi="Times New Roman" w:cs="Times New Roman"/>
          <w:sz w:val="24"/>
          <w:szCs w:val="24"/>
        </w:rPr>
        <w:t xml:space="preserve"> teaching and educating patient</w:t>
      </w:r>
      <w:r w:rsidR="00EE70C3">
        <w:rPr>
          <w:rFonts w:ascii="Times New Roman" w:hAnsi="Times New Roman" w:cs="Times New Roman"/>
          <w:sz w:val="24"/>
          <w:szCs w:val="24"/>
        </w:rPr>
        <w:t>s</w:t>
      </w:r>
      <w:r w:rsidRPr="00AB0266">
        <w:rPr>
          <w:rFonts w:ascii="Times New Roman" w:hAnsi="Times New Roman" w:cs="Times New Roman"/>
          <w:sz w:val="24"/>
          <w:szCs w:val="24"/>
        </w:rPr>
        <w:t xml:space="preserve"> on proper usage and the importance of medication compliance along with the risks of not taking them. This plan set expectations of increasing medication compliance and had expectations that on the next survey</w:t>
      </w:r>
      <w:r w:rsidR="00EE70C3">
        <w:rPr>
          <w:rFonts w:ascii="Times New Roman" w:hAnsi="Times New Roman" w:cs="Times New Roman"/>
          <w:sz w:val="24"/>
          <w:szCs w:val="24"/>
        </w:rPr>
        <w:t>,</w:t>
      </w:r>
      <w:r w:rsidRPr="00AB0266">
        <w:rPr>
          <w:rFonts w:ascii="Times New Roman" w:hAnsi="Times New Roman" w:cs="Times New Roman"/>
          <w:sz w:val="24"/>
          <w:szCs w:val="24"/>
        </w:rPr>
        <w:t xml:space="preserve"> the instance of com</w:t>
      </w:r>
      <w:r w:rsidR="00EE70C3">
        <w:rPr>
          <w:rFonts w:ascii="Times New Roman" w:hAnsi="Times New Roman" w:cs="Times New Roman"/>
          <w:sz w:val="24"/>
          <w:szCs w:val="24"/>
        </w:rPr>
        <w:t>pliance will have improved.</w:t>
      </w:r>
    </w:p>
    <w:p w14:paraId="359B2663" w14:textId="24DF6417" w:rsidR="00BD1FD9" w:rsidRPr="00623DF3" w:rsidRDefault="00623DF3" w:rsidP="00AB0266">
      <w:pPr>
        <w:spacing w:line="480" w:lineRule="auto"/>
        <w:rPr>
          <w:rFonts w:ascii="Times New Roman" w:hAnsi="Times New Roman" w:cs="Times New Roman"/>
          <w:b/>
          <w:sz w:val="24"/>
          <w:szCs w:val="24"/>
        </w:rPr>
      </w:pPr>
      <w:r w:rsidRPr="00623DF3">
        <w:rPr>
          <w:rFonts w:ascii="Times New Roman" w:hAnsi="Times New Roman" w:cs="Times New Roman"/>
          <w:b/>
          <w:sz w:val="24"/>
          <w:szCs w:val="24"/>
        </w:rPr>
        <w:t>Influences on Resource Allocation D</w:t>
      </w:r>
      <w:r w:rsidR="00BD1FD9" w:rsidRPr="00623DF3">
        <w:rPr>
          <w:rFonts w:ascii="Times New Roman" w:hAnsi="Times New Roman" w:cs="Times New Roman"/>
          <w:b/>
          <w:sz w:val="24"/>
          <w:szCs w:val="24"/>
        </w:rPr>
        <w:t xml:space="preserve">ecisions </w:t>
      </w:r>
    </w:p>
    <w:p w14:paraId="5F6C93D3" w14:textId="2F3EB720" w:rsidR="00006DF6" w:rsidRPr="00006DF6" w:rsidRDefault="00EE70C3" w:rsidP="00006D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006DF6" w:rsidRPr="00006DF6">
        <w:rPr>
          <w:rFonts w:ascii="Times New Roman" w:hAnsi="Times New Roman" w:cs="Times New Roman"/>
          <w:sz w:val="24"/>
          <w:szCs w:val="24"/>
        </w:rPr>
        <w:t xml:space="preserve">Stein </w:t>
      </w:r>
      <w:r>
        <w:rPr>
          <w:rFonts w:ascii="Times New Roman" w:hAnsi="Times New Roman" w:cs="Times New Roman"/>
          <w:sz w:val="24"/>
          <w:szCs w:val="24"/>
        </w:rPr>
        <w:t xml:space="preserve">Senior </w:t>
      </w:r>
      <w:r w:rsidR="00006DF6" w:rsidRPr="00006DF6">
        <w:rPr>
          <w:rFonts w:ascii="Times New Roman" w:hAnsi="Times New Roman" w:cs="Times New Roman"/>
          <w:sz w:val="24"/>
          <w:szCs w:val="24"/>
        </w:rPr>
        <w:t>Center is partia</w:t>
      </w:r>
      <w:r>
        <w:rPr>
          <w:rFonts w:ascii="Times New Roman" w:hAnsi="Times New Roman" w:cs="Times New Roman"/>
          <w:sz w:val="24"/>
          <w:szCs w:val="24"/>
        </w:rPr>
        <w:t>l</w:t>
      </w:r>
      <w:r w:rsidR="00006DF6" w:rsidRPr="00006DF6">
        <w:rPr>
          <w:rFonts w:ascii="Times New Roman" w:hAnsi="Times New Roman" w:cs="Times New Roman"/>
          <w:sz w:val="24"/>
          <w:szCs w:val="24"/>
        </w:rPr>
        <w:t>l</w:t>
      </w:r>
      <w:r>
        <w:rPr>
          <w:rFonts w:ascii="Times New Roman" w:hAnsi="Times New Roman" w:cs="Times New Roman"/>
          <w:sz w:val="24"/>
          <w:szCs w:val="24"/>
        </w:rPr>
        <w:t>y</w:t>
      </w:r>
      <w:r w:rsidR="00006DF6" w:rsidRPr="00006DF6">
        <w:rPr>
          <w:rFonts w:ascii="Times New Roman" w:hAnsi="Times New Roman" w:cs="Times New Roman"/>
          <w:sz w:val="24"/>
          <w:szCs w:val="24"/>
        </w:rPr>
        <w:t xml:space="preserve"> funded by </w:t>
      </w:r>
      <w:r>
        <w:rPr>
          <w:rFonts w:ascii="Times New Roman" w:hAnsi="Times New Roman" w:cs="Times New Roman"/>
          <w:sz w:val="24"/>
          <w:szCs w:val="24"/>
        </w:rPr>
        <w:t xml:space="preserve">the </w:t>
      </w:r>
      <w:r w:rsidR="00006DF6" w:rsidRPr="00006DF6">
        <w:rPr>
          <w:rFonts w:ascii="Times New Roman" w:hAnsi="Times New Roman" w:cs="Times New Roman"/>
          <w:sz w:val="24"/>
          <w:szCs w:val="24"/>
        </w:rPr>
        <w:t xml:space="preserve">New York City of Department of </w:t>
      </w:r>
      <w:r w:rsidR="00006DF6" w:rsidRPr="005C4B7C">
        <w:rPr>
          <w:rFonts w:ascii="Times New Roman" w:hAnsi="Times New Roman" w:cs="Times New Roman"/>
          <w:sz w:val="24"/>
          <w:szCs w:val="24"/>
        </w:rPr>
        <w:t>Ag</w:t>
      </w:r>
      <w:r w:rsidR="0042550E" w:rsidRPr="005C4B7C">
        <w:rPr>
          <w:rFonts w:ascii="Times New Roman" w:hAnsi="Times New Roman" w:cs="Times New Roman"/>
          <w:sz w:val="24"/>
          <w:szCs w:val="24"/>
        </w:rPr>
        <w:t xml:space="preserve">ing at an amount of $700,000 annually (personal communication, J. Barry, May 11, 2016). </w:t>
      </w:r>
      <w:r w:rsidR="00006DF6" w:rsidRPr="005C4B7C">
        <w:rPr>
          <w:rFonts w:ascii="Times New Roman" w:hAnsi="Times New Roman" w:cs="Times New Roman"/>
          <w:sz w:val="24"/>
          <w:szCs w:val="24"/>
        </w:rPr>
        <w:t xml:space="preserve"> It is also funded by private </w:t>
      </w:r>
      <w:r w:rsidR="0042550E" w:rsidRPr="005C4B7C">
        <w:rPr>
          <w:rFonts w:ascii="Times New Roman" w:hAnsi="Times New Roman" w:cs="Times New Roman"/>
          <w:sz w:val="24"/>
          <w:szCs w:val="24"/>
        </w:rPr>
        <w:t xml:space="preserve">and anonymous </w:t>
      </w:r>
      <w:r w:rsidR="00006DF6" w:rsidRPr="005C4B7C">
        <w:rPr>
          <w:rFonts w:ascii="Times New Roman" w:hAnsi="Times New Roman" w:cs="Times New Roman"/>
          <w:sz w:val="24"/>
          <w:szCs w:val="24"/>
        </w:rPr>
        <w:t>donors</w:t>
      </w:r>
      <w:r>
        <w:rPr>
          <w:rFonts w:ascii="Times New Roman" w:hAnsi="Times New Roman" w:cs="Times New Roman"/>
          <w:sz w:val="24"/>
          <w:szCs w:val="24"/>
        </w:rPr>
        <w:t xml:space="preserve">. When the members enter, they </w:t>
      </w:r>
      <w:r w:rsidR="00006DF6" w:rsidRPr="00006DF6">
        <w:rPr>
          <w:rFonts w:ascii="Times New Roman" w:hAnsi="Times New Roman" w:cs="Times New Roman"/>
          <w:sz w:val="24"/>
          <w:szCs w:val="24"/>
        </w:rPr>
        <w:t>sign</w:t>
      </w:r>
      <w:r>
        <w:rPr>
          <w:rFonts w:ascii="Times New Roman" w:hAnsi="Times New Roman" w:cs="Times New Roman"/>
          <w:sz w:val="24"/>
          <w:szCs w:val="24"/>
        </w:rPr>
        <w:t xml:space="preserve"> in, take a number,</w:t>
      </w:r>
      <w:r w:rsidR="00006DF6" w:rsidRPr="00006DF6">
        <w:rPr>
          <w:rFonts w:ascii="Times New Roman" w:hAnsi="Times New Roman" w:cs="Times New Roman"/>
          <w:sz w:val="24"/>
          <w:szCs w:val="24"/>
        </w:rPr>
        <w:t xml:space="preserve"> and are asked for </w:t>
      </w:r>
      <w:r>
        <w:rPr>
          <w:rFonts w:ascii="Times New Roman" w:hAnsi="Times New Roman" w:cs="Times New Roman"/>
          <w:sz w:val="24"/>
          <w:szCs w:val="24"/>
        </w:rPr>
        <w:t xml:space="preserve">a </w:t>
      </w:r>
      <w:r w:rsidR="00006DF6" w:rsidRPr="00006DF6">
        <w:rPr>
          <w:rFonts w:ascii="Times New Roman" w:hAnsi="Times New Roman" w:cs="Times New Roman"/>
          <w:sz w:val="24"/>
          <w:szCs w:val="24"/>
        </w:rPr>
        <w:t>suggested donation o</w:t>
      </w:r>
      <w:r>
        <w:rPr>
          <w:rFonts w:ascii="Times New Roman" w:hAnsi="Times New Roman" w:cs="Times New Roman"/>
          <w:sz w:val="24"/>
          <w:szCs w:val="24"/>
        </w:rPr>
        <w:t>f two dollars. Every meal offered is pre-made by a</w:t>
      </w:r>
      <w:r w:rsidR="00006DF6" w:rsidRPr="00006DF6">
        <w:rPr>
          <w:rFonts w:ascii="Times New Roman" w:hAnsi="Times New Roman" w:cs="Times New Roman"/>
          <w:sz w:val="24"/>
          <w:szCs w:val="24"/>
        </w:rPr>
        <w:t xml:space="preserve"> dietitian. If you are not a member</w:t>
      </w:r>
      <w:r>
        <w:rPr>
          <w:rFonts w:ascii="Times New Roman" w:hAnsi="Times New Roman" w:cs="Times New Roman"/>
          <w:sz w:val="24"/>
          <w:szCs w:val="24"/>
        </w:rPr>
        <w:t xml:space="preserve"> or</w:t>
      </w:r>
      <w:r w:rsidR="00006DF6" w:rsidRPr="00006DF6">
        <w:rPr>
          <w:rFonts w:ascii="Times New Roman" w:hAnsi="Times New Roman" w:cs="Times New Roman"/>
          <w:sz w:val="24"/>
          <w:szCs w:val="24"/>
        </w:rPr>
        <w:t xml:space="preserve"> under sixty years old</w:t>
      </w:r>
      <w:r>
        <w:rPr>
          <w:rFonts w:ascii="Times New Roman" w:hAnsi="Times New Roman" w:cs="Times New Roman"/>
          <w:sz w:val="24"/>
          <w:szCs w:val="24"/>
        </w:rPr>
        <w:t>,</w:t>
      </w:r>
      <w:r w:rsidR="00006DF6" w:rsidRPr="00006DF6">
        <w:rPr>
          <w:rFonts w:ascii="Times New Roman" w:hAnsi="Times New Roman" w:cs="Times New Roman"/>
          <w:sz w:val="24"/>
          <w:szCs w:val="24"/>
        </w:rPr>
        <w:t xml:space="preserve"> you are </w:t>
      </w:r>
      <w:r>
        <w:rPr>
          <w:rFonts w:ascii="Times New Roman" w:hAnsi="Times New Roman" w:cs="Times New Roman"/>
          <w:sz w:val="24"/>
          <w:szCs w:val="24"/>
        </w:rPr>
        <w:t xml:space="preserve">required </w:t>
      </w:r>
      <w:r w:rsidR="00006DF6" w:rsidRPr="00006DF6">
        <w:rPr>
          <w:rFonts w:ascii="Times New Roman" w:hAnsi="Times New Roman" w:cs="Times New Roman"/>
          <w:sz w:val="24"/>
          <w:szCs w:val="24"/>
        </w:rPr>
        <w:t>t</w:t>
      </w:r>
      <w:r>
        <w:rPr>
          <w:rFonts w:ascii="Times New Roman" w:hAnsi="Times New Roman" w:cs="Times New Roman"/>
          <w:sz w:val="24"/>
          <w:szCs w:val="24"/>
        </w:rPr>
        <w:t>o pay five dollars for a meal. The number card</w:t>
      </w:r>
      <w:r w:rsidR="00006DF6" w:rsidRPr="00006DF6">
        <w:rPr>
          <w:rFonts w:ascii="Times New Roman" w:hAnsi="Times New Roman" w:cs="Times New Roman"/>
          <w:sz w:val="24"/>
          <w:szCs w:val="24"/>
        </w:rPr>
        <w:t xml:space="preserve"> shows that they have registered their name</w:t>
      </w:r>
      <w:r>
        <w:rPr>
          <w:rFonts w:ascii="Times New Roman" w:hAnsi="Times New Roman" w:cs="Times New Roman"/>
          <w:sz w:val="24"/>
          <w:szCs w:val="24"/>
        </w:rPr>
        <w:t>,</w:t>
      </w:r>
      <w:r w:rsidR="00006DF6" w:rsidRPr="00006DF6">
        <w:rPr>
          <w:rFonts w:ascii="Times New Roman" w:hAnsi="Times New Roman" w:cs="Times New Roman"/>
          <w:sz w:val="24"/>
          <w:szCs w:val="24"/>
        </w:rPr>
        <w:t xml:space="preserve"> and whe</w:t>
      </w:r>
      <w:r>
        <w:rPr>
          <w:rFonts w:ascii="Times New Roman" w:hAnsi="Times New Roman" w:cs="Times New Roman"/>
          <w:sz w:val="24"/>
          <w:szCs w:val="24"/>
        </w:rPr>
        <w:t>n lunch is served</w:t>
      </w:r>
      <w:r w:rsidR="00006DF6" w:rsidRPr="00006DF6">
        <w:rPr>
          <w:rFonts w:ascii="Times New Roman" w:hAnsi="Times New Roman" w:cs="Times New Roman"/>
          <w:sz w:val="24"/>
          <w:szCs w:val="24"/>
        </w:rPr>
        <w:t>, the workers collects the number card</w:t>
      </w:r>
      <w:r>
        <w:rPr>
          <w:rFonts w:ascii="Times New Roman" w:hAnsi="Times New Roman" w:cs="Times New Roman"/>
          <w:sz w:val="24"/>
          <w:szCs w:val="24"/>
        </w:rPr>
        <w:t xml:space="preserve"> to ensure that they only receive one meal.  The Stein Senior Center holds</w:t>
      </w:r>
      <w:r w:rsidR="00006DF6" w:rsidRPr="00006DF6">
        <w:rPr>
          <w:rFonts w:ascii="Times New Roman" w:hAnsi="Times New Roman" w:cs="Times New Roman"/>
          <w:sz w:val="24"/>
          <w:szCs w:val="24"/>
        </w:rPr>
        <w:t xml:space="preserve"> a</w:t>
      </w:r>
      <w:r>
        <w:rPr>
          <w:rFonts w:ascii="Times New Roman" w:hAnsi="Times New Roman" w:cs="Times New Roman"/>
          <w:sz w:val="24"/>
          <w:szCs w:val="24"/>
        </w:rPr>
        <w:t>n annual budget meeting during</w:t>
      </w:r>
      <w:r w:rsidR="00006DF6" w:rsidRPr="00006DF6">
        <w:rPr>
          <w:rFonts w:ascii="Times New Roman" w:hAnsi="Times New Roman" w:cs="Times New Roman"/>
          <w:sz w:val="24"/>
          <w:szCs w:val="24"/>
        </w:rPr>
        <w:t xml:space="preserve"> the first week of June.</w:t>
      </w:r>
    </w:p>
    <w:p w14:paraId="1C1C6262" w14:textId="6D3FE2BC" w:rsidR="00BD1FD9" w:rsidRPr="00AB0266" w:rsidRDefault="00BD1FD9" w:rsidP="00071B79">
      <w:pPr>
        <w:spacing w:line="480" w:lineRule="auto"/>
        <w:jc w:val="center"/>
        <w:rPr>
          <w:rFonts w:ascii="Times New Roman" w:hAnsi="Times New Roman" w:cs="Times New Roman"/>
          <w:sz w:val="24"/>
          <w:szCs w:val="24"/>
        </w:rPr>
      </w:pPr>
      <w:r w:rsidRPr="00AB0266">
        <w:rPr>
          <w:rFonts w:ascii="Times New Roman" w:hAnsi="Times New Roman" w:cs="Times New Roman"/>
          <w:b/>
          <w:sz w:val="24"/>
          <w:szCs w:val="24"/>
        </w:rPr>
        <w:t>Application: D</w:t>
      </w:r>
      <w:r w:rsidR="00071B79">
        <w:rPr>
          <w:rFonts w:ascii="Times New Roman" w:hAnsi="Times New Roman" w:cs="Times New Roman"/>
          <w:b/>
          <w:sz w:val="24"/>
          <w:szCs w:val="24"/>
        </w:rPr>
        <w:t>iagnostic Community Statement</w:t>
      </w:r>
    </w:p>
    <w:p w14:paraId="07F708D8" w14:textId="69CD1F10" w:rsidR="00BD1FD9" w:rsidRPr="00623DF3" w:rsidRDefault="00623DF3" w:rsidP="00AB0266">
      <w:pPr>
        <w:spacing w:line="480" w:lineRule="auto"/>
        <w:rPr>
          <w:rFonts w:ascii="Times New Roman" w:hAnsi="Times New Roman" w:cs="Times New Roman"/>
          <w:b/>
          <w:sz w:val="24"/>
          <w:szCs w:val="24"/>
        </w:rPr>
      </w:pPr>
      <w:r w:rsidRPr="00623DF3">
        <w:rPr>
          <w:rFonts w:ascii="Times New Roman" w:hAnsi="Times New Roman" w:cs="Times New Roman"/>
          <w:b/>
          <w:sz w:val="24"/>
          <w:szCs w:val="24"/>
        </w:rPr>
        <w:t>Overall A</w:t>
      </w:r>
      <w:r w:rsidR="00BD1FD9" w:rsidRPr="00623DF3">
        <w:rPr>
          <w:rFonts w:ascii="Times New Roman" w:hAnsi="Times New Roman" w:cs="Times New Roman"/>
          <w:b/>
          <w:sz w:val="24"/>
          <w:szCs w:val="24"/>
        </w:rPr>
        <w:t>sses</w:t>
      </w:r>
      <w:r w:rsidRPr="00623DF3">
        <w:rPr>
          <w:rFonts w:ascii="Times New Roman" w:hAnsi="Times New Roman" w:cs="Times New Roman"/>
          <w:b/>
          <w:sz w:val="24"/>
          <w:szCs w:val="24"/>
        </w:rPr>
        <w:t>sment of C</w:t>
      </w:r>
      <w:r w:rsidR="00C4605A" w:rsidRPr="00623DF3">
        <w:rPr>
          <w:rFonts w:ascii="Times New Roman" w:hAnsi="Times New Roman" w:cs="Times New Roman"/>
          <w:b/>
          <w:sz w:val="24"/>
          <w:szCs w:val="24"/>
        </w:rPr>
        <w:t xml:space="preserve">ommunity </w:t>
      </w:r>
    </w:p>
    <w:p w14:paraId="2B1B05A3" w14:textId="4094BC4A" w:rsidR="00FD3B50" w:rsidRPr="00AB0266" w:rsidRDefault="00FD3B50" w:rsidP="00023107">
      <w:pPr>
        <w:spacing w:line="480" w:lineRule="auto"/>
        <w:ind w:firstLine="720"/>
        <w:rPr>
          <w:rFonts w:ascii="Times New Roman" w:hAnsi="Times New Roman" w:cs="Times New Roman"/>
          <w:sz w:val="24"/>
          <w:szCs w:val="24"/>
        </w:rPr>
      </w:pPr>
      <w:r w:rsidRPr="00AB0266">
        <w:rPr>
          <w:rFonts w:ascii="Times New Roman" w:hAnsi="Times New Roman" w:cs="Times New Roman"/>
          <w:sz w:val="24"/>
          <w:szCs w:val="24"/>
        </w:rPr>
        <w:t xml:space="preserve">Gramercy Park, known for its rich cultural history in arts and theater, located in the </w:t>
      </w:r>
      <w:r w:rsidR="00A63574">
        <w:rPr>
          <w:rFonts w:ascii="Times New Roman" w:hAnsi="Times New Roman" w:cs="Times New Roman"/>
          <w:sz w:val="24"/>
          <w:szCs w:val="24"/>
        </w:rPr>
        <w:t>boro</w:t>
      </w:r>
      <w:r w:rsidR="0096152C">
        <w:rPr>
          <w:rFonts w:ascii="Times New Roman" w:hAnsi="Times New Roman" w:cs="Times New Roman"/>
          <w:sz w:val="24"/>
          <w:szCs w:val="24"/>
        </w:rPr>
        <w:t>ugh</w:t>
      </w:r>
      <w:r w:rsidR="00A63574">
        <w:rPr>
          <w:rFonts w:ascii="Times New Roman" w:hAnsi="Times New Roman" w:cs="Times New Roman"/>
          <w:sz w:val="24"/>
          <w:szCs w:val="24"/>
        </w:rPr>
        <w:t xml:space="preserve"> of Manhattan</w:t>
      </w:r>
      <w:r w:rsidRPr="00AB0266">
        <w:rPr>
          <w:rFonts w:ascii="Times New Roman" w:hAnsi="Times New Roman" w:cs="Times New Roman"/>
          <w:sz w:val="24"/>
          <w:szCs w:val="24"/>
        </w:rPr>
        <w:t>, is bordered by East 14</w:t>
      </w:r>
      <w:r w:rsidRPr="00AB0266">
        <w:rPr>
          <w:rFonts w:ascii="Times New Roman" w:hAnsi="Times New Roman" w:cs="Times New Roman"/>
          <w:sz w:val="24"/>
          <w:szCs w:val="24"/>
          <w:vertAlign w:val="superscript"/>
        </w:rPr>
        <w:t>th</w:t>
      </w:r>
      <w:r w:rsidR="00A63574">
        <w:rPr>
          <w:rFonts w:ascii="Times New Roman" w:hAnsi="Times New Roman" w:cs="Times New Roman"/>
          <w:sz w:val="24"/>
          <w:szCs w:val="24"/>
        </w:rPr>
        <w:t xml:space="preserve"> S</w:t>
      </w:r>
      <w:r w:rsidRPr="00AB0266">
        <w:rPr>
          <w:rFonts w:ascii="Times New Roman" w:hAnsi="Times New Roman" w:cs="Times New Roman"/>
          <w:sz w:val="24"/>
          <w:szCs w:val="24"/>
        </w:rPr>
        <w:t xml:space="preserve">treet to the south, </w:t>
      </w:r>
      <w:r w:rsidR="00A63574">
        <w:rPr>
          <w:rFonts w:ascii="Times New Roman" w:hAnsi="Times New Roman" w:cs="Times New Roman"/>
          <w:sz w:val="24"/>
          <w:szCs w:val="24"/>
        </w:rPr>
        <w:t xml:space="preserve">First Avenue to the east, </w:t>
      </w:r>
      <w:r w:rsidR="00F50E6A">
        <w:rPr>
          <w:rFonts w:ascii="Times New Roman" w:hAnsi="Times New Roman" w:cs="Times New Roman"/>
          <w:sz w:val="24"/>
          <w:szCs w:val="24"/>
        </w:rPr>
        <w:t>East 23</w:t>
      </w:r>
      <w:r w:rsidR="00F50E6A" w:rsidRPr="00F50E6A">
        <w:rPr>
          <w:rFonts w:ascii="Times New Roman" w:hAnsi="Times New Roman" w:cs="Times New Roman"/>
          <w:sz w:val="24"/>
          <w:szCs w:val="24"/>
          <w:vertAlign w:val="superscript"/>
        </w:rPr>
        <w:t>rd</w:t>
      </w:r>
      <w:r w:rsidR="00F50E6A">
        <w:rPr>
          <w:rFonts w:ascii="Times New Roman" w:hAnsi="Times New Roman" w:cs="Times New Roman"/>
          <w:sz w:val="24"/>
          <w:szCs w:val="24"/>
        </w:rPr>
        <w:t xml:space="preserve"> </w:t>
      </w:r>
      <w:r w:rsidR="00A63574">
        <w:rPr>
          <w:rFonts w:ascii="Times New Roman" w:hAnsi="Times New Roman" w:cs="Times New Roman"/>
          <w:sz w:val="24"/>
          <w:szCs w:val="24"/>
        </w:rPr>
        <w:t>S</w:t>
      </w:r>
      <w:r w:rsidRPr="00AB0266">
        <w:rPr>
          <w:rFonts w:ascii="Times New Roman" w:hAnsi="Times New Roman" w:cs="Times New Roman"/>
          <w:sz w:val="24"/>
          <w:szCs w:val="24"/>
        </w:rPr>
        <w:t>treet to the north, and Park Avenue South to the west. The co</w:t>
      </w:r>
      <w:r w:rsidR="00A63574">
        <w:rPr>
          <w:rFonts w:ascii="Times New Roman" w:hAnsi="Times New Roman" w:cs="Times New Roman"/>
          <w:sz w:val="24"/>
          <w:szCs w:val="24"/>
        </w:rPr>
        <w:t xml:space="preserve">mmunity is surrounded by </w:t>
      </w:r>
      <w:r w:rsidRPr="00AB0266">
        <w:rPr>
          <w:rFonts w:ascii="Times New Roman" w:hAnsi="Times New Roman" w:cs="Times New Roman"/>
          <w:sz w:val="24"/>
          <w:szCs w:val="24"/>
        </w:rPr>
        <w:t>neighborhoods</w:t>
      </w:r>
      <w:r w:rsidR="00A63574">
        <w:rPr>
          <w:rFonts w:ascii="Times New Roman" w:hAnsi="Times New Roman" w:cs="Times New Roman"/>
          <w:sz w:val="24"/>
          <w:szCs w:val="24"/>
        </w:rPr>
        <w:t xml:space="preserve"> such as Murray Hill, the Flatiron District, the East Village, Stuyvesant Town, Peter Cooper Village, and Kips Bay.</w:t>
      </w:r>
      <w:r w:rsidR="0096152C">
        <w:rPr>
          <w:rFonts w:ascii="Times New Roman" w:hAnsi="Times New Roman" w:cs="Times New Roman"/>
          <w:sz w:val="24"/>
          <w:szCs w:val="24"/>
        </w:rPr>
        <w:t xml:space="preserve"> Gramercy is a part of</w:t>
      </w:r>
      <w:r w:rsidRPr="00AB0266">
        <w:rPr>
          <w:rFonts w:ascii="Times New Roman" w:hAnsi="Times New Roman" w:cs="Times New Roman"/>
          <w:sz w:val="24"/>
          <w:szCs w:val="24"/>
        </w:rPr>
        <w:t xml:space="preserve"> Community </w:t>
      </w:r>
      <w:r w:rsidR="0096152C">
        <w:rPr>
          <w:rFonts w:ascii="Times New Roman" w:hAnsi="Times New Roman" w:cs="Times New Roman"/>
          <w:sz w:val="24"/>
          <w:szCs w:val="24"/>
        </w:rPr>
        <w:t>Board S</w:t>
      </w:r>
      <w:r w:rsidRPr="00AB0266">
        <w:rPr>
          <w:rFonts w:ascii="Times New Roman" w:hAnsi="Times New Roman" w:cs="Times New Roman"/>
          <w:sz w:val="24"/>
          <w:szCs w:val="24"/>
        </w:rPr>
        <w:t>ix of Manhattan</w:t>
      </w:r>
      <w:sdt>
        <w:sdtPr>
          <w:rPr>
            <w:rFonts w:ascii="Times New Roman" w:hAnsi="Times New Roman" w:cs="Times New Roman"/>
            <w:sz w:val="24"/>
            <w:szCs w:val="24"/>
          </w:rPr>
          <w:id w:val="2051329667"/>
          <w:citation/>
        </w:sdtPr>
        <w:sdtEndPr/>
        <w:sdtContent>
          <w:r w:rsidRPr="00AB0266">
            <w:rPr>
              <w:rFonts w:ascii="Times New Roman" w:hAnsi="Times New Roman" w:cs="Times New Roman"/>
              <w:sz w:val="24"/>
              <w:szCs w:val="24"/>
            </w:rPr>
            <w:fldChar w:fldCharType="begin"/>
          </w:r>
          <w:r w:rsidRPr="00AB0266">
            <w:rPr>
              <w:rFonts w:ascii="Times New Roman" w:hAnsi="Times New Roman" w:cs="Times New Roman"/>
              <w:sz w:val="24"/>
              <w:szCs w:val="24"/>
            </w:rPr>
            <w:instrText xml:space="preserve"> CITATION Com13 \l 1033 </w:instrText>
          </w:r>
          <w:r w:rsidRPr="00AB0266">
            <w:rPr>
              <w:rFonts w:ascii="Times New Roman" w:hAnsi="Times New Roman" w:cs="Times New Roman"/>
              <w:sz w:val="24"/>
              <w:szCs w:val="24"/>
            </w:rPr>
            <w:fldChar w:fldCharType="separate"/>
          </w:r>
          <w:r w:rsidRPr="00AB0266">
            <w:rPr>
              <w:rFonts w:ascii="Times New Roman" w:hAnsi="Times New Roman" w:cs="Times New Roman"/>
              <w:noProof/>
              <w:sz w:val="24"/>
              <w:szCs w:val="24"/>
            </w:rPr>
            <w:t xml:space="preserve"> (Community Board Six Manhattan, 2013)</w:t>
          </w:r>
          <w:r w:rsidRPr="00AB0266">
            <w:rPr>
              <w:rFonts w:ascii="Times New Roman" w:hAnsi="Times New Roman" w:cs="Times New Roman"/>
              <w:sz w:val="24"/>
              <w:szCs w:val="24"/>
            </w:rPr>
            <w:fldChar w:fldCharType="end"/>
          </w:r>
        </w:sdtContent>
      </w:sdt>
      <w:r w:rsidRPr="00AB0266">
        <w:rPr>
          <w:rFonts w:ascii="Times New Roman" w:hAnsi="Times New Roman" w:cs="Times New Roman"/>
          <w:sz w:val="24"/>
          <w:szCs w:val="24"/>
        </w:rPr>
        <w:t xml:space="preserve">. According to a 2013 Community Health Needs </w:t>
      </w:r>
      <w:r w:rsidR="00006DF6">
        <w:rPr>
          <w:rFonts w:ascii="Times New Roman" w:hAnsi="Times New Roman" w:cs="Times New Roman"/>
          <w:sz w:val="24"/>
          <w:szCs w:val="24"/>
        </w:rPr>
        <w:t>Assessment conducted by the Bellevue Hospital Center, approximately 864 people from the zip code area of</w:t>
      </w:r>
      <w:r w:rsidR="0096152C">
        <w:rPr>
          <w:rFonts w:ascii="Times New Roman" w:hAnsi="Times New Roman" w:cs="Times New Roman"/>
          <w:sz w:val="24"/>
          <w:szCs w:val="24"/>
        </w:rPr>
        <w:t xml:space="preserve"> 10010 used their facility on an outpatient basis.</w:t>
      </w:r>
      <w:r w:rsidR="00006DF6">
        <w:rPr>
          <w:rFonts w:ascii="Times New Roman" w:hAnsi="Times New Roman" w:cs="Times New Roman"/>
          <w:sz w:val="24"/>
          <w:szCs w:val="24"/>
        </w:rPr>
        <w:t xml:space="preserve"> </w:t>
      </w:r>
      <w:r w:rsidR="0096152C">
        <w:rPr>
          <w:rFonts w:ascii="Times New Roman" w:hAnsi="Times New Roman" w:cs="Times New Roman"/>
          <w:sz w:val="24"/>
          <w:szCs w:val="24"/>
        </w:rPr>
        <w:t xml:space="preserve">The Bellevue Hospital study also shows health disparities reported from the New York City Department of Health. </w:t>
      </w:r>
      <w:r w:rsidRPr="00AB0266">
        <w:rPr>
          <w:rFonts w:ascii="Times New Roman" w:hAnsi="Times New Roman" w:cs="Times New Roman"/>
          <w:sz w:val="24"/>
          <w:szCs w:val="24"/>
        </w:rPr>
        <w:t>The data from the stu</w:t>
      </w:r>
      <w:r w:rsidR="00006DF6">
        <w:rPr>
          <w:rFonts w:ascii="Times New Roman" w:hAnsi="Times New Roman" w:cs="Times New Roman"/>
          <w:sz w:val="24"/>
          <w:szCs w:val="24"/>
        </w:rPr>
        <w:t>dy reveals that G</w:t>
      </w:r>
      <w:r w:rsidRPr="00AB0266">
        <w:rPr>
          <w:rFonts w:ascii="Times New Roman" w:hAnsi="Times New Roman" w:cs="Times New Roman"/>
          <w:sz w:val="24"/>
          <w:szCs w:val="24"/>
        </w:rPr>
        <w:t>ramercy Park/Murray Hill</w:t>
      </w:r>
      <w:r w:rsidR="00006DF6">
        <w:rPr>
          <w:rFonts w:ascii="Times New Roman" w:hAnsi="Times New Roman" w:cs="Times New Roman"/>
          <w:sz w:val="24"/>
          <w:szCs w:val="24"/>
        </w:rPr>
        <w:t xml:space="preserve"> residents have a 4.2% rate of</w:t>
      </w:r>
      <w:r w:rsidRPr="00AB0266">
        <w:rPr>
          <w:rFonts w:ascii="Times New Roman" w:hAnsi="Times New Roman" w:cs="Times New Roman"/>
          <w:sz w:val="24"/>
          <w:szCs w:val="24"/>
        </w:rPr>
        <w:t xml:space="preserve"> diabetes </w:t>
      </w:r>
      <w:r w:rsidR="00006DF6">
        <w:rPr>
          <w:rFonts w:ascii="Times New Roman" w:hAnsi="Times New Roman" w:cs="Times New Roman"/>
          <w:sz w:val="24"/>
          <w:szCs w:val="24"/>
        </w:rPr>
        <w:t xml:space="preserve">as </w:t>
      </w:r>
      <w:r w:rsidRPr="00AB0266">
        <w:rPr>
          <w:rFonts w:ascii="Times New Roman" w:hAnsi="Times New Roman" w:cs="Times New Roman"/>
          <w:sz w:val="24"/>
          <w:szCs w:val="24"/>
        </w:rPr>
        <w:t>compare</w:t>
      </w:r>
      <w:r w:rsidR="00006DF6">
        <w:rPr>
          <w:rFonts w:ascii="Times New Roman" w:hAnsi="Times New Roman" w:cs="Times New Roman"/>
          <w:sz w:val="24"/>
          <w:szCs w:val="24"/>
        </w:rPr>
        <w:t>d to New York City’s</w:t>
      </w:r>
      <w:r w:rsidRPr="00AB0266">
        <w:rPr>
          <w:rFonts w:ascii="Times New Roman" w:hAnsi="Times New Roman" w:cs="Times New Roman"/>
          <w:sz w:val="24"/>
          <w:szCs w:val="24"/>
        </w:rPr>
        <w:t xml:space="preserve"> rate</w:t>
      </w:r>
      <w:r w:rsidR="00006DF6">
        <w:rPr>
          <w:rFonts w:ascii="Times New Roman" w:hAnsi="Times New Roman" w:cs="Times New Roman"/>
          <w:sz w:val="24"/>
          <w:szCs w:val="24"/>
        </w:rPr>
        <w:t xml:space="preserve"> of 10.5%</w:t>
      </w:r>
      <w:r w:rsidR="00A63574">
        <w:rPr>
          <w:rFonts w:ascii="Times New Roman" w:hAnsi="Times New Roman" w:cs="Times New Roman"/>
          <w:sz w:val="24"/>
          <w:szCs w:val="24"/>
        </w:rPr>
        <w:t>. The rate of</w:t>
      </w:r>
      <w:r w:rsidRPr="00AB0266">
        <w:rPr>
          <w:rFonts w:ascii="Times New Roman" w:hAnsi="Times New Roman" w:cs="Times New Roman"/>
          <w:sz w:val="24"/>
          <w:szCs w:val="24"/>
        </w:rPr>
        <w:t xml:space="preserve"> obesity </w:t>
      </w:r>
      <w:r w:rsidR="00A63574">
        <w:rPr>
          <w:rFonts w:ascii="Times New Roman" w:hAnsi="Times New Roman" w:cs="Times New Roman"/>
          <w:sz w:val="24"/>
          <w:szCs w:val="24"/>
        </w:rPr>
        <w:t>in Gramercy is at 11.2% in comparison to New York City’s rate of</w:t>
      </w:r>
      <w:r w:rsidRPr="00AB0266">
        <w:rPr>
          <w:rFonts w:ascii="Times New Roman" w:hAnsi="Times New Roman" w:cs="Times New Roman"/>
          <w:sz w:val="24"/>
          <w:szCs w:val="24"/>
        </w:rPr>
        <w:t xml:space="preserve"> 23.7%</w:t>
      </w:r>
      <w:r w:rsidR="00A63574">
        <w:rPr>
          <w:rFonts w:ascii="Times New Roman" w:hAnsi="Times New Roman" w:cs="Times New Roman"/>
          <w:sz w:val="24"/>
          <w:szCs w:val="24"/>
        </w:rPr>
        <w:t xml:space="preserve">. Elevated cholesterol rate is at 34.8% in comparison to 30.6% in NYC. </w:t>
      </w:r>
      <w:r w:rsidR="00951EEE">
        <w:rPr>
          <w:rFonts w:ascii="Times New Roman" w:hAnsi="Times New Roman" w:cs="Times New Roman"/>
          <w:sz w:val="24"/>
          <w:szCs w:val="24"/>
        </w:rPr>
        <w:t xml:space="preserve">The rates of hypertension, asthma, </w:t>
      </w:r>
      <w:r w:rsidR="00864BCF">
        <w:rPr>
          <w:rFonts w:ascii="Times New Roman" w:hAnsi="Times New Roman" w:cs="Times New Roman"/>
          <w:sz w:val="24"/>
          <w:szCs w:val="24"/>
        </w:rPr>
        <w:t xml:space="preserve">and </w:t>
      </w:r>
      <w:r w:rsidR="00951EEE">
        <w:rPr>
          <w:rFonts w:ascii="Times New Roman" w:hAnsi="Times New Roman" w:cs="Times New Roman"/>
          <w:sz w:val="24"/>
          <w:szCs w:val="24"/>
        </w:rPr>
        <w:t>tobacco use</w:t>
      </w:r>
      <w:r w:rsidR="00864BCF">
        <w:rPr>
          <w:rFonts w:ascii="Times New Roman" w:hAnsi="Times New Roman" w:cs="Times New Roman"/>
          <w:sz w:val="24"/>
          <w:szCs w:val="24"/>
        </w:rPr>
        <w:t xml:space="preserve"> </w:t>
      </w:r>
      <w:r w:rsidR="00951EEE">
        <w:rPr>
          <w:rFonts w:ascii="Times New Roman" w:hAnsi="Times New Roman" w:cs="Times New Roman"/>
          <w:sz w:val="24"/>
          <w:szCs w:val="24"/>
        </w:rPr>
        <w:t xml:space="preserve">in the Gramercy/Murray Hill area are as follows: 20.3%, 10.6%, </w:t>
      </w:r>
      <w:r w:rsidR="00864BCF">
        <w:rPr>
          <w:rFonts w:ascii="Times New Roman" w:hAnsi="Times New Roman" w:cs="Times New Roman"/>
          <w:sz w:val="24"/>
          <w:szCs w:val="24"/>
        </w:rPr>
        <w:t xml:space="preserve">and </w:t>
      </w:r>
      <w:r w:rsidR="00951EEE">
        <w:rPr>
          <w:rFonts w:ascii="Times New Roman" w:hAnsi="Times New Roman" w:cs="Times New Roman"/>
          <w:sz w:val="24"/>
          <w:szCs w:val="24"/>
        </w:rPr>
        <w:t>12.1%</w:t>
      </w:r>
      <w:r w:rsidR="00864BCF">
        <w:rPr>
          <w:rFonts w:ascii="Times New Roman" w:hAnsi="Times New Roman" w:cs="Times New Roman"/>
          <w:sz w:val="24"/>
          <w:szCs w:val="24"/>
        </w:rPr>
        <w:t>. NYC however, holds higher rates at 28.9% for hypertension, 11.9% for asthma, and 12.1% for current tobacco smokers. B</w:t>
      </w:r>
      <w:r w:rsidRPr="00AB0266">
        <w:rPr>
          <w:rFonts w:ascii="Times New Roman" w:hAnsi="Times New Roman" w:cs="Times New Roman"/>
          <w:sz w:val="24"/>
          <w:szCs w:val="24"/>
        </w:rPr>
        <w:t>inge drinking episode</w:t>
      </w:r>
      <w:r w:rsidR="00864BCF">
        <w:rPr>
          <w:rFonts w:ascii="Times New Roman" w:hAnsi="Times New Roman" w:cs="Times New Roman"/>
          <w:sz w:val="24"/>
          <w:szCs w:val="24"/>
        </w:rPr>
        <w:t>s</w:t>
      </w:r>
      <w:r w:rsidRPr="00AB0266">
        <w:rPr>
          <w:rFonts w:ascii="Times New Roman" w:hAnsi="Times New Roman" w:cs="Times New Roman"/>
          <w:sz w:val="24"/>
          <w:szCs w:val="24"/>
        </w:rPr>
        <w:t xml:space="preserve"> (past 30 days)</w:t>
      </w:r>
      <w:r w:rsidR="005B27A9">
        <w:rPr>
          <w:rFonts w:ascii="Times New Roman" w:hAnsi="Times New Roman" w:cs="Times New Roman"/>
          <w:sz w:val="24"/>
          <w:szCs w:val="24"/>
        </w:rPr>
        <w:t xml:space="preserve"> however,</w:t>
      </w:r>
      <w:r w:rsidRPr="00AB0266">
        <w:rPr>
          <w:rFonts w:ascii="Times New Roman" w:hAnsi="Times New Roman" w:cs="Times New Roman"/>
          <w:sz w:val="24"/>
          <w:szCs w:val="24"/>
        </w:rPr>
        <w:t xml:space="preserve"> </w:t>
      </w:r>
      <w:r w:rsidR="00864BCF">
        <w:rPr>
          <w:rFonts w:ascii="Times New Roman" w:hAnsi="Times New Roman" w:cs="Times New Roman"/>
          <w:sz w:val="24"/>
          <w:szCs w:val="24"/>
        </w:rPr>
        <w:t xml:space="preserve">stand at a rate of </w:t>
      </w:r>
      <w:r w:rsidRPr="00AB0266">
        <w:rPr>
          <w:rFonts w:ascii="Times New Roman" w:hAnsi="Times New Roman" w:cs="Times New Roman"/>
          <w:sz w:val="24"/>
          <w:szCs w:val="24"/>
        </w:rPr>
        <w:t xml:space="preserve">29.8% </w:t>
      </w:r>
      <w:r w:rsidR="00864BCF">
        <w:rPr>
          <w:rFonts w:ascii="Times New Roman" w:hAnsi="Times New Roman" w:cs="Times New Roman"/>
          <w:sz w:val="24"/>
          <w:szCs w:val="24"/>
        </w:rPr>
        <w:t>in Gramercy as compared to</w:t>
      </w:r>
      <w:r w:rsidRPr="00AB0266">
        <w:rPr>
          <w:rFonts w:ascii="Times New Roman" w:hAnsi="Times New Roman" w:cs="Times New Roman"/>
          <w:sz w:val="24"/>
          <w:szCs w:val="24"/>
        </w:rPr>
        <w:t xml:space="preserve"> 17.9%</w:t>
      </w:r>
      <w:r w:rsidR="00864BCF">
        <w:rPr>
          <w:rFonts w:ascii="Times New Roman" w:hAnsi="Times New Roman" w:cs="Times New Roman"/>
          <w:sz w:val="24"/>
          <w:szCs w:val="24"/>
        </w:rPr>
        <w:t xml:space="preserve"> in NYC</w:t>
      </w:r>
      <w:sdt>
        <w:sdtPr>
          <w:rPr>
            <w:rFonts w:ascii="Times New Roman" w:hAnsi="Times New Roman" w:cs="Times New Roman"/>
            <w:sz w:val="24"/>
            <w:szCs w:val="24"/>
          </w:rPr>
          <w:id w:val="768735033"/>
          <w:citation/>
        </w:sdtPr>
        <w:sdtEndPr/>
        <w:sdtContent>
          <w:r w:rsidRPr="00AB0266">
            <w:rPr>
              <w:rFonts w:ascii="Times New Roman" w:hAnsi="Times New Roman" w:cs="Times New Roman"/>
              <w:sz w:val="24"/>
              <w:szCs w:val="24"/>
            </w:rPr>
            <w:fldChar w:fldCharType="begin"/>
          </w:r>
          <w:r w:rsidRPr="00AB0266">
            <w:rPr>
              <w:rFonts w:ascii="Times New Roman" w:hAnsi="Times New Roman" w:cs="Times New Roman"/>
              <w:sz w:val="24"/>
              <w:szCs w:val="24"/>
            </w:rPr>
            <w:instrText xml:space="preserve"> CITATION Bel13 \l 1033 </w:instrText>
          </w:r>
          <w:r w:rsidRPr="00AB0266">
            <w:rPr>
              <w:rFonts w:ascii="Times New Roman" w:hAnsi="Times New Roman" w:cs="Times New Roman"/>
              <w:sz w:val="24"/>
              <w:szCs w:val="24"/>
            </w:rPr>
            <w:fldChar w:fldCharType="separate"/>
          </w:r>
          <w:r w:rsidRPr="00AB0266">
            <w:rPr>
              <w:rFonts w:ascii="Times New Roman" w:hAnsi="Times New Roman" w:cs="Times New Roman"/>
              <w:noProof/>
              <w:sz w:val="24"/>
              <w:szCs w:val="24"/>
            </w:rPr>
            <w:t xml:space="preserve"> (Bellevue Hospital Center, 2013)</w:t>
          </w:r>
          <w:r w:rsidRPr="00AB0266">
            <w:rPr>
              <w:rFonts w:ascii="Times New Roman" w:hAnsi="Times New Roman" w:cs="Times New Roman"/>
              <w:sz w:val="24"/>
              <w:szCs w:val="24"/>
            </w:rPr>
            <w:fldChar w:fldCharType="end"/>
          </w:r>
        </w:sdtContent>
      </w:sdt>
      <w:r w:rsidR="00864BCF">
        <w:rPr>
          <w:rFonts w:ascii="Times New Roman" w:hAnsi="Times New Roman" w:cs="Times New Roman"/>
          <w:sz w:val="24"/>
          <w:szCs w:val="24"/>
        </w:rPr>
        <w:t>.</w:t>
      </w:r>
    </w:p>
    <w:p w14:paraId="7E4107FF" w14:textId="77777777" w:rsidR="00A25DCD" w:rsidRDefault="00A25DCD" w:rsidP="00006DF6">
      <w:pPr>
        <w:spacing w:line="480" w:lineRule="auto"/>
        <w:rPr>
          <w:rFonts w:ascii="Times New Roman" w:hAnsi="Times New Roman" w:cs="Times New Roman"/>
          <w:b/>
          <w:sz w:val="24"/>
          <w:szCs w:val="24"/>
        </w:rPr>
      </w:pPr>
    </w:p>
    <w:p w14:paraId="61BC6844" w14:textId="65C15C27" w:rsidR="00006DF6" w:rsidRPr="00623DF3" w:rsidRDefault="00623DF3" w:rsidP="00006DF6">
      <w:pPr>
        <w:spacing w:line="480" w:lineRule="auto"/>
        <w:rPr>
          <w:rFonts w:ascii="Times New Roman" w:hAnsi="Times New Roman" w:cs="Times New Roman"/>
          <w:b/>
          <w:sz w:val="24"/>
          <w:szCs w:val="24"/>
        </w:rPr>
      </w:pPr>
      <w:r w:rsidRPr="00623DF3">
        <w:rPr>
          <w:rFonts w:ascii="Times New Roman" w:hAnsi="Times New Roman" w:cs="Times New Roman"/>
          <w:b/>
          <w:sz w:val="24"/>
          <w:szCs w:val="24"/>
        </w:rPr>
        <w:t>Diagnostic Statement</w:t>
      </w:r>
      <w:r w:rsidR="00006DF6" w:rsidRPr="00623DF3">
        <w:rPr>
          <w:rFonts w:ascii="Times New Roman" w:hAnsi="Times New Roman" w:cs="Times New Roman"/>
          <w:b/>
          <w:sz w:val="24"/>
          <w:szCs w:val="24"/>
        </w:rPr>
        <w:t xml:space="preserve"> </w:t>
      </w:r>
    </w:p>
    <w:p w14:paraId="0714D51A" w14:textId="6B938053" w:rsidR="00CF63BC" w:rsidRPr="00A25DCD" w:rsidRDefault="00006DF6" w:rsidP="00A25DCD">
      <w:pPr>
        <w:spacing w:line="480" w:lineRule="auto"/>
        <w:ind w:firstLine="720"/>
        <w:rPr>
          <w:rFonts w:ascii="Times New Roman" w:hAnsi="Times New Roman" w:cs="Times New Roman"/>
          <w:sz w:val="24"/>
          <w:szCs w:val="24"/>
        </w:rPr>
      </w:pPr>
      <w:r w:rsidRPr="00006DF6">
        <w:rPr>
          <w:rFonts w:ascii="Times New Roman" w:hAnsi="Times New Roman" w:cs="Times New Roman"/>
          <w:sz w:val="24"/>
          <w:szCs w:val="24"/>
        </w:rPr>
        <w:t>During the time</w:t>
      </w:r>
      <w:r w:rsidR="006963A1">
        <w:rPr>
          <w:rFonts w:ascii="Times New Roman" w:hAnsi="Times New Roman" w:cs="Times New Roman"/>
          <w:sz w:val="24"/>
          <w:szCs w:val="24"/>
        </w:rPr>
        <w:t xml:space="preserve"> spent</w:t>
      </w:r>
      <w:r w:rsidRPr="00006DF6">
        <w:rPr>
          <w:rFonts w:ascii="Times New Roman" w:hAnsi="Times New Roman" w:cs="Times New Roman"/>
          <w:sz w:val="24"/>
          <w:szCs w:val="24"/>
        </w:rPr>
        <w:t xml:space="preserve"> in </w:t>
      </w:r>
      <w:r w:rsidR="006963A1">
        <w:rPr>
          <w:rFonts w:ascii="Times New Roman" w:hAnsi="Times New Roman" w:cs="Times New Roman"/>
          <w:sz w:val="24"/>
          <w:szCs w:val="24"/>
        </w:rPr>
        <w:t xml:space="preserve">the </w:t>
      </w:r>
      <w:r w:rsidRPr="00006DF6">
        <w:rPr>
          <w:rFonts w:ascii="Times New Roman" w:hAnsi="Times New Roman" w:cs="Times New Roman"/>
          <w:sz w:val="24"/>
          <w:szCs w:val="24"/>
        </w:rPr>
        <w:t xml:space="preserve">Stein </w:t>
      </w:r>
      <w:r w:rsidR="006963A1">
        <w:rPr>
          <w:rFonts w:ascii="Times New Roman" w:hAnsi="Times New Roman" w:cs="Times New Roman"/>
          <w:sz w:val="24"/>
          <w:szCs w:val="24"/>
        </w:rPr>
        <w:t xml:space="preserve">Senior </w:t>
      </w:r>
      <w:r w:rsidRPr="00006DF6">
        <w:rPr>
          <w:rFonts w:ascii="Times New Roman" w:hAnsi="Times New Roman" w:cs="Times New Roman"/>
          <w:sz w:val="24"/>
          <w:szCs w:val="24"/>
        </w:rPr>
        <w:t>Center</w:t>
      </w:r>
      <w:r w:rsidR="006963A1">
        <w:rPr>
          <w:rFonts w:ascii="Times New Roman" w:hAnsi="Times New Roman" w:cs="Times New Roman"/>
          <w:sz w:val="24"/>
          <w:szCs w:val="24"/>
        </w:rPr>
        <w:t>,</w:t>
      </w:r>
      <w:r w:rsidRPr="00006DF6">
        <w:rPr>
          <w:rFonts w:ascii="Times New Roman" w:hAnsi="Times New Roman" w:cs="Times New Roman"/>
          <w:sz w:val="24"/>
          <w:szCs w:val="24"/>
        </w:rPr>
        <w:t xml:space="preserve"> one of the biggest concern</w:t>
      </w:r>
      <w:r w:rsidR="006963A1">
        <w:rPr>
          <w:rFonts w:ascii="Times New Roman" w:hAnsi="Times New Roman" w:cs="Times New Roman"/>
          <w:sz w:val="24"/>
          <w:szCs w:val="24"/>
        </w:rPr>
        <w:t>s</w:t>
      </w:r>
      <w:r w:rsidR="0067565E">
        <w:rPr>
          <w:rFonts w:ascii="Times New Roman" w:hAnsi="Times New Roman" w:cs="Times New Roman"/>
          <w:sz w:val="24"/>
          <w:szCs w:val="24"/>
        </w:rPr>
        <w:t xml:space="preserve"> for many of its</w:t>
      </w:r>
      <w:r w:rsidRPr="00006DF6">
        <w:rPr>
          <w:rFonts w:ascii="Times New Roman" w:hAnsi="Times New Roman" w:cs="Times New Roman"/>
          <w:sz w:val="24"/>
          <w:szCs w:val="24"/>
        </w:rPr>
        <w:t xml:space="preserve"> members was nutrition. Many members have diabetes,</w:t>
      </w:r>
      <w:r w:rsidR="006963A1">
        <w:rPr>
          <w:rFonts w:ascii="Times New Roman" w:hAnsi="Times New Roman" w:cs="Times New Roman"/>
          <w:sz w:val="24"/>
          <w:szCs w:val="24"/>
        </w:rPr>
        <w:t xml:space="preserve"> heart or kidney problems. Of</w:t>
      </w:r>
      <w:r w:rsidRPr="00006DF6">
        <w:rPr>
          <w:rFonts w:ascii="Times New Roman" w:hAnsi="Times New Roman" w:cs="Times New Roman"/>
          <w:sz w:val="24"/>
          <w:szCs w:val="24"/>
        </w:rPr>
        <w:t xml:space="preserve"> these categories, nutrition has a tremendous impact on health of an individual. Food containing salt can be a major problem for the heart and the kidneys. One of the member</w:t>
      </w:r>
      <w:r w:rsidR="006963A1">
        <w:rPr>
          <w:rFonts w:ascii="Times New Roman" w:hAnsi="Times New Roman" w:cs="Times New Roman"/>
          <w:sz w:val="24"/>
          <w:szCs w:val="24"/>
        </w:rPr>
        <w:t>s</w:t>
      </w:r>
      <w:r w:rsidRPr="00006DF6">
        <w:rPr>
          <w:rFonts w:ascii="Times New Roman" w:hAnsi="Times New Roman" w:cs="Times New Roman"/>
          <w:sz w:val="24"/>
          <w:szCs w:val="24"/>
        </w:rPr>
        <w:t xml:space="preserve"> of </w:t>
      </w:r>
      <w:r w:rsidR="006963A1">
        <w:rPr>
          <w:rFonts w:ascii="Times New Roman" w:hAnsi="Times New Roman" w:cs="Times New Roman"/>
          <w:sz w:val="24"/>
          <w:szCs w:val="24"/>
        </w:rPr>
        <w:t xml:space="preserve">the </w:t>
      </w:r>
      <w:r w:rsidRPr="00006DF6">
        <w:rPr>
          <w:rFonts w:ascii="Times New Roman" w:hAnsi="Times New Roman" w:cs="Times New Roman"/>
          <w:sz w:val="24"/>
          <w:szCs w:val="24"/>
        </w:rPr>
        <w:t xml:space="preserve">Stein </w:t>
      </w:r>
      <w:r w:rsidR="006963A1">
        <w:rPr>
          <w:rFonts w:ascii="Times New Roman" w:hAnsi="Times New Roman" w:cs="Times New Roman"/>
          <w:sz w:val="24"/>
          <w:szCs w:val="24"/>
        </w:rPr>
        <w:t xml:space="preserve">Senior </w:t>
      </w:r>
      <w:r w:rsidRPr="00006DF6">
        <w:rPr>
          <w:rFonts w:ascii="Times New Roman" w:hAnsi="Times New Roman" w:cs="Times New Roman"/>
          <w:sz w:val="24"/>
          <w:szCs w:val="24"/>
        </w:rPr>
        <w:t>Ce</w:t>
      </w:r>
      <w:r w:rsidR="006963A1">
        <w:rPr>
          <w:rFonts w:ascii="Times New Roman" w:hAnsi="Times New Roman" w:cs="Times New Roman"/>
          <w:sz w:val="24"/>
          <w:szCs w:val="24"/>
        </w:rPr>
        <w:t xml:space="preserve">nter </w:t>
      </w:r>
      <w:r w:rsidRPr="00006DF6">
        <w:rPr>
          <w:rFonts w:ascii="Times New Roman" w:hAnsi="Times New Roman" w:cs="Times New Roman"/>
          <w:sz w:val="24"/>
          <w:szCs w:val="24"/>
        </w:rPr>
        <w:t xml:space="preserve">told me that she </w:t>
      </w:r>
      <w:r w:rsidR="006963A1">
        <w:rPr>
          <w:rFonts w:ascii="Times New Roman" w:hAnsi="Times New Roman" w:cs="Times New Roman"/>
          <w:sz w:val="24"/>
          <w:szCs w:val="24"/>
        </w:rPr>
        <w:t>loves drinking coffee. When asked how much she drinks in the morning,</w:t>
      </w:r>
      <w:r w:rsidRPr="00006DF6">
        <w:rPr>
          <w:rFonts w:ascii="Times New Roman" w:hAnsi="Times New Roman" w:cs="Times New Roman"/>
          <w:sz w:val="24"/>
          <w:szCs w:val="24"/>
        </w:rPr>
        <w:t xml:space="preserve"> she replied, </w:t>
      </w:r>
      <w:r w:rsidR="006963A1">
        <w:rPr>
          <w:rFonts w:ascii="Times New Roman" w:hAnsi="Times New Roman" w:cs="Times New Roman"/>
          <w:sz w:val="24"/>
          <w:szCs w:val="24"/>
        </w:rPr>
        <w:t>“</w:t>
      </w:r>
      <w:r w:rsidRPr="00006DF6">
        <w:rPr>
          <w:rFonts w:ascii="Times New Roman" w:hAnsi="Times New Roman" w:cs="Times New Roman"/>
          <w:sz w:val="24"/>
          <w:szCs w:val="24"/>
        </w:rPr>
        <w:t>three cups of coffee.</w:t>
      </w:r>
      <w:r w:rsidR="006963A1">
        <w:rPr>
          <w:rFonts w:ascii="Times New Roman" w:hAnsi="Times New Roman" w:cs="Times New Roman"/>
          <w:sz w:val="24"/>
          <w:szCs w:val="24"/>
        </w:rPr>
        <w:t xml:space="preserve">” When </w:t>
      </w:r>
      <w:r w:rsidRPr="00006DF6">
        <w:rPr>
          <w:rFonts w:ascii="Times New Roman" w:hAnsi="Times New Roman" w:cs="Times New Roman"/>
          <w:sz w:val="24"/>
          <w:szCs w:val="24"/>
        </w:rPr>
        <w:t>assessed</w:t>
      </w:r>
      <w:r w:rsidR="006963A1">
        <w:rPr>
          <w:rFonts w:ascii="Times New Roman" w:hAnsi="Times New Roman" w:cs="Times New Roman"/>
          <w:sz w:val="24"/>
          <w:szCs w:val="24"/>
        </w:rPr>
        <w:t>, her blood pressure</w:t>
      </w:r>
      <w:r w:rsidRPr="00006DF6">
        <w:rPr>
          <w:rFonts w:ascii="Times New Roman" w:hAnsi="Times New Roman" w:cs="Times New Roman"/>
          <w:sz w:val="24"/>
          <w:szCs w:val="24"/>
        </w:rPr>
        <w:t xml:space="preserve"> was around 150/</w:t>
      </w:r>
      <w:r w:rsidRPr="005C4B7C">
        <w:rPr>
          <w:rFonts w:ascii="Times New Roman" w:hAnsi="Times New Roman" w:cs="Times New Roman"/>
          <w:sz w:val="24"/>
          <w:szCs w:val="24"/>
        </w:rPr>
        <w:t>90</w:t>
      </w:r>
      <w:r w:rsidR="00CF63BC" w:rsidRPr="005C4B7C">
        <w:rPr>
          <w:rFonts w:ascii="Times New Roman" w:hAnsi="Times New Roman" w:cs="Times New Roman"/>
          <w:sz w:val="24"/>
          <w:szCs w:val="24"/>
        </w:rPr>
        <w:t xml:space="preserve"> mmHg</w:t>
      </w:r>
      <w:r w:rsidRPr="00006DF6">
        <w:rPr>
          <w:rFonts w:ascii="Times New Roman" w:hAnsi="Times New Roman" w:cs="Times New Roman"/>
          <w:sz w:val="24"/>
          <w:szCs w:val="24"/>
        </w:rPr>
        <w:t>. I asked her about her medical history and she told me that she had heart problems in the past but coffee was the onl</w:t>
      </w:r>
      <w:r w:rsidR="006963A1">
        <w:rPr>
          <w:rFonts w:ascii="Times New Roman" w:hAnsi="Times New Roman" w:cs="Times New Roman"/>
          <w:sz w:val="24"/>
          <w:szCs w:val="24"/>
        </w:rPr>
        <w:t xml:space="preserve">y way to get her moving. There are </w:t>
      </w:r>
      <w:r w:rsidRPr="00006DF6">
        <w:rPr>
          <w:rFonts w:ascii="Times New Roman" w:hAnsi="Times New Roman" w:cs="Times New Roman"/>
          <w:sz w:val="24"/>
          <w:szCs w:val="24"/>
        </w:rPr>
        <w:t>alternatives for coffee.</w:t>
      </w:r>
      <w:r w:rsidR="006963A1">
        <w:rPr>
          <w:rFonts w:ascii="Times New Roman" w:hAnsi="Times New Roman" w:cs="Times New Roman"/>
          <w:sz w:val="24"/>
          <w:szCs w:val="24"/>
        </w:rPr>
        <w:t xml:space="preserve"> Education and assessment are crucial in order to identify and assist with preventing complications.</w:t>
      </w:r>
    </w:p>
    <w:p w14:paraId="0100FCD4" w14:textId="082A2914" w:rsidR="00BD1FD9" w:rsidRPr="00006DF6" w:rsidRDefault="00BD1FD9" w:rsidP="00071B79">
      <w:pPr>
        <w:spacing w:line="480" w:lineRule="auto"/>
        <w:jc w:val="center"/>
        <w:rPr>
          <w:rFonts w:ascii="Times New Roman" w:hAnsi="Times New Roman" w:cs="Times New Roman"/>
          <w:sz w:val="24"/>
          <w:szCs w:val="24"/>
        </w:rPr>
      </w:pPr>
      <w:r w:rsidRPr="00006DF6">
        <w:rPr>
          <w:rFonts w:ascii="Times New Roman" w:hAnsi="Times New Roman" w:cs="Times New Roman"/>
          <w:b/>
          <w:sz w:val="24"/>
          <w:szCs w:val="24"/>
        </w:rPr>
        <w:t>Planning and Implementation</w:t>
      </w:r>
    </w:p>
    <w:p w14:paraId="4769D108" w14:textId="77777777" w:rsidR="00EB21C2" w:rsidRDefault="00623DF3" w:rsidP="00EB21C2">
      <w:pPr>
        <w:spacing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00BD1FD9" w:rsidRPr="00623DF3">
        <w:rPr>
          <w:rFonts w:ascii="Times New Roman" w:hAnsi="Times New Roman" w:cs="Times New Roman"/>
          <w:b/>
          <w:sz w:val="24"/>
          <w:szCs w:val="24"/>
        </w:rPr>
        <w:t>Goal</w:t>
      </w:r>
      <w:r w:rsidRPr="00623DF3">
        <w:rPr>
          <w:rFonts w:ascii="Times New Roman" w:hAnsi="Times New Roman" w:cs="Times New Roman"/>
          <w:b/>
          <w:sz w:val="24"/>
          <w:szCs w:val="24"/>
        </w:rPr>
        <w:t>s of Project</w:t>
      </w:r>
    </w:p>
    <w:p w14:paraId="5C373562" w14:textId="77777777" w:rsidR="00EB21C2" w:rsidRDefault="00EB21C2" w:rsidP="00EB21C2">
      <w:pPr>
        <w:spacing w:line="480" w:lineRule="auto"/>
        <w:ind w:left="720"/>
        <w:rPr>
          <w:rFonts w:ascii="Times New Roman" w:hAnsi="Times New Roman" w:cs="Times New Roman"/>
          <w:sz w:val="24"/>
          <w:szCs w:val="24"/>
        </w:rPr>
      </w:pPr>
      <w:r>
        <w:rPr>
          <w:rFonts w:ascii="Times New Roman" w:hAnsi="Times New Roman" w:cs="Times New Roman"/>
          <w:sz w:val="24"/>
          <w:szCs w:val="24"/>
        </w:rPr>
        <w:t>The main goals</w:t>
      </w:r>
      <w:r w:rsidRPr="00EB21C2">
        <w:rPr>
          <w:rFonts w:ascii="Times New Roman" w:hAnsi="Times New Roman" w:cs="Times New Roman"/>
          <w:sz w:val="24"/>
          <w:szCs w:val="24"/>
        </w:rPr>
        <w:t xml:space="preserve"> of this service learning project are to promote pr</w:t>
      </w:r>
      <w:r>
        <w:rPr>
          <w:rFonts w:ascii="Times New Roman" w:hAnsi="Times New Roman" w:cs="Times New Roman"/>
          <w:sz w:val="24"/>
          <w:szCs w:val="24"/>
        </w:rPr>
        <w:t xml:space="preserve">eventative care for the </w:t>
      </w:r>
    </w:p>
    <w:p w14:paraId="14BEE0C3" w14:textId="3B9A933F" w:rsidR="00EB21C2" w:rsidRPr="00EB21C2" w:rsidRDefault="00D10C5F" w:rsidP="00EB21C2">
      <w:pPr>
        <w:spacing w:line="480" w:lineRule="auto"/>
        <w:rPr>
          <w:rFonts w:ascii="Times New Roman" w:hAnsi="Times New Roman" w:cs="Times New Roman"/>
          <w:b/>
          <w:sz w:val="24"/>
          <w:szCs w:val="24"/>
        </w:rPr>
      </w:pPr>
      <w:r>
        <w:rPr>
          <w:rFonts w:ascii="Times New Roman" w:hAnsi="Times New Roman" w:cs="Times New Roman"/>
          <w:sz w:val="24"/>
          <w:szCs w:val="24"/>
        </w:rPr>
        <w:t>elderly,</w:t>
      </w:r>
      <w:r w:rsidR="00EB21C2" w:rsidRPr="00EB21C2">
        <w:rPr>
          <w:rFonts w:ascii="Times New Roman" w:hAnsi="Times New Roman" w:cs="Times New Roman"/>
          <w:sz w:val="24"/>
          <w:szCs w:val="24"/>
        </w:rPr>
        <w:t xml:space="preserve"> the importance of exercise</w:t>
      </w:r>
      <w:r>
        <w:rPr>
          <w:rFonts w:ascii="Times New Roman" w:hAnsi="Times New Roman" w:cs="Times New Roman"/>
          <w:sz w:val="24"/>
          <w:szCs w:val="24"/>
        </w:rPr>
        <w:t>, healthy nutrition, and the enjoyment of life.</w:t>
      </w:r>
    </w:p>
    <w:p w14:paraId="130AFCD0" w14:textId="77777777" w:rsidR="00EB21C2" w:rsidRDefault="00623DF3" w:rsidP="00EB21C2">
      <w:pPr>
        <w:spacing w:line="480" w:lineRule="auto"/>
        <w:rPr>
          <w:rFonts w:ascii="Times New Roman" w:hAnsi="Times New Roman" w:cs="Times New Roman"/>
          <w:b/>
          <w:sz w:val="24"/>
          <w:szCs w:val="24"/>
        </w:rPr>
      </w:pPr>
      <w:r w:rsidRPr="00623DF3">
        <w:rPr>
          <w:rFonts w:ascii="Times New Roman" w:hAnsi="Times New Roman" w:cs="Times New Roman"/>
          <w:b/>
          <w:sz w:val="24"/>
          <w:szCs w:val="24"/>
        </w:rPr>
        <w:t>Date, Site, Address</w:t>
      </w:r>
    </w:p>
    <w:p w14:paraId="7F40E092" w14:textId="77777777" w:rsidR="0067565E" w:rsidRDefault="00EB21C2" w:rsidP="0067565E">
      <w:pPr>
        <w:spacing w:line="480" w:lineRule="auto"/>
        <w:ind w:left="720"/>
        <w:rPr>
          <w:rFonts w:ascii="Times New Roman" w:hAnsi="Times New Roman" w:cs="Times New Roman"/>
          <w:sz w:val="24"/>
          <w:szCs w:val="24"/>
        </w:rPr>
      </w:pPr>
      <w:r w:rsidRPr="00EB21C2">
        <w:rPr>
          <w:rFonts w:ascii="Times New Roman" w:hAnsi="Times New Roman" w:cs="Times New Roman"/>
          <w:sz w:val="24"/>
          <w:szCs w:val="24"/>
        </w:rPr>
        <w:t>The project commenced on February 3</w:t>
      </w:r>
      <w:r w:rsidRPr="00EB21C2">
        <w:rPr>
          <w:rFonts w:ascii="Times New Roman" w:hAnsi="Times New Roman" w:cs="Times New Roman"/>
          <w:sz w:val="24"/>
          <w:szCs w:val="24"/>
          <w:vertAlign w:val="superscript"/>
        </w:rPr>
        <w:t>rd</w:t>
      </w:r>
      <w:r w:rsidRPr="00EB21C2">
        <w:rPr>
          <w:rFonts w:ascii="Times New Roman" w:hAnsi="Times New Roman" w:cs="Times New Roman"/>
          <w:sz w:val="24"/>
          <w:szCs w:val="24"/>
        </w:rPr>
        <w:t>, 2016 and ende</w:t>
      </w:r>
      <w:r w:rsidR="0067565E">
        <w:rPr>
          <w:rFonts w:ascii="Times New Roman" w:hAnsi="Times New Roman" w:cs="Times New Roman"/>
          <w:sz w:val="24"/>
          <w:szCs w:val="24"/>
        </w:rPr>
        <w:t>d on May 18, 2016. This project</w:t>
      </w:r>
    </w:p>
    <w:p w14:paraId="381892A2" w14:textId="4E9793FA" w:rsidR="00EB21C2" w:rsidRPr="00902AFE" w:rsidRDefault="00EB21C2" w:rsidP="0067565E">
      <w:pPr>
        <w:spacing w:line="480" w:lineRule="auto"/>
        <w:rPr>
          <w:rFonts w:ascii="Times New Roman" w:hAnsi="Times New Roman" w:cs="Times New Roman"/>
          <w:sz w:val="24"/>
          <w:szCs w:val="24"/>
        </w:rPr>
      </w:pPr>
      <w:r w:rsidRPr="00EB21C2">
        <w:rPr>
          <w:rFonts w:ascii="Times New Roman" w:hAnsi="Times New Roman" w:cs="Times New Roman"/>
          <w:sz w:val="24"/>
          <w:szCs w:val="24"/>
        </w:rPr>
        <w:t>was conducted at the Stein Senior Center located at 204 East 23</w:t>
      </w:r>
      <w:r w:rsidRPr="00EB21C2">
        <w:rPr>
          <w:rFonts w:ascii="Times New Roman" w:hAnsi="Times New Roman" w:cs="Times New Roman"/>
          <w:sz w:val="24"/>
          <w:szCs w:val="24"/>
          <w:vertAlign w:val="superscript"/>
        </w:rPr>
        <w:t>rd</w:t>
      </w:r>
      <w:r w:rsidRPr="00EB21C2">
        <w:rPr>
          <w:rFonts w:ascii="Times New Roman" w:hAnsi="Times New Roman" w:cs="Times New Roman"/>
          <w:sz w:val="24"/>
          <w:szCs w:val="24"/>
        </w:rPr>
        <w:t xml:space="preserve"> Street, NY, NY 10001.</w:t>
      </w:r>
      <w:r>
        <w:rPr>
          <w:rFonts w:ascii="Times New Roman" w:hAnsi="Times New Roman" w:cs="Times New Roman"/>
          <w:sz w:val="24"/>
          <w:szCs w:val="24"/>
        </w:rPr>
        <w:t xml:space="preserve"> </w:t>
      </w:r>
      <w:r w:rsidRPr="00EB21C2">
        <w:rPr>
          <w:rFonts w:ascii="Times New Roman" w:hAnsi="Times New Roman" w:cs="Times New Roman"/>
          <w:sz w:val="24"/>
          <w:szCs w:val="24"/>
        </w:rPr>
        <w:t>The first presentation was on March 16, 2016 that consisted of “Boogie Trivia</w:t>
      </w:r>
      <w:r w:rsidR="0042550E">
        <w:rPr>
          <w:rFonts w:ascii="Times New Roman" w:hAnsi="Times New Roman" w:cs="Times New Roman"/>
          <w:sz w:val="24"/>
          <w:szCs w:val="24"/>
        </w:rPr>
        <w:t>.”</w:t>
      </w:r>
      <w:r>
        <w:rPr>
          <w:rFonts w:ascii="Times New Roman" w:hAnsi="Times New Roman" w:cs="Times New Roman"/>
          <w:b/>
          <w:sz w:val="24"/>
          <w:szCs w:val="24"/>
        </w:rPr>
        <w:t xml:space="preserve"> </w:t>
      </w:r>
      <w:r w:rsidRPr="00EB21C2">
        <w:rPr>
          <w:rFonts w:ascii="Times New Roman" w:hAnsi="Times New Roman" w:cs="Times New Roman"/>
          <w:sz w:val="24"/>
          <w:szCs w:val="24"/>
        </w:rPr>
        <w:t>The second presentation was on April 6, 2016 “Safety and Fall Prevention</w:t>
      </w:r>
      <w:r>
        <w:rPr>
          <w:rFonts w:ascii="Times New Roman" w:hAnsi="Times New Roman" w:cs="Times New Roman"/>
          <w:sz w:val="24"/>
          <w:szCs w:val="24"/>
        </w:rPr>
        <w:t>.</w:t>
      </w:r>
      <w:r w:rsidRPr="00EB21C2">
        <w:rPr>
          <w:rFonts w:ascii="Times New Roman" w:hAnsi="Times New Roman" w:cs="Times New Roman"/>
          <w:sz w:val="24"/>
          <w:szCs w:val="24"/>
        </w:rPr>
        <w:t>”</w:t>
      </w:r>
      <w:r>
        <w:rPr>
          <w:rFonts w:ascii="Times New Roman" w:hAnsi="Times New Roman" w:cs="Times New Roman"/>
          <w:b/>
          <w:sz w:val="24"/>
          <w:szCs w:val="24"/>
        </w:rPr>
        <w:t xml:space="preserve"> </w:t>
      </w:r>
      <w:r w:rsidRPr="00EB21C2">
        <w:rPr>
          <w:rFonts w:ascii="Times New Roman" w:hAnsi="Times New Roman" w:cs="Times New Roman"/>
          <w:sz w:val="24"/>
          <w:szCs w:val="24"/>
        </w:rPr>
        <w:t>The third presentation was on April 20, “Family Feud</w:t>
      </w:r>
      <w:r>
        <w:rPr>
          <w:rFonts w:ascii="Times New Roman" w:hAnsi="Times New Roman" w:cs="Times New Roman"/>
          <w:sz w:val="24"/>
          <w:szCs w:val="24"/>
        </w:rPr>
        <w:t>.</w:t>
      </w:r>
      <w:r w:rsidRPr="00EB21C2">
        <w:rPr>
          <w:rFonts w:ascii="Times New Roman" w:hAnsi="Times New Roman" w:cs="Times New Roman"/>
          <w:sz w:val="24"/>
          <w:szCs w:val="24"/>
        </w:rPr>
        <w:t>”</w:t>
      </w:r>
      <w:r>
        <w:rPr>
          <w:rFonts w:ascii="Times New Roman" w:hAnsi="Times New Roman" w:cs="Times New Roman"/>
          <w:sz w:val="24"/>
          <w:szCs w:val="24"/>
        </w:rPr>
        <w:t xml:space="preserve"> </w:t>
      </w:r>
      <w:r w:rsidRPr="00EB21C2">
        <w:rPr>
          <w:rFonts w:ascii="Times New Roman" w:hAnsi="Times New Roman" w:cs="Times New Roman"/>
          <w:sz w:val="24"/>
          <w:szCs w:val="24"/>
        </w:rPr>
        <w:t>The forth presentation was on May 11, 2016 “Blast from the Past</w:t>
      </w:r>
      <w:r>
        <w:rPr>
          <w:rFonts w:ascii="Times New Roman" w:hAnsi="Times New Roman" w:cs="Times New Roman"/>
          <w:sz w:val="24"/>
          <w:szCs w:val="24"/>
        </w:rPr>
        <w:t>.</w:t>
      </w:r>
      <w:r w:rsidRPr="00EB21C2">
        <w:rPr>
          <w:rFonts w:ascii="Times New Roman" w:hAnsi="Times New Roman" w:cs="Times New Roman"/>
          <w:sz w:val="24"/>
          <w:szCs w:val="24"/>
        </w:rPr>
        <w:t>”</w:t>
      </w:r>
    </w:p>
    <w:p w14:paraId="57D05774" w14:textId="77777777" w:rsidR="00EB21C2" w:rsidRDefault="00623DF3" w:rsidP="00EB21C2">
      <w:pPr>
        <w:spacing w:line="480" w:lineRule="auto"/>
        <w:rPr>
          <w:rFonts w:ascii="Times New Roman" w:hAnsi="Times New Roman" w:cs="Times New Roman"/>
          <w:b/>
          <w:sz w:val="24"/>
          <w:szCs w:val="24"/>
        </w:rPr>
      </w:pPr>
      <w:r w:rsidRPr="00623DF3">
        <w:rPr>
          <w:rFonts w:ascii="Times New Roman" w:hAnsi="Times New Roman" w:cs="Times New Roman"/>
          <w:b/>
          <w:sz w:val="24"/>
          <w:szCs w:val="24"/>
        </w:rPr>
        <w:t>Community Participants</w:t>
      </w:r>
    </w:p>
    <w:p w14:paraId="45B3B99D" w14:textId="77777777" w:rsidR="00902AFE" w:rsidRDefault="00EB21C2" w:rsidP="00902AFE">
      <w:pPr>
        <w:spacing w:line="480" w:lineRule="auto"/>
        <w:ind w:left="720"/>
        <w:rPr>
          <w:rFonts w:ascii="Times New Roman" w:hAnsi="Times New Roman" w:cs="Times New Roman"/>
          <w:sz w:val="24"/>
          <w:szCs w:val="24"/>
        </w:rPr>
      </w:pPr>
      <w:r w:rsidRPr="00EB21C2">
        <w:rPr>
          <w:rFonts w:ascii="Times New Roman" w:hAnsi="Times New Roman" w:cs="Times New Roman"/>
          <w:sz w:val="24"/>
          <w:szCs w:val="24"/>
        </w:rPr>
        <w:t>Ap</w:t>
      </w:r>
      <w:r>
        <w:rPr>
          <w:rFonts w:ascii="Times New Roman" w:hAnsi="Times New Roman" w:cs="Times New Roman"/>
          <w:sz w:val="24"/>
          <w:szCs w:val="24"/>
        </w:rPr>
        <w:t>proximately 50 seniors attended</w:t>
      </w:r>
      <w:r w:rsidRPr="00EB21C2">
        <w:rPr>
          <w:rFonts w:ascii="Times New Roman" w:hAnsi="Times New Roman" w:cs="Times New Roman"/>
          <w:sz w:val="24"/>
          <w:szCs w:val="24"/>
        </w:rPr>
        <w:t xml:space="preserve"> our teaching sessions held in the lunch room of Stein</w:t>
      </w:r>
    </w:p>
    <w:p w14:paraId="06656F97" w14:textId="598B9CB3" w:rsidR="00EB21C2" w:rsidRPr="00623DF3" w:rsidRDefault="00EB21C2" w:rsidP="00AB0266">
      <w:pPr>
        <w:spacing w:line="480" w:lineRule="auto"/>
        <w:rPr>
          <w:rFonts w:ascii="Times New Roman" w:hAnsi="Times New Roman" w:cs="Times New Roman"/>
          <w:b/>
          <w:sz w:val="24"/>
          <w:szCs w:val="24"/>
        </w:rPr>
      </w:pPr>
      <w:r w:rsidRPr="00EB21C2">
        <w:rPr>
          <w:rFonts w:ascii="Times New Roman" w:hAnsi="Times New Roman" w:cs="Times New Roman"/>
          <w:sz w:val="24"/>
          <w:szCs w:val="24"/>
        </w:rPr>
        <w:t>Senior Center</w:t>
      </w:r>
      <w:r>
        <w:rPr>
          <w:rFonts w:ascii="Times New Roman" w:hAnsi="Times New Roman" w:cs="Times New Roman"/>
          <w:sz w:val="24"/>
          <w:szCs w:val="24"/>
        </w:rPr>
        <w:t xml:space="preserve"> each time</w:t>
      </w:r>
      <w:r w:rsidRPr="00EB21C2">
        <w:rPr>
          <w:rFonts w:ascii="Times New Roman" w:hAnsi="Times New Roman" w:cs="Times New Roman"/>
          <w:sz w:val="24"/>
          <w:szCs w:val="24"/>
        </w:rPr>
        <w:t xml:space="preserve">. </w:t>
      </w:r>
      <w:r w:rsidR="00FD62B0">
        <w:rPr>
          <w:rFonts w:ascii="Times New Roman" w:hAnsi="Times New Roman" w:cs="Times New Roman"/>
          <w:sz w:val="24"/>
          <w:szCs w:val="24"/>
        </w:rPr>
        <w:t xml:space="preserve">The staff members of the Stein Senior Center also participated in the execution of these programs. </w:t>
      </w:r>
      <w:r w:rsidR="00E441DC">
        <w:rPr>
          <w:rFonts w:ascii="Times New Roman" w:hAnsi="Times New Roman" w:cs="Times New Roman"/>
          <w:sz w:val="24"/>
          <w:szCs w:val="24"/>
        </w:rPr>
        <w:t>Dr. Aida Egues from the nursing department of CUNY New York City College of Technology participated as well.</w:t>
      </w:r>
    </w:p>
    <w:p w14:paraId="6EFE7EC8" w14:textId="77777777" w:rsidR="00623DF3" w:rsidRPr="00623DF3" w:rsidRDefault="00623DF3" w:rsidP="00623DF3">
      <w:pPr>
        <w:spacing w:line="480" w:lineRule="auto"/>
        <w:rPr>
          <w:rFonts w:ascii="Times New Roman" w:hAnsi="Times New Roman" w:cs="Times New Roman"/>
          <w:b/>
          <w:sz w:val="24"/>
          <w:szCs w:val="24"/>
        </w:rPr>
      </w:pPr>
      <w:r w:rsidRPr="00623DF3">
        <w:rPr>
          <w:rFonts w:ascii="Times New Roman" w:hAnsi="Times New Roman" w:cs="Times New Roman"/>
          <w:b/>
          <w:sz w:val="24"/>
          <w:szCs w:val="24"/>
        </w:rPr>
        <w:t>Community Organizations</w:t>
      </w:r>
    </w:p>
    <w:p w14:paraId="2D1A6FDB" w14:textId="77777777" w:rsidR="00902AFE" w:rsidRDefault="00902AFE" w:rsidP="00902AFE">
      <w:pPr>
        <w:spacing w:line="480" w:lineRule="auto"/>
        <w:ind w:left="720"/>
        <w:rPr>
          <w:rFonts w:ascii="Times New Roman" w:hAnsi="Times New Roman" w:cs="Times New Roman"/>
          <w:sz w:val="24"/>
          <w:szCs w:val="24"/>
        </w:rPr>
      </w:pPr>
      <w:r>
        <w:rPr>
          <w:rFonts w:ascii="Times New Roman" w:hAnsi="Times New Roman" w:cs="Times New Roman"/>
          <w:b/>
          <w:sz w:val="24"/>
          <w:szCs w:val="24"/>
        </w:rPr>
        <w:t>C</w:t>
      </w:r>
      <w:r w:rsidR="00B12413">
        <w:rPr>
          <w:rFonts w:ascii="Times New Roman" w:hAnsi="Times New Roman" w:cs="Times New Roman"/>
          <w:b/>
          <w:sz w:val="24"/>
          <w:szCs w:val="24"/>
        </w:rPr>
        <w:t>ommunity organizations</w:t>
      </w:r>
      <w:r>
        <w:rPr>
          <w:rFonts w:ascii="Times New Roman" w:hAnsi="Times New Roman" w:cs="Times New Roman"/>
          <w:b/>
          <w:sz w:val="24"/>
          <w:szCs w:val="24"/>
        </w:rPr>
        <w:t xml:space="preserve"> and assistance provided.</w:t>
      </w:r>
      <w:r w:rsidR="00B12413">
        <w:rPr>
          <w:rFonts w:ascii="Times New Roman" w:hAnsi="Times New Roman" w:cs="Times New Roman"/>
          <w:b/>
          <w:sz w:val="24"/>
          <w:szCs w:val="24"/>
        </w:rPr>
        <w:t xml:space="preserve"> </w:t>
      </w:r>
      <w:r w:rsidRPr="00902AFE">
        <w:rPr>
          <w:rFonts w:ascii="Times New Roman" w:hAnsi="Times New Roman" w:cs="Times New Roman"/>
          <w:sz w:val="24"/>
          <w:szCs w:val="24"/>
        </w:rPr>
        <w:t>Let us</w:t>
      </w:r>
      <w:r>
        <w:rPr>
          <w:rFonts w:ascii="Times New Roman" w:hAnsi="Times New Roman" w:cs="Times New Roman"/>
          <w:sz w:val="24"/>
          <w:szCs w:val="24"/>
        </w:rPr>
        <w:t>,</w:t>
      </w:r>
      <w:r w:rsidRPr="00902AFE">
        <w:rPr>
          <w:rFonts w:ascii="Times New Roman" w:hAnsi="Times New Roman" w:cs="Times New Roman"/>
          <w:sz w:val="24"/>
          <w:szCs w:val="24"/>
        </w:rPr>
        <w:t xml:space="preserve"> as a team</w:t>
      </w:r>
      <w:r>
        <w:rPr>
          <w:rFonts w:ascii="Times New Roman" w:hAnsi="Times New Roman" w:cs="Times New Roman"/>
          <w:sz w:val="24"/>
          <w:szCs w:val="24"/>
        </w:rPr>
        <w:t>,</w:t>
      </w:r>
      <w:r w:rsidRPr="00902AFE">
        <w:rPr>
          <w:rFonts w:ascii="Times New Roman" w:hAnsi="Times New Roman" w:cs="Times New Roman"/>
          <w:sz w:val="24"/>
          <w:szCs w:val="24"/>
        </w:rPr>
        <w:t xml:space="preserve"> express a special</w:t>
      </w:r>
    </w:p>
    <w:p w14:paraId="7BBB0AD5" w14:textId="77777777" w:rsidR="00A25DCD" w:rsidRDefault="00902AFE" w:rsidP="00902AFE">
      <w:pPr>
        <w:spacing w:line="480" w:lineRule="auto"/>
        <w:rPr>
          <w:rFonts w:ascii="Times New Roman" w:hAnsi="Times New Roman" w:cs="Times New Roman"/>
          <w:sz w:val="24"/>
          <w:szCs w:val="24"/>
        </w:rPr>
      </w:pPr>
      <w:r w:rsidRPr="00902AFE">
        <w:rPr>
          <w:rFonts w:ascii="Times New Roman" w:hAnsi="Times New Roman" w:cs="Times New Roman"/>
          <w:sz w:val="24"/>
          <w:szCs w:val="24"/>
        </w:rPr>
        <w:t xml:space="preserve">thank you to the following community organizations whose help and priceless input made our projects at Stein Senior Center more interesting, enjoyable </w:t>
      </w:r>
      <w:r>
        <w:rPr>
          <w:rFonts w:ascii="Times New Roman" w:hAnsi="Times New Roman" w:cs="Times New Roman"/>
          <w:sz w:val="24"/>
          <w:szCs w:val="24"/>
        </w:rPr>
        <w:t xml:space="preserve">and most importantly educating. </w:t>
      </w:r>
      <w:r w:rsidRPr="00902AFE">
        <w:rPr>
          <w:rFonts w:ascii="Times New Roman" w:hAnsi="Times New Roman" w:cs="Times New Roman"/>
          <w:sz w:val="24"/>
          <w:szCs w:val="24"/>
        </w:rPr>
        <w:t>M</w:t>
      </w:r>
      <w:r>
        <w:rPr>
          <w:rFonts w:ascii="Times New Roman" w:hAnsi="Times New Roman" w:cs="Times New Roman"/>
          <w:sz w:val="24"/>
          <w:szCs w:val="24"/>
        </w:rPr>
        <w:t>cDonald</w:t>
      </w:r>
      <w:r w:rsidR="006164BE">
        <w:rPr>
          <w:rFonts w:ascii="Times New Roman" w:hAnsi="Times New Roman" w:cs="Times New Roman"/>
          <w:sz w:val="24"/>
          <w:szCs w:val="24"/>
        </w:rPr>
        <w:t>’</w:t>
      </w:r>
      <w:r>
        <w:rPr>
          <w:rFonts w:ascii="Times New Roman" w:hAnsi="Times New Roman" w:cs="Times New Roman"/>
          <w:sz w:val="24"/>
          <w:szCs w:val="24"/>
        </w:rPr>
        <w:t xml:space="preserve">s </w:t>
      </w:r>
      <w:r w:rsidRPr="00902AFE">
        <w:rPr>
          <w:rFonts w:ascii="Times New Roman" w:hAnsi="Times New Roman" w:cs="Times New Roman"/>
          <w:sz w:val="24"/>
          <w:szCs w:val="24"/>
        </w:rPr>
        <w:t>pr</w:t>
      </w:r>
      <w:r w:rsidR="0029500F">
        <w:rPr>
          <w:rFonts w:ascii="Times New Roman" w:hAnsi="Times New Roman" w:cs="Times New Roman"/>
          <w:sz w:val="24"/>
          <w:szCs w:val="24"/>
        </w:rPr>
        <w:t>ovided us with free apple slices and cuties for the seniors who participated in our exercise</w:t>
      </w:r>
      <w:r w:rsidRPr="00902AFE">
        <w:rPr>
          <w:rFonts w:ascii="Times New Roman" w:hAnsi="Times New Roman" w:cs="Times New Roman"/>
          <w:sz w:val="24"/>
          <w:szCs w:val="24"/>
        </w:rPr>
        <w:t xml:space="preserve"> </w:t>
      </w:r>
      <w:r w:rsidR="0029500F">
        <w:rPr>
          <w:rFonts w:ascii="Times New Roman" w:hAnsi="Times New Roman" w:cs="Times New Roman"/>
          <w:sz w:val="24"/>
          <w:szCs w:val="24"/>
        </w:rPr>
        <w:t>education</w:t>
      </w:r>
      <w:r w:rsidRPr="00902AFE">
        <w:rPr>
          <w:rFonts w:ascii="Times New Roman" w:hAnsi="Times New Roman" w:cs="Times New Roman"/>
          <w:sz w:val="24"/>
          <w:szCs w:val="24"/>
        </w:rPr>
        <w:t xml:space="preserve"> program. Vitamin S</w:t>
      </w:r>
      <w:r>
        <w:rPr>
          <w:rFonts w:ascii="Times New Roman" w:hAnsi="Times New Roman" w:cs="Times New Roman"/>
          <w:sz w:val="24"/>
          <w:szCs w:val="24"/>
        </w:rPr>
        <w:t>hoppe</w:t>
      </w:r>
      <w:r w:rsidRPr="00902AFE">
        <w:rPr>
          <w:rFonts w:ascii="Times New Roman" w:hAnsi="Times New Roman" w:cs="Times New Roman"/>
          <w:sz w:val="24"/>
          <w:szCs w:val="24"/>
        </w:rPr>
        <w:t xml:space="preserve"> provided us with samples of vitamins and novelty bags which we used as a reward for seniors who actively par</w:t>
      </w:r>
      <w:r w:rsidR="0029500F">
        <w:rPr>
          <w:rFonts w:ascii="Times New Roman" w:hAnsi="Times New Roman" w:cs="Times New Roman"/>
          <w:sz w:val="24"/>
          <w:szCs w:val="24"/>
        </w:rPr>
        <w:t>ticipated in our exercise and nutrition</w:t>
      </w:r>
      <w:r w:rsidRPr="00902AFE">
        <w:rPr>
          <w:rFonts w:ascii="Times New Roman" w:hAnsi="Times New Roman" w:cs="Times New Roman"/>
          <w:sz w:val="24"/>
          <w:szCs w:val="24"/>
        </w:rPr>
        <w:t xml:space="preserve"> project</w:t>
      </w:r>
      <w:r w:rsidR="0029500F">
        <w:rPr>
          <w:rFonts w:ascii="Times New Roman" w:hAnsi="Times New Roman" w:cs="Times New Roman"/>
          <w:sz w:val="24"/>
          <w:szCs w:val="24"/>
        </w:rPr>
        <w:t>s</w:t>
      </w:r>
      <w:r w:rsidRPr="00902AFE">
        <w:rPr>
          <w:rFonts w:ascii="Times New Roman" w:hAnsi="Times New Roman" w:cs="Times New Roman"/>
          <w:sz w:val="24"/>
          <w:szCs w:val="24"/>
        </w:rPr>
        <w:t>.</w:t>
      </w:r>
      <w:r>
        <w:rPr>
          <w:rFonts w:ascii="Times New Roman" w:hAnsi="Times New Roman" w:cs="Times New Roman"/>
          <w:sz w:val="24"/>
          <w:szCs w:val="24"/>
        </w:rPr>
        <w:t xml:space="preserve"> Walgreens</w:t>
      </w:r>
      <w:r w:rsidR="0029500F">
        <w:rPr>
          <w:rFonts w:ascii="Times New Roman" w:hAnsi="Times New Roman" w:cs="Times New Roman"/>
          <w:sz w:val="24"/>
          <w:szCs w:val="24"/>
        </w:rPr>
        <w:t>/Duane Reade</w:t>
      </w:r>
      <w:r w:rsidRPr="00902AFE">
        <w:rPr>
          <w:rFonts w:ascii="Times New Roman" w:hAnsi="Times New Roman" w:cs="Times New Roman"/>
          <w:sz w:val="24"/>
          <w:szCs w:val="24"/>
        </w:rPr>
        <w:t xml:space="preserve"> provided us with free </w:t>
      </w:r>
      <w:r w:rsidR="00A25DCD">
        <w:rPr>
          <w:rFonts w:ascii="Times New Roman" w:hAnsi="Times New Roman" w:cs="Times New Roman"/>
          <w:sz w:val="24"/>
          <w:szCs w:val="24"/>
        </w:rPr>
        <w:t>pill boxes and water bottles to be given</w:t>
      </w:r>
      <w:r w:rsidRPr="00902AFE">
        <w:rPr>
          <w:rFonts w:ascii="Times New Roman" w:hAnsi="Times New Roman" w:cs="Times New Roman"/>
          <w:sz w:val="24"/>
          <w:szCs w:val="24"/>
        </w:rPr>
        <w:t xml:space="preserve"> out to the seniors</w:t>
      </w:r>
      <w:r w:rsidR="00A25DCD">
        <w:rPr>
          <w:rFonts w:ascii="Times New Roman" w:hAnsi="Times New Roman" w:cs="Times New Roman"/>
          <w:sz w:val="24"/>
          <w:szCs w:val="24"/>
        </w:rPr>
        <w:t>,</w:t>
      </w:r>
      <w:r w:rsidR="0029500F">
        <w:rPr>
          <w:rFonts w:ascii="Times New Roman" w:hAnsi="Times New Roman" w:cs="Times New Roman"/>
          <w:sz w:val="24"/>
          <w:szCs w:val="24"/>
        </w:rPr>
        <w:t xml:space="preserve"> and</w:t>
      </w:r>
      <w:r w:rsidR="00A25DCD">
        <w:rPr>
          <w:rFonts w:ascii="Times New Roman" w:hAnsi="Times New Roman" w:cs="Times New Roman"/>
          <w:sz w:val="24"/>
          <w:szCs w:val="24"/>
        </w:rPr>
        <w:t xml:space="preserve"> the pharmacist</w:t>
      </w:r>
      <w:r w:rsidRPr="00902AFE">
        <w:rPr>
          <w:rFonts w:ascii="Times New Roman" w:hAnsi="Times New Roman" w:cs="Times New Roman"/>
          <w:sz w:val="24"/>
          <w:szCs w:val="24"/>
        </w:rPr>
        <w:t xml:space="preserve"> volunteered to educate the seniors on </w:t>
      </w:r>
      <w:r w:rsidR="00A25DCD">
        <w:rPr>
          <w:rFonts w:ascii="Times New Roman" w:hAnsi="Times New Roman" w:cs="Times New Roman"/>
          <w:sz w:val="24"/>
          <w:szCs w:val="24"/>
        </w:rPr>
        <w:t>medication safety</w:t>
      </w:r>
      <w:r w:rsidRPr="00902AFE">
        <w:rPr>
          <w:rFonts w:ascii="Times New Roman" w:hAnsi="Times New Roman" w:cs="Times New Roman"/>
          <w:sz w:val="24"/>
          <w:szCs w:val="24"/>
        </w:rPr>
        <w:t xml:space="preserve"> </w:t>
      </w:r>
      <w:r>
        <w:rPr>
          <w:rFonts w:ascii="Times New Roman" w:hAnsi="Times New Roman" w:cs="Times New Roman"/>
          <w:sz w:val="24"/>
          <w:szCs w:val="24"/>
        </w:rPr>
        <w:t>during our “Blast f</w:t>
      </w:r>
      <w:r w:rsidRPr="00902AFE">
        <w:rPr>
          <w:rFonts w:ascii="Times New Roman" w:hAnsi="Times New Roman" w:cs="Times New Roman"/>
          <w:sz w:val="24"/>
          <w:szCs w:val="24"/>
        </w:rPr>
        <w:t>rom the Past” project</w:t>
      </w:r>
      <w:r>
        <w:rPr>
          <w:rFonts w:ascii="Times New Roman" w:hAnsi="Times New Roman" w:cs="Times New Roman"/>
          <w:sz w:val="24"/>
          <w:szCs w:val="24"/>
        </w:rPr>
        <w:t>. Friendship Grocery provided</w:t>
      </w:r>
      <w:r w:rsidRPr="00902AFE">
        <w:rPr>
          <w:rFonts w:ascii="Times New Roman" w:hAnsi="Times New Roman" w:cs="Times New Roman"/>
          <w:sz w:val="24"/>
          <w:szCs w:val="24"/>
        </w:rPr>
        <w:t xml:space="preserve"> us with free oranges that we handed out to actively participating seniors</w:t>
      </w:r>
      <w:r w:rsidR="0029500F">
        <w:rPr>
          <w:rFonts w:ascii="Times New Roman" w:hAnsi="Times New Roman" w:cs="Times New Roman"/>
          <w:sz w:val="24"/>
          <w:szCs w:val="24"/>
        </w:rPr>
        <w:t xml:space="preserve"> for our safety presentation</w:t>
      </w:r>
      <w:r w:rsidRPr="00902AFE">
        <w:rPr>
          <w:rFonts w:ascii="Times New Roman" w:hAnsi="Times New Roman" w:cs="Times New Roman"/>
          <w:sz w:val="24"/>
          <w:szCs w:val="24"/>
        </w:rPr>
        <w:t xml:space="preserve">.  </w:t>
      </w:r>
      <w:r w:rsidR="0029500F">
        <w:rPr>
          <w:rFonts w:ascii="Times New Roman" w:hAnsi="Times New Roman" w:cs="Times New Roman"/>
          <w:sz w:val="24"/>
          <w:szCs w:val="24"/>
        </w:rPr>
        <w:t>Thank you to Stuyvesant Town and Peter Cooper Village</w:t>
      </w:r>
      <w:r w:rsidRPr="00902AFE">
        <w:rPr>
          <w:rFonts w:ascii="Times New Roman" w:hAnsi="Times New Roman" w:cs="Times New Roman"/>
          <w:sz w:val="24"/>
          <w:szCs w:val="24"/>
        </w:rPr>
        <w:t xml:space="preserve"> for helping us advertise our educational projects by placing our flyers in the buildings’ hallways.</w:t>
      </w:r>
      <w:r w:rsidR="0029500F">
        <w:rPr>
          <w:rFonts w:ascii="Times New Roman" w:hAnsi="Times New Roman" w:cs="Times New Roman"/>
          <w:sz w:val="24"/>
          <w:szCs w:val="24"/>
        </w:rPr>
        <w:t xml:space="preserve"> A s</w:t>
      </w:r>
      <w:r w:rsidRPr="00902AFE">
        <w:rPr>
          <w:rFonts w:ascii="Times New Roman" w:hAnsi="Times New Roman" w:cs="Times New Roman"/>
          <w:sz w:val="24"/>
          <w:szCs w:val="24"/>
        </w:rPr>
        <w:t xml:space="preserve">pecial thank you to </w:t>
      </w:r>
      <w:r w:rsidR="0029500F">
        <w:rPr>
          <w:rFonts w:ascii="Times New Roman" w:hAnsi="Times New Roman" w:cs="Times New Roman"/>
          <w:sz w:val="24"/>
          <w:szCs w:val="24"/>
        </w:rPr>
        <w:t>the New York State Chaplain Task Force for working with the American Red Cross to volunteer your time to go to the houses of seniors and install free, state of the art, smoke alarms</w:t>
      </w:r>
      <w:r w:rsidRPr="00902AFE">
        <w:rPr>
          <w:rFonts w:ascii="Times New Roman" w:hAnsi="Times New Roman" w:cs="Times New Roman"/>
          <w:sz w:val="24"/>
          <w:szCs w:val="24"/>
        </w:rPr>
        <w:t>.</w:t>
      </w:r>
      <w:r w:rsidR="0029500F">
        <w:rPr>
          <w:rFonts w:ascii="Times New Roman" w:hAnsi="Times New Roman" w:cs="Times New Roman"/>
          <w:sz w:val="24"/>
          <w:szCs w:val="24"/>
        </w:rPr>
        <w:t xml:space="preserve"> The information for this program was provided to the members of the Stein Senior Center.</w:t>
      </w:r>
      <w:r>
        <w:rPr>
          <w:rFonts w:ascii="Times New Roman" w:hAnsi="Times New Roman" w:cs="Times New Roman"/>
          <w:sz w:val="24"/>
          <w:szCs w:val="24"/>
        </w:rPr>
        <w:t xml:space="preserve"> </w:t>
      </w:r>
      <w:r w:rsidR="0029500F">
        <w:rPr>
          <w:rFonts w:ascii="Times New Roman" w:hAnsi="Times New Roman" w:cs="Times New Roman"/>
          <w:sz w:val="24"/>
          <w:szCs w:val="24"/>
        </w:rPr>
        <w:t xml:space="preserve">All community organizations are greatly appreciated </w:t>
      </w:r>
      <w:r w:rsidRPr="00902AFE">
        <w:rPr>
          <w:rFonts w:ascii="Times New Roman" w:hAnsi="Times New Roman" w:cs="Times New Roman"/>
          <w:sz w:val="24"/>
          <w:szCs w:val="24"/>
        </w:rPr>
        <w:t>for volunteering your time and resources to help us educate and entertain the seniors</w:t>
      </w:r>
      <w:r w:rsidR="0029500F">
        <w:rPr>
          <w:rFonts w:ascii="Times New Roman" w:hAnsi="Times New Roman" w:cs="Times New Roman"/>
          <w:sz w:val="24"/>
          <w:szCs w:val="24"/>
        </w:rPr>
        <w:t>,</w:t>
      </w:r>
      <w:r w:rsidR="00A25DCD">
        <w:rPr>
          <w:rFonts w:ascii="Times New Roman" w:hAnsi="Times New Roman" w:cs="Times New Roman"/>
          <w:sz w:val="24"/>
          <w:szCs w:val="24"/>
        </w:rPr>
        <w:t xml:space="preserve"> and make their day a </w:t>
      </w:r>
      <w:r w:rsidRPr="00902AFE">
        <w:rPr>
          <w:rFonts w:ascii="Times New Roman" w:hAnsi="Times New Roman" w:cs="Times New Roman"/>
          <w:sz w:val="24"/>
          <w:szCs w:val="24"/>
        </w:rPr>
        <w:t>little brighter</w:t>
      </w:r>
      <w:r w:rsidR="0029500F">
        <w:rPr>
          <w:rFonts w:ascii="Times New Roman" w:hAnsi="Times New Roman" w:cs="Times New Roman"/>
          <w:sz w:val="24"/>
          <w:szCs w:val="24"/>
        </w:rPr>
        <w:t>.</w:t>
      </w:r>
    </w:p>
    <w:p w14:paraId="5110EDA3" w14:textId="519B95E6" w:rsidR="00FD62B0" w:rsidRPr="00FD62B0" w:rsidRDefault="00FD62B0" w:rsidP="00A25DC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essential invaluable player to the success of all of our presentations was Mr. Angel </w:t>
      </w:r>
      <w:r w:rsidR="005C4B7C">
        <w:rPr>
          <w:rFonts w:ascii="Times New Roman" w:hAnsi="Times New Roman" w:cs="Times New Roman"/>
          <w:sz w:val="24"/>
          <w:szCs w:val="24"/>
        </w:rPr>
        <w:t xml:space="preserve">Burgos. </w:t>
      </w:r>
      <w:r w:rsidRPr="00FD62B0">
        <w:rPr>
          <w:rFonts w:ascii="Times New Roman" w:hAnsi="Times New Roman" w:cs="Times New Roman"/>
          <w:sz w:val="24"/>
          <w:szCs w:val="24"/>
        </w:rPr>
        <w:t>Thank you for your ongoing efforts to ensure that the equipment for all programs was set up properly, for allowing us to assist with serving meals, and for helping us to get the crowd to exercise and enjoy their time with us. It is because of him and his staff that the nutritional needs of these seniors are regularly met.</w:t>
      </w:r>
      <w:r>
        <w:rPr>
          <w:rFonts w:ascii="Times New Roman" w:hAnsi="Times New Roman" w:cs="Times New Roman"/>
          <w:sz w:val="24"/>
          <w:szCs w:val="24"/>
        </w:rPr>
        <w:t xml:space="preserve"> Also, thank you </w:t>
      </w:r>
      <w:r w:rsidRPr="005C4B7C">
        <w:rPr>
          <w:rFonts w:ascii="Times New Roman" w:hAnsi="Times New Roman" w:cs="Times New Roman"/>
          <w:sz w:val="24"/>
          <w:szCs w:val="24"/>
        </w:rPr>
        <w:t xml:space="preserve">to Ms. </w:t>
      </w:r>
      <w:r w:rsidR="005C4B7C" w:rsidRPr="005C4B7C">
        <w:rPr>
          <w:rFonts w:ascii="Times New Roman" w:hAnsi="Times New Roman" w:cs="Times New Roman"/>
          <w:sz w:val="24"/>
          <w:szCs w:val="24"/>
        </w:rPr>
        <w:t xml:space="preserve">LaToya Fowler </w:t>
      </w:r>
      <w:r w:rsidRPr="005C4B7C">
        <w:rPr>
          <w:rFonts w:ascii="Times New Roman" w:hAnsi="Times New Roman" w:cs="Times New Roman"/>
          <w:sz w:val="24"/>
          <w:szCs w:val="24"/>
        </w:rPr>
        <w:t>for assisting</w:t>
      </w:r>
      <w:r w:rsidRPr="00FD62B0">
        <w:rPr>
          <w:rFonts w:ascii="Times New Roman" w:hAnsi="Times New Roman" w:cs="Times New Roman"/>
          <w:sz w:val="24"/>
          <w:szCs w:val="24"/>
        </w:rPr>
        <w:t xml:space="preserve"> us with all of the printing and copy issues.</w:t>
      </w:r>
    </w:p>
    <w:p w14:paraId="27AA152C" w14:textId="77777777" w:rsidR="00623DF3" w:rsidRDefault="00623DF3" w:rsidP="00623DF3">
      <w:pPr>
        <w:spacing w:line="480" w:lineRule="auto"/>
        <w:rPr>
          <w:rFonts w:ascii="Times New Roman" w:hAnsi="Times New Roman" w:cs="Times New Roman"/>
          <w:b/>
          <w:sz w:val="24"/>
          <w:szCs w:val="24"/>
        </w:rPr>
      </w:pPr>
      <w:r>
        <w:rPr>
          <w:rFonts w:ascii="Times New Roman" w:hAnsi="Times New Roman" w:cs="Times New Roman"/>
          <w:b/>
          <w:sz w:val="24"/>
          <w:szCs w:val="24"/>
        </w:rPr>
        <w:t>Implementation</w:t>
      </w:r>
    </w:p>
    <w:p w14:paraId="7B5FCA02" w14:textId="77777777" w:rsidR="00503ECF" w:rsidRDefault="00B12413" w:rsidP="00503ECF">
      <w:pPr>
        <w:spacing w:line="480" w:lineRule="auto"/>
        <w:ind w:left="720"/>
        <w:rPr>
          <w:rFonts w:ascii="Times New Roman" w:hAnsi="Times New Roman" w:cs="Times New Roman"/>
          <w:sz w:val="24"/>
          <w:szCs w:val="24"/>
        </w:rPr>
      </w:pPr>
      <w:r w:rsidRPr="00B12413">
        <w:rPr>
          <w:rFonts w:ascii="Times New Roman" w:hAnsi="Times New Roman" w:cs="Times New Roman"/>
          <w:b/>
          <w:sz w:val="24"/>
          <w:szCs w:val="24"/>
        </w:rPr>
        <w:t>H</w:t>
      </w:r>
      <w:r w:rsidR="00BD1FD9" w:rsidRPr="00B12413">
        <w:rPr>
          <w:rFonts w:ascii="Times New Roman" w:hAnsi="Times New Roman" w:cs="Times New Roman"/>
          <w:b/>
          <w:sz w:val="24"/>
          <w:szCs w:val="24"/>
        </w:rPr>
        <w:t>ow project was implemented/conducted</w:t>
      </w:r>
      <w:r w:rsidR="00503ECF">
        <w:rPr>
          <w:rFonts w:ascii="Times New Roman" w:hAnsi="Times New Roman" w:cs="Times New Roman"/>
          <w:b/>
          <w:sz w:val="24"/>
          <w:szCs w:val="24"/>
        </w:rPr>
        <w:t>.</w:t>
      </w:r>
      <w:r w:rsidR="00503ECF">
        <w:rPr>
          <w:rFonts w:ascii="Times New Roman" w:hAnsi="Times New Roman" w:cs="Times New Roman"/>
          <w:sz w:val="24"/>
          <w:szCs w:val="24"/>
        </w:rPr>
        <w:t xml:space="preserve"> </w:t>
      </w:r>
      <w:r w:rsidR="00023107" w:rsidRPr="00023107">
        <w:rPr>
          <w:rFonts w:ascii="Times New Roman" w:hAnsi="Times New Roman" w:cs="Times New Roman"/>
          <w:sz w:val="24"/>
          <w:szCs w:val="24"/>
        </w:rPr>
        <w:t>The implementation of the project started by</w:t>
      </w:r>
    </w:p>
    <w:p w14:paraId="12554419" w14:textId="3400D9A8" w:rsidR="00023107" w:rsidRPr="00503ECF" w:rsidRDefault="00023107" w:rsidP="00503ECF">
      <w:pPr>
        <w:spacing w:line="480" w:lineRule="auto"/>
        <w:rPr>
          <w:rFonts w:ascii="Times New Roman" w:hAnsi="Times New Roman" w:cs="Times New Roman"/>
          <w:b/>
          <w:sz w:val="24"/>
          <w:szCs w:val="24"/>
        </w:rPr>
      </w:pPr>
      <w:r w:rsidRPr="00023107">
        <w:rPr>
          <w:rFonts w:ascii="Times New Roman" w:hAnsi="Times New Roman" w:cs="Times New Roman"/>
          <w:sz w:val="24"/>
          <w:szCs w:val="24"/>
        </w:rPr>
        <w:t>designating a group leader and a recorder. We then distributed different sections of the service learning project amongst the group members. With responsibilities divided each group member had their own aspect of the project to focus on. As a team</w:t>
      </w:r>
      <w:r w:rsidR="00E441DC">
        <w:rPr>
          <w:rFonts w:ascii="Times New Roman" w:hAnsi="Times New Roman" w:cs="Times New Roman"/>
          <w:sz w:val="24"/>
          <w:szCs w:val="24"/>
        </w:rPr>
        <w:t>,</w:t>
      </w:r>
      <w:r w:rsidRPr="00023107">
        <w:rPr>
          <w:rFonts w:ascii="Times New Roman" w:hAnsi="Times New Roman" w:cs="Times New Roman"/>
          <w:sz w:val="24"/>
          <w:szCs w:val="24"/>
        </w:rPr>
        <w:t xml:space="preserve"> we set out to assess the community</w:t>
      </w:r>
      <w:r w:rsidR="00E441DC">
        <w:rPr>
          <w:rFonts w:ascii="Times New Roman" w:hAnsi="Times New Roman" w:cs="Times New Roman"/>
          <w:sz w:val="24"/>
          <w:szCs w:val="24"/>
        </w:rPr>
        <w:t>. A</w:t>
      </w:r>
      <w:r w:rsidRPr="00023107">
        <w:rPr>
          <w:rFonts w:ascii="Times New Roman" w:hAnsi="Times New Roman" w:cs="Times New Roman"/>
          <w:sz w:val="24"/>
          <w:szCs w:val="24"/>
        </w:rPr>
        <w:t>s we walked around the neighborhood the Stein Senior Center is set in</w:t>
      </w:r>
      <w:r w:rsidR="00E441DC">
        <w:rPr>
          <w:rFonts w:ascii="Times New Roman" w:hAnsi="Times New Roman" w:cs="Times New Roman"/>
          <w:sz w:val="24"/>
          <w:szCs w:val="24"/>
        </w:rPr>
        <w:t>,</w:t>
      </w:r>
      <w:r w:rsidRPr="00023107">
        <w:rPr>
          <w:rFonts w:ascii="Times New Roman" w:hAnsi="Times New Roman" w:cs="Times New Roman"/>
          <w:sz w:val="24"/>
          <w:szCs w:val="24"/>
        </w:rPr>
        <w:t xml:space="preserve"> we were able to observe the demographics, housing, eateries, shops, medical offices, recreational centers, parks, etc. The neighborhood of Gramercy Park may imply the inhabitance of wealthy residents but it does not accurately represent the senior citizens of the same neighborhood. This further emphasizes the importance of a senior center in such a neighborhood providing varied resources to seniors who are being pushed out due to rising costs.</w:t>
      </w:r>
    </w:p>
    <w:p w14:paraId="6C222223" w14:textId="5C9710AA" w:rsidR="00023107" w:rsidRDefault="00023107" w:rsidP="00023107">
      <w:pPr>
        <w:spacing w:line="480" w:lineRule="auto"/>
        <w:ind w:firstLine="720"/>
        <w:rPr>
          <w:rFonts w:ascii="Times New Roman" w:hAnsi="Times New Roman" w:cs="Times New Roman"/>
        </w:rPr>
      </w:pPr>
      <w:r w:rsidRPr="00023107">
        <w:rPr>
          <w:rFonts w:ascii="Times New Roman" w:hAnsi="Times New Roman" w:cs="Times New Roman"/>
          <w:sz w:val="24"/>
          <w:szCs w:val="24"/>
        </w:rPr>
        <w:t xml:space="preserve">As a group we interacted with the seniors of the Stein Senior Center to assess topics they had interest in and would like to be discussed and presented. Working in pairs with the chosen topics of physical activity, safety, and nutrition we created games and projects that would creatively showcase </w:t>
      </w:r>
      <w:r w:rsidR="00E441DC">
        <w:rPr>
          <w:rFonts w:ascii="Times New Roman" w:hAnsi="Times New Roman" w:cs="Times New Roman"/>
          <w:sz w:val="24"/>
          <w:szCs w:val="24"/>
        </w:rPr>
        <w:t>each of our topics to be presented every few</w:t>
      </w:r>
      <w:r w:rsidRPr="00023107">
        <w:rPr>
          <w:rFonts w:ascii="Times New Roman" w:hAnsi="Times New Roman" w:cs="Times New Roman"/>
          <w:sz w:val="24"/>
          <w:szCs w:val="24"/>
        </w:rPr>
        <w:t xml:space="preserve"> week</w:t>
      </w:r>
      <w:r w:rsidR="00E441DC">
        <w:rPr>
          <w:rFonts w:ascii="Times New Roman" w:hAnsi="Times New Roman" w:cs="Times New Roman"/>
          <w:sz w:val="24"/>
          <w:szCs w:val="24"/>
        </w:rPr>
        <w:t>s</w:t>
      </w:r>
      <w:r w:rsidRPr="00023107">
        <w:rPr>
          <w:rFonts w:ascii="Times New Roman" w:hAnsi="Times New Roman" w:cs="Times New Roman"/>
          <w:sz w:val="24"/>
          <w:szCs w:val="24"/>
        </w:rPr>
        <w:t>.</w:t>
      </w:r>
      <w:r>
        <w:rPr>
          <w:rFonts w:ascii="Times New Roman" w:hAnsi="Times New Roman" w:cs="Times New Roman"/>
        </w:rPr>
        <w:t xml:space="preserve"> </w:t>
      </w:r>
    </w:p>
    <w:p w14:paraId="25E6786A" w14:textId="77777777" w:rsidR="00503ECF" w:rsidRDefault="00B12413" w:rsidP="00503ECF">
      <w:pPr>
        <w:spacing w:line="480" w:lineRule="auto"/>
        <w:ind w:left="720"/>
        <w:rPr>
          <w:rFonts w:ascii="Times New Roman" w:hAnsi="Times New Roman" w:cs="Times New Roman"/>
          <w:sz w:val="24"/>
          <w:szCs w:val="24"/>
        </w:rPr>
      </w:pPr>
      <w:r w:rsidRPr="00B12413">
        <w:rPr>
          <w:rFonts w:ascii="Times New Roman" w:hAnsi="Times New Roman" w:cs="Times New Roman"/>
          <w:b/>
          <w:sz w:val="24"/>
          <w:szCs w:val="24"/>
        </w:rPr>
        <w:t>P</w:t>
      </w:r>
      <w:r w:rsidR="00BD1FD9" w:rsidRPr="00B12413">
        <w:rPr>
          <w:rFonts w:ascii="Times New Roman" w:hAnsi="Times New Roman" w:cs="Times New Roman"/>
          <w:b/>
          <w:sz w:val="24"/>
          <w:szCs w:val="24"/>
        </w:rPr>
        <w:t>ublicit</w:t>
      </w:r>
      <w:r w:rsidRPr="00B12413">
        <w:rPr>
          <w:rFonts w:ascii="Times New Roman" w:hAnsi="Times New Roman" w:cs="Times New Roman"/>
          <w:b/>
          <w:sz w:val="24"/>
          <w:szCs w:val="24"/>
        </w:rPr>
        <w:t>y attained/acquired for event</w:t>
      </w:r>
      <w:r w:rsidR="00BD1FD9" w:rsidRPr="00B12413">
        <w:rPr>
          <w:rFonts w:ascii="Times New Roman" w:hAnsi="Times New Roman" w:cs="Times New Roman"/>
          <w:b/>
          <w:sz w:val="24"/>
          <w:szCs w:val="24"/>
        </w:rPr>
        <w:t xml:space="preserve"> coverage</w:t>
      </w:r>
      <w:r w:rsidR="00503ECF">
        <w:rPr>
          <w:rFonts w:ascii="Times New Roman" w:hAnsi="Times New Roman" w:cs="Times New Roman"/>
          <w:b/>
          <w:sz w:val="24"/>
          <w:szCs w:val="24"/>
        </w:rPr>
        <w:t xml:space="preserve">. </w:t>
      </w:r>
      <w:r w:rsidR="00023107" w:rsidRPr="00023107">
        <w:rPr>
          <w:rFonts w:ascii="Times New Roman" w:hAnsi="Times New Roman" w:cs="Times New Roman"/>
          <w:sz w:val="24"/>
          <w:szCs w:val="24"/>
        </w:rPr>
        <w:t>Each pair of group members was given</w:t>
      </w:r>
    </w:p>
    <w:p w14:paraId="44C10CBF" w14:textId="251EF8A0" w:rsidR="00BD1FD9" w:rsidRPr="00503ECF" w:rsidRDefault="00023107" w:rsidP="00503ECF">
      <w:pPr>
        <w:spacing w:line="480" w:lineRule="auto"/>
        <w:rPr>
          <w:rFonts w:ascii="Times New Roman" w:hAnsi="Times New Roman" w:cs="Times New Roman"/>
          <w:b/>
          <w:sz w:val="24"/>
          <w:szCs w:val="24"/>
        </w:rPr>
      </w:pPr>
      <w:r w:rsidRPr="00023107">
        <w:rPr>
          <w:rFonts w:ascii="Times New Roman" w:hAnsi="Times New Roman" w:cs="Times New Roman"/>
          <w:sz w:val="24"/>
          <w:szCs w:val="24"/>
        </w:rPr>
        <w:t>the task to create flyers to represent their project with a set date and time to attend. The flyers were distributed to the seniors a week prior to the actual activity to hopefully bring a crowd. Our activities were also published in the Stein Senior Center</w:t>
      </w:r>
      <w:r w:rsidR="00E441DC">
        <w:rPr>
          <w:rFonts w:ascii="Times New Roman" w:hAnsi="Times New Roman" w:cs="Times New Roman"/>
          <w:sz w:val="24"/>
          <w:szCs w:val="24"/>
        </w:rPr>
        <w:t>’</w:t>
      </w:r>
      <w:r w:rsidRPr="00023107">
        <w:rPr>
          <w:rFonts w:ascii="Times New Roman" w:hAnsi="Times New Roman" w:cs="Times New Roman"/>
          <w:sz w:val="24"/>
          <w:szCs w:val="24"/>
        </w:rPr>
        <w:t xml:space="preserve">s monthly newsletter under their “activities” and “special programs” which can also be found online. Also by visiting their website at </w:t>
      </w:r>
      <w:hyperlink r:id="rId8" w:history="1">
        <w:r w:rsidRPr="00023107">
          <w:rPr>
            <w:rStyle w:val="Hyperlink"/>
            <w:rFonts w:ascii="Times New Roman" w:hAnsi="Times New Roman" w:cs="Times New Roman"/>
            <w:sz w:val="24"/>
            <w:szCs w:val="24"/>
          </w:rPr>
          <w:t>www.steinseniorcenter.org</w:t>
        </w:r>
      </w:hyperlink>
      <w:r w:rsidRPr="00023107">
        <w:rPr>
          <w:rFonts w:ascii="Times New Roman" w:hAnsi="Times New Roman" w:cs="Times New Roman"/>
          <w:sz w:val="24"/>
          <w:szCs w:val="24"/>
        </w:rPr>
        <w:t xml:space="preserve"> under the tab “news + resources” within “Calendar of Events</w:t>
      </w:r>
      <w:r w:rsidR="00E441DC">
        <w:rPr>
          <w:rFonts w:ascii="Times New Roman" w:hAnsi="Times New Roman" w:cs="Times New Roman"/>
          <w:sz w:val="24"/>
          <w:szCs w:val="24"/>
        </w:rPr>
        <w:t>,</w:t>
      </w:r>
      <w:r w:rsidRPr="00023107">
        <w:rPr>
          <w:rFonts w:ascii="Times New Roman" w:hAnsi="Times New Roman" w:cs="Times New Roman"/>
          <w:sz w:val="24"/>
          <w:szCs w:val="24"/>
        </w:rPr>
        <w:t>” nursing presentations are scheduled in their online calendar with the topic, time, and location of the presentation.</w:t>
      </w:r>
    </w:p>
    <w:p w14:paraId="6158DEC1" w14:textId="77777777" w:rsidR="00503ECF" w:rsidRDefault="00B12413" w:rsidP="00503ECF">
      <w:pPr>
        <w:spacing w:line="480" w:lineRule="auto"/>
        <w:ind w:left="720"/>
        <w:rPr>
          <w:rFonts w:ascii="Times New Roman" w:hAnsi="Times New Roman" w:cs="Times New Roman"/>
          <w:sz w:val="24"/>
          <w:szCs w:val="24"/>
        </w:rPr>
      </w:pPr>
      <w:r w:rsidRPr="00B12413">
        <w:rPr>
          <w:rFonts w:ascii="Times New Roman" w:hAnsi="Times New Roman" w:cs="Times New Roman"/>
          <w:b/>
          <w:sz w:val="24"/>
          <w:szCs w:val="24"/>
        </w:rPr>
        <w:t>A</w:t>
      </w:r>
      <w:r w:rsidR="00BD1FD9" w:rsidRPr="00B12413">
        <w:rPr>
          <w:rFonts w:ascii="Times New Roman" w:hAnsi="Times New Roman" w:cs="Times New Roman"/>
          <w:b/>
          <w:sz w:val="24"/>
          <w:szCs w:val="24"/>
        </w:rPr>
        <w:t>ctivities engaged/carried out/presented</w:t>
      </w:r>
      <w:r w:rsidR="00503ECF">
        <w:rPr>
          <w:rFonts w:ascii="Times New Roman" w:hAnsi="Times New Roman" w:cs="Times New Roman"/>
          <w:b/>
          <w:sz w:val="24"/>
          <w:szCs w:val="24"/>
        </w:rPr>
        <w:t>.</w:t>
      </w:r>
      <w:r w:rsidR="003B7154" w:rsidRPr="00AB0266">
        <w:rPr>
          <w:rFonts w:ascii="Times New Roman" w:hAnsi="Times New Roman" w:cs="Times New Roman"/>
          <w:sz w:val="24"/>
          <w:szCs w:val="24"/>
        </w:rPr>
        <w:t xml:space="preserve"> </w:t>
      </w:r>
      <w:r w:rsidR="00023107" w:rsidRPr="00023107">
        <w:rPr>
          <w:rFonts w:ascii="Times New Roman" w:hAnsi="Times New Roman" w:cs="Times New Roman"/>
          <w:sz w:val="24"/>
          <w:szCs w:val="24"/>
        </w:rPr>
        <w:t>Every week</w:t>
      </w:r>
      <w:r w:rsidR="00503ECF">
        <w:rPr>
          <w:rFonts w:ascii="Times New Roman" w:hAnsi="Times New Roman" w:cs="Times New Roman"/>
          <w:sz w:val="24"/>
          <w:szCs w:val="24"/>
        </w:rPr>
        <w:t>, our</w:t>
      </w:r>
      <w:r w:rsidR="00023107" w:rsidRPr="00023107">
        <w:rPr>
          <w:rFonts w:ascii="Times New Roman" w:hAnsi="Times New Roman" w:cs="Times New Roman"/>
          <w:sz w:val="24"/>
          <w:szCs w:val="24"/>
        </w:rPr>
        <w:t xml:space="preserve"> group members provided</w:t>
      </w:r>
    </w:p>
    <w:p w14:paraId="14BDE6E5" w14:textId="5DC04DD7" w:rsidR="00023107" w:rsidRPr="00023107" w:rsidRDefault="00023107" w:rsidP="00503ECF">
      <w:pPr>
        <w:spacing w:line="480" w:lineRule="auto"/>
        <w:rPr>
          <w:rFonts w:ascii="Times New Roman" w:hAnsi="Times New Roman" w:cs="Times New Roman"/>
          <w:sz w:val="24"/>
          <w:szCs w:val="24"/>
        </w:rPr>
      </w:pPr>
      <w:r w:rsidRPr="00023107">
        <w:rPr>
          <w:rFonts w:ascii="Times New Roman" w:hAnsi="Times New Roman" w:cs="Times New Roman"/>
          <w:sz w:val="24"/>
          <w:szCs w:val="24"/>
        </w:rPr>
        <w:t xml:space="preserve">blood pressure readings and served lunch to the seniors. The screening of the seniors BPs is significant because it evaluates dangerously high or low blood pressures that may have been easily overlooked but in need of medical attention. </w:t>
      </w:r>
    </w:p>
    <w:p w14:paraId="544F8C39" w14:textId="77777777" w:rsidR="00023107" w:rsidRPr="00023107" w:rsidRDefault="00023107" w:rsidP="00023107">
      <w:pPr>
        <w:spacing w:line="480" w:lineRule="auto"/>
        <w:ind w:firstLine="720"/>
        <w:rPr>
          <w:rFonts w:ascii="Times New Roman" w:hAnsi="Times New Roman" w:cs="Times New Roman"/>
          <w:sz w:val="24"/>
          <w:szCs w:val="24"/>
        </w:rPr>
      </w:pPr>
      <w:r w:rsidRPr="00023107">
        <w:rPr>
          <w:rFonts w:ascii="Times New Roman" w:hAnsi="Times New Roman" w:cs="Times New Roman"/>
          <w:sz w:val="24"/>
          <w:szCs w:val="24"/>
        </w:rPr>
        <w:t xml:space="preserve">Our group had multiple activities scheduled to present on a weekly basis with specific dates and times. Each topic having a different theme and game would also provide a great way to engage the audience but also provide teaching. Each activity had a pre and posttest which would be able to assess the seniors preexisting knowledge as well as what they learned from the presentation. This helps us as nurses to recognize and target any additional need for information the seniors may have. </w:t>
      </w:r>
    </w:p>
    <w:p w14:paraId="0AC346EB" w14:textId="79F7BC01" w:rsidR="00023107" w:rsidRPr="00023107" w:rsidRDefault="00023107" w:rsidP="00023107">
      <w:pPr>
        <w:spacing w:line="480" w:lineRule="auto"/>
        <w:ind w:firstLine="720"/>
        <w:rPr>
          <w:rFonts w:ascii="Times New Roman" w:hAnsi="Times New Roman" w:cs="Times New Roman"/>
          <w:sz w:val="24"/>
          <w:szCs w:val="24"/>
        </w:rPr>
      </w:pPr>
      <w:r w:rsidRPr="00023107">
        <w:rPr>
          <w:rFonts w:ascii="Times New Roman" w:hAnsi="Times New Roman" w:cs="Times New Roman"/>
          <w:sz w:val="24"/>
          <w:szCs w:val="24"/>
        </w:rPr>
        <w:t>On March 23, 2016 the project “</w:t>
      </w:r>
      <w:r w:rsidR="00503ECF">
        <w:rPr>
          <w:rFonts w:ascii="Times New Roman" w:hAnsi="Times New Roman" w:cs="Times New Roman"/>
          <w:sz w:val="24"/>
          <w:szCs w:val="24"/>
        </w:rPr>
        <w:t>Boogie Trivia</w:t>
      </w:r>
      <w:r w:rsidRPr="00023107">
        <w:rPr>
          <w:rFonts w:ascii="Times New Roman" w:hAnsi="Times New Roman" w:cs="Times New Roman"/>
          <w:sz w:val="24"/>
          <w:szCs w:val="24"/>
        </w:rPr>
        <w:t>” focused on physical activity where seniors</w:t>
      </w:r>
      <w:r w:rsidR="00D10C5F">
        <w:rPr>
          <w:rFonts w:ascii="Times New Roman" w:hAnsi="Times New Roman" w:cs="Times New Roman"/>
          <w:sz w:val="24"/>
          <w:szCs w:val="24"/>
        </w:rPr>
        <w:t>,</w:t>
      </w:r>
      <w:r w:rsidRPr="00023107">
        <w:rPr>
          <w:rFonts w:ascii="Times New Roman" w:hAnsi="Times New Roman" w:cs="Times New Roman"/>
          <w:sz w:val="24"/>
          <w:szCs w:val="24"/>
        </w:rPr>
        <w:t xml:space="preserve"> based on the spinning of a wheel</w:t>
      </w:r>
      <w:r w:rsidR="00D10C5F">
        <w:rPr>
          <w:rFonts w:ascii="Times New Roman" w:hAnsi="Times New Roman" w:cs="Times New Roman"/>
          <w:sz w:val="24"/>
          <w:szCs w:val="24"/>
        </w:rPr>
        <w:t>,</w:t>
      </w:r>
      <w:r w:rsidRPr="00023107">
        <w:rPr>
          <w:rFonts w:ascii="Times New Roman" w:hAnsi="Times New Roman" w:cs="Times New Roman"/>
          <w:sz w:val="24"/>
          <w:szCs w:val="24"/>
        </w:rPr>
        <w:t xml:space="preserve"> were asked questions based on exercise or were asked to perform an exercise activity. On April 6, 2016 “When Safety Counts” was presented</w:t>
      </w:r>
      <w:r w:rsidR="00D10C5F">
        <w:rPr>
          <w:rFonts w:ascii="Times New Roman" w:hAnsi="Times New Roman" w:cs="Times New Roman"/>
          <w:sz w:val="24"/>
          <w:szCs w:val="24"/>
        </w:rPr>
        <w:t>,</w:t>
      </w:r>
      <w:r w:rsidRPr="00023107">
        <w:rPr>
          <w:rFonts w:ascii="Times New Roman" w:hAnsi="Times New Roman" w:cs="Times New Roman"/>
          <w:sz w:val="24"/>
          <w:szCs w:val="24"/>
        </w:rPr>
        <w:t xml:space="preserve"> which addressed teaching about fire safet</w:t>
      </w:r>
      <w:r w:rsidR="00D10C5F">
        <w:rPr>
          <w:rFonts w:ascii="Times New Roman" w:hAnsi="Times New Roman" w:cs="Times New Roman"/>
          <w:sz w:val="24"/>
          <w:szCs w:val="24"/>
        </w:rPr>
        <w:t>y, fall prevention, and heat stroke</w:t>
      </w:r>
      <w:r w:rsidRPr="00023107">
        <w:rPr>
          <w:rFonts w:ascii="Times New Roman" w:hAnsi="Times New Roman" w:cs="Times New Roman"/>
          <w:sz w:val="24"/>
          <w:szCs w:val="24"/>
        </w:rPr>
        <w:t>. On April 20, 2016 we hosted “Healthy Living Nutrition” a family feud style game based on nutrition which provided teaching on foods that contributed to hypertension and high cholesterol</w:t>
      </w:r>
      <w:r w:rsidR="00D10C5F">
        <w:rPr>
          <w:rFonts w:ascii="Times New Roman" w:hAnsi="Times New Roman" w:cs="Times New Roman"/>
          <w:sz w:val="24"/>
          <w:szCs w:val="24"/>
        </w:rPr>
        <w:t>,</w:t>
      </w:r>
      <w:r w:rsidRPr="00023107">
        <w:rPr>
          <w:rFonts w:ascii="Times New Roman" w:hAnsi="Times New Roman" w:cs="Times New Roman"/>
          <w:sz w:val="24"/>
          <w:szCs w:val="24"/>
        </w:rPr>
        <w:t xml:space="preserve"> and foods that helped fight disease, build healthy bones, lower cholesterol, and treat hypoglycemia</w:t>
      </w:r>
      <w:r w:rsidR="00D10C5F">
        <w:rPr>
          <w:rFonts w:ascii="Times New Roman" w:hAnsi="Times New Roman" w:cs="Times New Roman"/>
          <w:sz w:val="24"/>
          <w:szCs w:val="24"/>
        </w:rPr>
        <w:t xml:space="preserve">. </w:t>
      </w:r>
      <w:r w:rsidR="00A25DCD">
        <w:rPr>
          <w:rFonts w:ascii="Times New Roman" w:hAnsi="Times New Roman" w:cs="Times New Roman"/>
          <w:sz w:val="24"/>
          <w:szCs w:val="24"/>
        </w:rPr>
        <w:t xml:space="preserve">On May 10, 2016, “Blast from the Past” addressed mental health and happiness. With the assistance from Walgreens pharmacy, medication safety was also taught. </w:t>
      </w:r>
    </w:p>
    <w:p w14:paraId="3D12DEBE" w14:textId="49C05BD4" w:rsidR="00BD1FD9" w:rsidRPr="00AB0266" w:rsidRDefault="00023107" w:rsidP="00503ECF">
      <w:pPr>
        <w:spacing w:line="480" w:lineRule="auto"/>
        <w:ind w:firstLine="720"/>
        <w:rPr>
          <w:rFonts w:ascii="Times New Roman" w:hAnsi="Times New Roman" w:cs="Times New Roman"/>
          <w:sz w:val="24"/>
          <w:szCs w:val="24"/>
        </w:rPr>
      </w:pPr>
      <w:r w:rsidRPr="00023107">
        <w:rPr>
          <w:rFonts w:ascii="Times New Roman" w:hAnsi="Times New Roman" w:cs="Times New Roman"/>
          <w:sz w:val="24"/>
          <w:szCs w:val="24"/>
        </w:rPr>
        <w:t>Our team leader</w:t>
      </w:r>
      <w:r w:rsidR="00503ECF">
        <w:rPr>
          <w:rFonts w:ascii="Times New Roman" w:hAnsi="Times New Roman" w:cs="Times New Roman"/>
          <w:sz w:val="24"/>
          <w:szCs w:val="24"/>
        </w:rPr>
        <w:t>,</w:t>
      </w:r>
      <w:r w:rsidRPr="00023107">
        <w:rPr>
          <w:rFonts w:ascii="Times New Roman" w:hAnsi="Times New Roman" w:cs="Times New Roman"/>
          <w:sz w:val="24"/>
          <w:szCs w:val="24"/>
        </w:rPr>
        <w:t xml:space="preserve"> armed with a letter from the Stein Senior Center</w:t>
      </w:r>
      <w:r w:rsidR="00503ECF">
        <w:rPr>
          <w:rFonts w:ascii="Times New Roman" w:hAnsi="Times New Roman" w:cs="Times New Roman"/>
          <w:sz w:val="24"/>
          <w:szCs w:val="24"/>
        </w:rPr>
        <w:t>,</w:t>
      </w:r>
      <w:r w:rsidRPr="00023107">
        <w:rPr>
          <w:rFonts w:ascii="Times New Roman" w:hAnsi="Times New Roman" w:cs="Times New Roman"/>
          <w:sz w:val="24"/>
          <w:szCs w:val="24"/>
        </w:rPr>
        <w:t xml:space="preserve"> went out to the community to stores like GNC and McDonald’s to acquire free foods and supplies like fruits, health foods, bags and towels</w:t>
      </w:r>
      <w:r w:rsidR="00503ECF">
        <w:rPr>
          <w:rFonts w:ascii="Times New Roman" w:hAnsi="Times New Roman" w:cs="Times New Roman"/>
          <w:sz w:val="24"/>
          <w:szCs w:val="24"/>
        </w:rPr>
        <w:t>,</w:t>
      </w:r>
      <w:r w:rsidRPr="00023107">
        <w:rPr>
          <w:rFonts w:ascii="Times New Roman" w:hAnsi="Times New Roman" w:cs="Times New Roman"/>
          <w:sz w:val="24"/>
          <w:szCs w:val="24"/>
        </w:rPr>
        <w:t xml:space="preserve"> to be offered to the seniors as prizes for participating in our activities. </w:t>
      </w:r>
    </w:p>
    <w:p w14:paraId="6E583073" w14:textId="77777777" w:rsidR="00D10C5F" w:rsidRDefault="00B12413" w:rsidP="001240C4">
      <w:pPr>
        <w:spacing w:line="480" w:lineRule="auto"/>
        <w:ind w:left="720"/>
        <w:rPr>
          <w:rFonts w:ascii="Times New Roman" w:hAnsi="Times New Roman" w:cs="Times New Roman"/>
          <w:sz w:val="24"/>
          <w:szCs w:val="24"/>
        </w:rPr>
      </w:pPr>
      <w:r w:rsidRPr="00B12413">
        <w:rPr>
          <w:rFonts w:ascii="Times New Roman" w:hAnsi="Times New Roman" w:cs="Times New Roman"/>
          <w:b/>
          <w:sz w:val="24"/>
          <w:szCs w:val="24"/>
        </w:rPr>
        <w:t xml:space="preserve">Means </w:t>
      </w:r>
      <w:r w:rsidR="00BD1FD9" w:rsidRPr="00B12413">
        <w:rPr>
          <w:rFonts w:ascii="Times New Roman" w:hAnsi="Times New Roman" w:cs="Times New Roman"/>
          <w:b/>
          <w:sz w:val="24"/>
          <w:szCs w:val="24"/>
        </w:rPr>
        <w:t>of advertisement</w:t>
      </w:r>
      <w:r w:rsidR="00D10C5F">
        <w:rPr>
          <w:rFonts w:ascii="Times New Roman" w:hAnsi="Times New Roman" w:cs="Times New Roman"/>
          <w:sz w:val="24"/>
          <w:szCs w:val="24"/>
        </w:rPr>
        <w:t>. The means of advertisement were generally in flyer format. At</w:t>
      </w:r>
    </w:p>
    <w:p w14:paraId="17F7F352" w14:textId="013E86B1" w:rsidR="00BD1FD9" w:rsidRPr="00AB0266" w:rsidRDefault="00D10C5F" w:rsidP="00D10C5F">
      <w:pPr>
        <w:spacing w:line="480" w:lineRule="auto"/>
        <w:rPr>
          <w:rFonts w:ascii="Times New Roman" w:hAnsi="Times New Roman" w:cs="Times New Roman"/>
          <w:sz w:val="24"/>
          <w:szCs w:val="24"/>
        </w:rPr>
      </w:pPr>
      <w:r>
        <w:rPr>
          <w:rFonts w:ascii="Times New Roman" w:hAnsi="Times New Roman" w:cs="Times New Roman"/>
          <w:sz w:val="24"/>
          <w:szCs w:val="24"/>
        </w:rPr>
        <w:t>the Stein Senior Center, we posted the flyers behind the front desk and on the bulletin board. The week prior to each presentation, flyers were left on the lunch tables to remind the seniors. Flyers were also posted in Stuyvesant Town and Peter Cooper Village.</w:t>
      </w:r>
    </w:p>
    <w:p w14:paraId="47D3BAA3" w14:textId="77777777" w:rsidR="00623DF3" w:rsidRPr="00623DF3" w:rsidRDefault="00623DF3" w:rsidP="00623DF3">
      <w:pPr>
        <w:spacing w:line="480" w:lineRule="auto"/>
        <w:rPr>
          <w:rFonts w:ascii="Times New Roman" w:hAnsi="Times New Roman" w:cs="Times New Roman"/>
          <w:b/>
          <w:sz w:val="24"/>
          <w:szCs w:val="24"/>
        </w:rPr>
      </w:pPr>
      <w:r w:rsidRPr="00623DF3">
        <w:rPr>
          <w:rFonts w:ascii="Times New Roman" w:hAnsi="Times New Roman" w:cs="Times New Roman"/>
          <w:b/>
          <w:sz w:val="24"/>
          <w:szCs w:val="24"/>
        </w:rPr>
        <w:t>Cost of Project</w:t>
      </w:r>
    </w:p>
    <w:p w14:paraId="1C070F1B" w14:textId="32493C9B" w:rsidR="003B6A99" w:rsidRPr="00B11494" w:rsidRDefault="001240C4" w:rsidP="00B11494">
      <w:pPr>
        <w:spacing w:line="480" w:lineRule="auto"/>
        <w:ind w:left="720"/>
        <w:rPr>
          <w:rFonts w:ascii="Times New Roman" w:hAnsi="Times New Roman" w:cs="Times New Roman"/>
          <w:b/>
          <w:sz w:val="24"/>
          <w:szCs w:val="24"/>
        </w:rPr>
      </w:pPr>
      <w:r w:rsidRPr="001240C4">
        <w:rPr>
          <w:rFonts w:ascii="Times New Roman" w:hAnsi="Times New Roman" w:cs="Times New Roman"/>
          <w:b/>
          <w:sz w:val="24"/>
          <w:szCs w:val="24"/>
        </w:rPr>
        <w:t>A</w:t>
      </w:r>
      <w:r w:rsidR="00BD1FD9" w:rsidRPr="001240C4">
        <w:rPr>
          <w:rFonts w:ascii="Times New Roman" w:hAnsi="Times New Roman" w:cs="Times New Roman"/>
          <w:b/>
          <w:sz w:val="24"/>
          <w:szCs w:val="24"/>
        </w:rPr>
        <w:t>ll costs encountered for project</w:t>
      </w:r>
      <w:r w:rsidR="00B11494">
        <w:rPr>
          <w:rFonts w:ascii="Times New Roman" w:hAnsi="Times New Roman" w:cs="Times New Roman"/>
          <w:b/>
          <w:sz w:val="24"/>
          <w:szCs w:val="24"/>
        </w:rPr>
        <w:t>.</w:t>
      </w:r>
      <w:r w:rsidR="00BD1FD9" w:rsidRPr="001240C4">
        <w:rPr>
          <w:rFonts w:ascii="Times New Roman" w:hAnsi="Times New Roman" w:cs="Times New Roman"/>
          <w:b/>
          <w:sz w:val="24"/>
          <w:szCs w:val="24"/>
        </w:rPr>
        <w:t xml:space="preserve"> </w:t>
      </w:r>
      <w:r w:rsidR="003B6A99" w:rsidRPr="003B6A99">
        <w:rPr>
          <w:rFonts w:ascii="Times New Roman" w:hAnsi="Times New Roman" w:cs="Times New Roman"/>
          <w:sz w:val="24"/>
          <w:szCs w:val="24"/>
        </w:rPr>
        <w:t>$8.63- Art supplies to create spinning wheel</w:t>
      </w:r>
    </w:p>
    <w:p w14:paraId="566C9D72" w14:textId="737F7FAE" w:rsidR="003B6A99" w:rsidRPr="00B11494" w:rsidRDefault="003B6A99" w:rsidP="00D10C5F">
      <w:pPr>
        <w:spacing w:line="480" w:lineRule="auto"/>
        <w:ind w:firstLine="720"/>
        <w:rPr>
          <w:rFonts w:ascii="Times New Roman" w:hAnsi="Times New Roman" w:cs="Times New Roman"/>
          <w:sz w:val="24"/>
          <w:szCs w:val="24"/>
        </w:rPr>
      </w:pPr>
      <w:r w:rsidRPr="003B6A99">
        <w:rPr>
          <w:rFonts w:ascii="Times New Roman" w:hAnsi="Times New Roman" w:cs="Times New Roman"/>
          <w:sz w:val="24"/>
          <w:szCs w:val="24"/>
        </w:rPr>
        <w:t>$8.76-Pens</w:t>
      </w:r>
      <w:r>
        <w:rPr>
          <w:sz w:val="24"/>
          <w:szCs w:val="24"/>
        </w:rPr>
        <w:t xml:space="preserve"> </w:t>
      </w:r>
      <w:r w:rsidRPr="003B6A99">
        <w:rPr>
          <w:rFonts w:ascii="Times New Roman" w:hAnsi="Times New Roman" w:cs="Times New Roman"/>
          <w:sz w:val="24"/>
          <w:szCs w:val="24"/>
        </w:rPr>
        <w:t>for senior</w:t>
      </w:r>
      <w:r w:rsidR="00B11494">
        <w:rPr>
          <w:rFonts w:ascii="Times New Roman" w:hAnsi="Times New Roman" w:cs="Times New Roman"/>
          <w:sz w:val="24"/>
          <w:szCs w:val="24"/>
        </w:rPr>
        <w:t>s</w:t>
      </w:r>
      <w:r w:rsidR="00023107">
        <w:rPr>
          <w:rFonts w:ascii="Times New Roman" w:hAnsi="Times New Roman" w:cs="Times New Roman"/>
          <w:sz w:val="24"/>
          <w:szCs w:val="24"/>
        </w:rPr>
        <w:t xml:space="preserve"> to fill out pre and post-test </w:t>
      </w:r>
      <w:r w:rsidRPr="003B6A99">
        <w:rPr>
          <w:rFonts w:ascii="Times New Roman" w:hAnsi="Times New Roman" w:cs="Times New Roman"/>
          <w:i/>
          <w:sz w:val="24"/>
          <w:szCs w:val="24"/>
        </w:rPr>
        <w:t>Total Expenses- $17.39</w:t>
      </w:r>
    </w:p>
    <w:p w14:paraId="19B15163" w14:textId="557C8770" w:rsidR="003B6A99" w:rsidRPr="00AB0266" w:rsidRDefault="003B6A99" w:rsidP="00D10C5F">
      <w:pPr>
        <w:spacing w:line="480" w:lineRule="auto"/>
        <w:ind w:firstLine="720"/>
        <w:rPr>
          <w:rFonts w:ascii="Times New Roman" w:hAnsi="Times New Roman" w:cs="Times New Roman"/>
          <w:sz w:val="24"/>
          <w:szCs w:val="24"/>
        </w:rPr>
      </w:pPr>
      <w:r w:rsidRPr="003B6A99">
        <w:rPr>
          <w:rFonts w:ascii="Times New Roman" w:hAnsi="Times New Roman" w:cs="Times New Roman"/>
          <w:sz w:val="24"/>
          <w:szCs w:val="24"/>
        </w:rPr>
        <w:t xml:space="preserve">All other items were donated. We typed a letter with the Stein Senior Center letterhead requesting any donations for our seniors and </w:t>
      </w:r>
      <w:r>
        <w:rPr>
          <w:rFonts w:ascii="Times New Roman" w:hAnsi="Times New Roman" w:cs="Times New Roman"/>
          <w:sz w:val="24"/>
          <w:szCs w:val="24"/>
        </w:rPr>
        <w:t xml:space="preserve">personally </w:t>
      </w:r>
      <w:r w:rsidR="00B11494">
        <w:rPr>
          <w:rFonts w:ascii="Times New Roman" w:hAnsi="Times New Roman" w:cs="Times New Roman"/>
          <w:sz w:val="24"/>
          <w:szCs w:val="24"/>
        </w:rPr>
        <w:t xml:space="preserve">visited several locations. </w:t>
      </w:r>
      <w:r w:rsidRPr="003B6A99">
        <w:rPr>
          <w:rFonts w:ascii="Times New Roman" w:hAnsi="Times New Roman" w:cs="Times New Roman"/>
          <w:sz w:val="24"/>
          <w:szCs w:val="24"/>
        </w:rPr>
        <w:t>Vitamin Shoppe donated towels and bags which were distributed to the seniors as prizes</w:t>
      </w:r>
      <w:r w:rsidR="00D10C5F">
        <w:rPr>
          <w:rFonts w:ascii="Times New Roman" w:hAnsi="Times New Roman" w:cs="Times New Roman"/>
          <w:sz w:val="24"/>
          <w:szCs w:val="24"/>
        </w:rPr>
        <w:t xml:space="preserve"> for participation. </w:t>
      </w:r>
      <w:r w:rsidRPr="003B6A99">
        <w:rPr>
          <w:rFonts w:ascii="Times New Roman" w:hAnsi="Times New Roman" w:cs="Times New Roman"/>
          <w:sz w:val="24"/>
          <w:szCs w:val="24"/>
        </w:rPr>
        <w:t>The American Red Cross donated brochures about safety, which were giv</w:t>
      </w:r>
      <w:r w:rsidR="00B11494">
        <w:rPr>
          <w:rFonts w:ascii="Times New Roman" w:hAnsi="Times New Roman" w:cs="Times New Roman"/>
          <w:sz w:val="24"/>
          <w:szCs w:val="24"/>
        </w:rPr>
        <w:t xml:space="preserve">en as educational information. </w:t>
      </w:r>
      <w:r w:rsidRPr="003B6A99">
        <w:rPr>
          <w:rFonts w:ascii="Times New Roman" w:hAnsi="Times New Roman" w:cs="Times New Roman"/>
          <w:sz w:val="24"/>
          <w:szCs w:val="24"/>
        </w:rPr>
        <w:t>Aglow Dermatology donated lotions and body wash which were also given as prizes.</w:t>
      </w:r>
      <w:r w:rsidR="00B11494">
        <w:rPr>
          <w:rFonts w:ascii="Times New Roman" w:hAnsi="Times New Roman" w:cs="Times New Roman"/>
          <w:sz w:val="24"/>
          <w:szCs w:val="24"/>
        </w:rPr>
        <w:t xml:space="preserve"> </w:t>
      </w:r>
      <w:r w:rsidR="001F0B07">
        <w:rPr>
          <w:rFonts w:ascii="Times New Roman" w:hAnsi="Times New Roman" w:cs="Times New Roman"/>
          <w:sz w:val="24"/>
          <w:szCs w:val="24"/>
        </w:rPr>
        <w:t>All necessary copies, fliers, and handouts were made using the</w:t>
      </w:r>
      <w:r w:rsidR="00B11494">
        <w:rPr>
          <w:rFonts w:ascii="Times New Roman" w:hAnsi="Times New Roman" w:cs="Times New Roman"/>
          <w:sz w:val="24"/>
          <w:szCs w:val="24"/>
        </w:rPr>
        <w:t xml:space="preserve"> Stein Senior Center equipment. </w:t>
      </w:r>
      <w:r w:rsidR="001F0B07">
        <w:rPr>
          <w:rFonts w:ascii="Times New Roman" w:hAnsi="Times New Roman" w:cs="Times New Roman"/>
          <w:sz w:val="24"/>
          <w:szCs w:val="24"/>
        </w:rPr>
        <w:t>The color picture printouts were made courtesy of Viktoriya</w:t>
      </w:r>
      <w:r w:rsidR="008A4A43">
        <w:rPr>
          <w:rFonts w:ascii="Times New Roman" w:hAnsi="Times New Roman" w:cs="Times New Roman"/>
          <w:sz w:val="24"/>
          <w:szCs w:val="24"/>
        </w:rPr>
        <w:t xml:space="preserve"> Gorelik</w:t>
      </w:r>
      <w:r w:rsidR="001F0B07">
        <w:rPr>
          <w:rFonts w:ascii="Times New Roman" w:hAnsi="Times New Roman" w:cs="Times New Roman"/>
          <w:sz w:val="24"/>
          <w:szCs w:val="24"/>
        </w:rPr>
        <w:t>.</w:t>
      </w:r>
      <w:r w:rsidR="00B11494">
        <w:rPr>
          <w:rFonts w:ascii="Times New Roman" w:hAnsi="Times New Roman" w:cs="Times New Roman"/>
          <w:sz w:val="24"/>
          <w:szCs w:val="24"/>
        </w:rPr>
        <w:t xml:space="preserve">  </w:t>
      </w:r>
      <w:r w:rsidR="006B310C">
        <w:rPr>
          <w:rFonts w:ascii="Times New Roman" w:hAnsi="Times New Roman" w:cs="Times New Roman"/>
          <w:sz w:val="24"/>
          <w:szCs w:val="24"/>
        </w:rPr>
        <w:t>The binder, some sheet protector</w:t>
      </w:r>
      <w:r>
        <w:rPr>
          <w:rFonts w:ascii="Times New Roman" w:hAnsi="Times New Roman" w:cs="Times New Roman"/>
          <w:sz w:val="24"/>
          <w:szCs w:val="24"/>
        </w:rPr>
        <w:t>s, and some pens were provided by Liza</w:t>
      </w:r>
      <w:r w:rsidR="008A4A43">
        <w:rPr>
          <w:rFonts w:ascii="Times New Roman" w:hAnsi="Times New Roman" w:cs="Times New Roman"/>
          <w:sz w:val="24"/>
          <w:szCs w:val="24"/>
        </w:rPr>
        <w:t xml:space="preserve"> Bauzo-Nieves</w:t>
      </w:r>
      <w:r w:rsidRPr="003B6A99">
        <w:rPr>
          <w:rFonts w:ascii="Times New Roman" w:hAnsi="Times New Roman" w:cs="Times New Roman"/>
          <w:sz w:val="24"/>
          <w:szCs w:val="24"/>
        </w:rPr>
        <w:t>.</w:t>
      </w:r>
      <w:r w:rsidR="00B11494">
        <w:rPr>
          <w:rFonts w:ascii="Times New Roman" w:hAnsi="Times New Roman" w:cs="Times New Roman"/>
          <w:sz w:val="24"/>
          <w:szCs w:val="24"/>
        </w:rPr>
        <w:t xml:space="preserve"> </w:t>
      </w:r>
      <w:r w:rsidR="006B310C">
        <w:rPr>
          <w:rFonts w:ascii="Times New Roman" w:hAnsi="Times New Roman" w:cs="Times New Roman"/>
          <w:sz w:val="24"/>
          <w:szCs w:val="24"/>
        </w:rPr>
        <w:t>Some sheet protector</w:t>
      </w:r>
      <w:r>
        <w:rPr>
          <w:rFonts w:ascii="Times New Roman" w:hAnsi="Times New Roman" w:cs="Times New Roman"/>
          <w:sz w:val="24"/>
          <w:szCs w:val="24"/>
        </w:rPr>
        <w:t>s were provided by Gayann</w:t>
      </w:r>
      <w:r w:rsidR="008A4A43">
        <w:rPr>
          <w:rFonts w:ascii="Times New Roman" w:hAnsi="Times New Roman" w:cs="Times New Roman"/>
          <w:sz w:val="24"/>
          <w:szCs w:val="24"/>
        </w:rPr>
        <w:t xml:space="preserve"> Messam</w:t>
      </w:r>
      <w:r>
        <w:rPr>
          <w:rFonts w:ascii="Times New Roman" w:hAnsi="Times New Roman" w:cs="Times New Roman"/>
          <w:sz w:val="24"/>
          <w:szCs w:val="24"/>
        </w:rPr>
        <w:t>.</w:t>
      </w:r>
    </w:p>
    <w:p w14:paraId="4E8924D1" w14:textId="276FA33F" w:rsidR="00BD1FD9" w:rsidRPr="00AB0266" w:rsidRDefault="00BD1FD9" w:rsidP="00071B79">
      <w:pPr>
        <w:spacing w:line="480" w:lineRule="auto"/>
        <w:jc w:val="center"/>
        <w:rPr>
          <w:rFonts w:ascii="Times New Roman" w:hAnsi="Times New Roman" w:cs="Times New Roman"/>
          <w:sz w:val="24"/>
          <w:szCs w:val="24"/>
        </w:rPr>
      </w:pPr>
      <w:r w:rsidRPr="00AB0266">
        <w:rPr>
          <w:rFonts w:ascii="Times New Roman" w:hAnsi="Times New Roman" w:cs="Times New Roman"/>
          <w:b/>
          <w:sz w:val="24"/>
          <w:szCs w:val="24"/>
        </w:rPr>
        <w:t>Evaluation</w:t>
      </w:r>
    </w:p>
    <w:p w14:paraId="7E564E86" w14:textId="0C357E90" w:rsidR="00BD1FD9" w:rsidRPr="00623DF3" w:rsidRDefault="00623DF3" w:rsidP="00AB0266">
      <w:pPr>
        <w:spacing w:line="480" w:lineRule="auto"/>
        <w:rPr>
          <w:rFonts w:ascii="Times New Roman" w:hAnsi="Times New Roman" w:cs="Times New Roman"/>
          <w:b/>
          <w:sz w:val="24"/>
          <w:szCs w:val="24"/>
        </w:rPr>
      </w:pPr>
      <w:r w:rsidRPr="00623DF3">
        <w:rPr>
          <w:rFonts w:ascii="Times New Roman" w:hAnsi="Times New Roman" w:cs="Times New Roman"/>
          <w:b/>
          <w:sz w:val="24"/>
          <w:szCs w:val="24"/>
        </w:rPr>
        <w:t>Goal A</w:t>
      </w:r>
      <w:r w:rsidR="00BD1FD9" w:rsidRPr="00623DF3">
        <w:rPr>
          <w:rFonts w:ascii="Times New Roman" w:hAnsi="Times New Roman" w:cs="Times New Roman"/>
          <w:b/>
          <w:sz w:val="24"/>
          <w:szCs w:val="24"/>
        </w:rPr>
        <w:t>ccomplishment</w:t>
      </w:r>
      <w:r w:rsidRPr="00623DF3">
        <w:rPr>
          <w:rFonts w:ascii="Times New Roman" w:hAnsi="Times New Roman" w:cs="Times New Roman"/>
          <w:b/>
          <w:sz w:val="24"/>
          <w:szCs w:val="24"/>
        </w:rPr>
        <w:t>s</w:t>
      </w:r>
      <w:r w:rsidR="00BD1FD9" w:rsidRPr="00623DF3">
        <w:rPr>
          <w:rFonts w:ascii="Times New Roman" w:hAnsi="Times New Roman" w:cs="Times New Roman"/>
          <w:b/>
          <w:sz w:val="24"/>
          <w:szCs w:val="24"/>
        </w:rPr>
        <w:t xml:space="preserve"> </w:t>
      </w:r>
    </w:p>
    <w:p w14:paraId="23DDFD6F" w14:textId="77777777" w:rsidR="00B11494" w:rsidRDefault="00BD1FD9" w:rsidP="00B11494">
      <w:pPr>
        <w:spacing w:line="480" w:lineRule="auto"/>
        <w:ind w:left="720"/>
        <w:rPr>
          <w:rFonts w:ascii="Times New Roman" w:eastAsia="Times New Roman" w:hAnsi="Times New Roman"/>
          <w:color w:val="000000"/>
          <w:sz w:val="24"/>
          <w:szCs w:val="24"/>
        </w:rPr>
      </w:pPr>
      <w:r w:rsidRPr="001240C4">
        <w:rPr>
          <w:rFonts w:ascii="Times New Roman" w:hAnsi="Times New Roman" w:cs="Times New Roman"/>
          <w:b/>
          <w:sz w:val="24"/>
          <w:szCs w:val="24"/>
        </w:rPr>
        <w:t>Describe goals you wanted to accomplish</w:t>
      </w:r>
      <w:r w:rsidR="00B11494">
        <w:rPr>
          <w:rFonts w:ascii="Times New Roman" w:hAnsi="Times New Roman" w:cs="Times New Roman"/>
          <w:b/>
          <w:sz w:val="24"/>
          <w:szCs w:val="24"/>
        </w:rPr>
        <w:t>.</w:t>
      </w:r>
      <w:r w:rsidRPr="00AB0266">
        <w:rPr>
          <w:rFonts w:ascii="Times New Roman" w:hAnsi="Times New Roman" w:cs="Times New Roman"/>
          <w:sz w:val="24"/>
          <w:szCs w:val="24"/>
        </w:rPr>
        <w:t xml:space="preserve"> </w:t>
      </w:r>
      <w:r w:rsidR="0010554E">
        <w:rPr>
          <w:rFonts w:ascii="Times New Roman" w:eastAsia="Times New Roman" w:hAnsi="Times New Roman"/>
          <w:color w:val="000000"/>
          <w:sz w:val="24"/>
          <w:szCs w:val="24"/>
        </w:rPr>
        <w:t>S</w:t>
      </w:r>
      <w:r w:rsidR="002F5F8B" w:rsidRPr="00AB0266">
        <w:rPr>
          <w:rFonts w:ascii="Times New Roman" w:eastAsia="Times New Roman" w:hAnsi="Times New Roman"/>
          <w:color w:val="000000"/>
          <w:sz w:val="24"/>
          <w:szCs w:val="24"/>
        </w:rPr>
        <w:t xml:space="preserve">eniors of </w:t>
      </w:r>
      <w:r w:rsidR="0010554E">
        <w:rPr>
          <w:rFonts w:ascii="Times New Roman" w:eastAsia="Times New Roman" w:hAnsi="Times New Roman"/>
          <w:color w:val="000000"/>
          <w:sz w:val="24"/>
          <w:szCs w:val="24"/>
        </w:rPr>
        <w:t xml:space="preserve">the </w:t>
      </w:r>
      <w:r w:rsidR="002F5F8B" w:rsidRPr="00AB0266">
        <w:rPr>
          <w:rFonts w:ascii="Times New Roman" w:eastAsia="Times New Roman" w:hAnsi="Times New Roman"/>
          <w:color w:val="000000"/>
          <w:sz w:val="24"/>
          <w:szCs w:val="24"/>
        </w:rPr>
        <w:t>Gramercy Park neighborhood</w:t>
      </w:r>
    </w:p>
    <w:p w14:paraId="1C0027CE" w14:textId="2074A56A" w:rsidR="002F5F8B" w:rsidRPr="00B11494" w:rsidRDefault="002F5F8B" w:rsidP="00B11494">
      <w:pPr>
        <w:spacing w:line="480" w:lineRule="auto"/>
        <w:rPr>
          <w:rFonts w:ascii="Times New Roman" w:hAnsi="Times New Roman" w:cs="Times New Roman"/>
          <w:sz w:val="24"/>
          <w:szCs w:val="24"/>
        </w:rPr>
      </w:pPr>
      <w:r w:rsidRPr="00AB0266">
        <w:rPr>
          <w:rFonts w:ascii="Times New Roman" w:eastAsia="Times New Roman" w:hAnsi="Times New Roman"/>
          <w:color w:val="000000"/>
          <w:sz w:val="24"/>
          <w:szCs w:val="24"/>
        </w:rPr>
        <w:t>rely on the programs and services of the Stein Senior Center for basic needs such as health, safety, and food. As community nurses</w:t>
      </w:r>
      <w:r w:rsidR="0010554E">
        <w:rPr>
          <w:rFonts w:ascii="Times New Roman" w:eastAsia="Times New Roman" w:hAnsi="Times New Roman"/>
          <w:color w:val="000000"/>
          <w:sz w:val="24"/>
          <w:szCs w:val="24"/>
        </w:rPr>
        <w:t>,</w:t>
      </w:r>
      <w:r w:rsidRPr="00AB0266">
        <w:rPr>
          <w:rFonts w:ascii="Times New Roman" w:eastAsia="Times New Roman" w:hAnsi="Times New Roman"/>
          <w:color w:val="000000"/>
          <w:sz w:val="24"/>
          <w:szCs w:val="24"/>
        </w:rPr>
        <w:t xml:space="preserve"> our goal for the residents o</w:t>
      </w:r>
      <w:r w:rsidR="0010554E">
        <w:rPr>
          <w:rFonts w:ascii="Times New Roman" w:eastAsia="Times New Roman" w:hAnsi="Times New Roman"/>
          <w:color w:val="000000"/>
          <w:sz w:val="24"/>
          <w:szCs w:val="24"/>
        </w:rPr>
        <w:t>f Gramercy Park</w:t>
      </w:r>
      <w:r w:rsidRPr="00AB0266">
        <w:rPr>
          <w:rFonts w:ascii="Times New Roman" w:eastAsia="Times New Roman" w:hAnsi="Times New Roman"/>
          <w:color w:val="000000"/>
          <w:sz w:val="24"/>
          <w:szCs w:val="24"/>
        </w:rPr>
        <w:t xml:space="preserve"> at the Stein Senior Ce</w:t>
      </w:r>
      <w:r w:rsidR="0010554E">
        <w:rPr>
          <w:rFonts w:ascii="Times New Roman" w:eastAsia="Times New Roman" w:hAnsi="Times New Roman"/>
          <w:color w:val="000000"/>
          <w:sz w:val="24"/>
          <w:szCs w:val="24"/>
        </w:rPr>
        <w:t>nter was</w:t>
      </w:r>
      <w:r w:rsidRPr="00AB0266">
        <w:rPr>
          <w:rFonts w:ascii="Times New Roman" w:eastAsia="Times New Roman" w:hAnsi="Times New Roman"/>
          <w:color w:val="000000"/>
          <w:sz w:val="24"/>
          <w:szCs w:val="24"/>
        </w:rPr>
        <w:t xml:space="preserve"> to enhance their health and wellness. We decided to do so with workshops about exercise, safety, nutrition, and overall living. We worked collaboratively</w:t>
      </w:r>
      <w:r w:rsidR="0010554E">
        <w:rPr>
          <w:rFonts w:ascii="Times New Roman" w:eastAsia="Times New Roman" w:hAnsi="Times New Roman"/>
          <w:color w:val="000000"/>
          <w:sz w:val="24"/>
          <w:szCs w:val="24"/>
        </w:rPr>
        <w:t>, as</w:t>
      </w:r>
      <w:r w:rsidRPr="00AB0266">
        <w:rPr>
          <w:rFonts w:ascii="Times New Roman" w:eastAsia="Times New Roman" w:hAnsi="Times New Roman"/>
          <w:color w:val="000000"/>
          <w:sz w:val="24"/>
          <w:szCs w:val="24"/>
        </w:rPr>
        <w:t xml:space="preserve"> pairs</w:t>
      </w:r>
      <w:r w:rsidR="0010554E">
        <w:rPr>
          <w:rFonts w:ascii="Times New Roman" w:eastAsia="Times New Roman" w:hAnsi="Times New Roman"/>
          <w:color w:val="000000"/>
          <w:sz w:val="24"/>
          <w:szCs w:val="24"/>
        </w:rPr>
        <w:t>,</w:t>
      </w:r>
      <w:r w:rsidRPr="00AB0266">
        <w:rPr>
          <w:rFonts w:ascii="Times New Roman" w:eastAsia="Times New Roman" w:hAnsi="Times New Roman"/>
          <w:color w:val="000000"/>
          <w:sz w:val="24"/>
          <w:szCs w:val="24"/>
        </w:rPr>
        <w:t xml:space="preserve"> in preparing and presenting our workshops. Our goals included: 1) Informing the res</w:t>
      </w:r>
      <w:r w:rsidR="0010554E">
        <w:rPr>
          <w:rFonts w:ascii="Times New Roman" w:eastAsia="Times New Roman" w:hAnsi="Times New Roman"/>
          <w:color w:val="000000"/>
          <w:sz w:val="24"/>
          <w:szCs w:val="24"/>
        </w:rPr>
        <w:t>idents of the benefits of exercise and using proper body mechanics,</w:t>
      </w:r>
      <w:r w:rsidRPr="00AB0266">
        <w:rPr>
          <w:rFonts w:ascii="Times New Roman" w:eastAsia="Times New Roman" w:hAnsi="Times New Roman"/>
          <w:color w:val="000000"/>
          <w:sz w:val="24"/>
          <w:szCs w:val="24"/>
        </w:rPr>
        <w:t xml:space="preserve"> 2) In</w:t>
      </w:r>
      <w:r w:rsidR="0010554E">
        <w:rPr>
          <w:rFonts w:ascii="Times New Roman" w:eastAsia="Times New Roman" w:hAnsi="Times New Roman"/>
          <w:color w:val="000000"/>
          <w:sz w:val="24"/>
          <w:szCs w:val="24"/>
        </w:rPr>
        <w:t>forming the residents of ways to provide safety if they didn’t have</w:t>
      </w:r>
      <w:r w:rsidR="00443763">
        <w:rPr>
          <w:rFonts w:ascii="Times New Roman" w:eastAsia="Times New Roman" w:hAnsi="Times New Roman"/>
          <w:color w:val="000000"/>
          <w:sz w:val="24"/>
          <w:szCs w:val="24"/>
        </w:rPr>
        <w:t xml:space="preserve"> access to suggested equipment 3) Educate the residents of</w:t>
      </w:r>
      <w:r w:rsidRPr="00AB0266">
        <w:rPr>
          <w:rFonts w:ascii="Times New Roman" w:eastAsia="Times New Roman" w:hAnsi="Times New Roman"/>
          <w:color w:val="000000"/>
          <w:sz w:val="24"/>
          <w:szCs w:val="24"/>
        </w:rPr>
        <w:t xml:space="preserve"> healthy foods from each food group; and 4) Informing the residents of ways to enhance their overall </w:t>
      </w:r>
      <w:r w:rsidR="00D46835" w:rsidRPr="00AB0266">
        <w:rPr>
          <w:rFonts w:ascii="Times New Roman" w:eastAsia="Times New Roman" w:hAnsi="Times New Roman"/>
          <w:color w:val="000000"/>
          <w:sz w:val="24"/>
          <w:szCs w:val="24"/>
        </w:rPr>
        <w:t>well-being</w:t>
      </w:r>
      <w:r w:rsidR="00443763">
        <w:rPr>
          <w:rFonts w:ascii="Times New Roman" w:eastAsia="Times New Roman" w:hAnsi="Times New Roman"/>
          <w:color w:val="000000"/>
          <w:sz w:val="24"/>
          <w:szCs w:val="24"/>
        </w:rPr>
        <w:t xml:space="preserve"> by participating in</w:t>
      </w:r>
      <w:r w:rsidRPr="00AB0266">
        <w:rPr>
          <w:rFonts w:ascii="Times New Roman" w:eastAsia="Times New Roman" w:hAnsi="Times New Roman"/>
          <w:color w:val="000000"/>
          <w:sz w:val="24"/>
          <w:szCs w:val="24"/>
        </w:rPr>
        <w:t xml:space="preserve"> enjoyable activities such as dancing.</w:t>
      </w:r>
    </w:p>
    <w:p w14:paraId="70EB0715" w14:textId="77777777" w:rsidR="00B11494" w:rsidRDefault="001240C4" w:rsidP="00B11494">
      <w:pPr>
        <w:spacing w:line="480" w:lineRule="auto"/>
        <w:ind w:left="720"/>
        <w:rPr>
          <w:rFonts w:ascii="Times New Roman" w:eastAsia="Times New Roman" w:hAnsi="Times New Roman" w:cs="Times New Roman"/>
          <w:color w:val="000000"/>
          <w:sz w:val="24"/>
          <w:szCs w:val="24"/>
        </w:rPr>
      </w:pPr>
      <w:r w:rsidRPr="001240C4">
        <w:rPr>
          <w:rFonts w:ascii="Times New Roman" w:hAnsi="Times New Roman" w:cs="Times New Roman"/>
          <w:b/>
          <w:sz w:val="24"/>
          <w:szCs w:val="24"/>
        </w:rPr>
        <w:t xml:space="preserve">Collaborative </w:t>
      </w:r>
      <w:r w:rsidR="00BD1FD9" w:rsidRPr="001240C4">
        <w:rPr>
          <w:rFonts w:ascii="Times New Roman" w:hAnsi="Times New Roman" w:cs="Times New Roman"/>
          <w:b/>
          <w:sz w:val="24"/>
          <w:szCs w:val="24"/>
        </w:rPr>
        <w:t>process of goal setting</w:t>
      </w:r>
      <w:r w:rsidR="00B11494">
        <w:rPr>
          <w:rFonts w:ascii="Times New Roman" w:hAnsi="Times New Roman" w:cs="Times New Roman"/>
          <w:sz w:val="24"/>
          <w:szCs w:val="24"/>
        </w:rPr>
        <w:t xml:space="preserve">. </w:t>
      </w:r>
      <w:r w:rsidR="002F5F8B" w:rsidRPr="00AB0266">
        <w:rPr>
          <w:rFonts w:ascii="Times New Roman" w:eastAsia="Times New Roman" w:hAnsi="Times New Roman" w:cs="Times New Roman"/>
          <w:color w:val="000000"/>
          <w:sz w:val="24"/>
          <w:szCs w:val="24"/>
        </w:rPr>
        <w:t>Workshops were developed and created f</w:t>
      </w:r>
      <w:r w:rsidR="0074785F">
        <w:rPr>
          <w:rFonts w:ascii="Times New Roman" w:eastAsia="Times New Roman" w:hAnsi="Times New Roman" w:cs="Times New Roman"/>
          <w:color w:val="000000"/>
          <w:sz w:val="24"/>
          <w:szCs w:val="24"/>
        </w:rPr>
        <w:t>or the</w:t>
      </w:r>
    </w:p>
    <w:p w14:paraId="48B858A4" w14:textId="39E2BCA5" w:rsidR="001240C4" w:rsidRDefault="0074785F" w:rsidP="00B11494">
      <w:pPr>
        <w:spacing w:line="480" w:lineRule="auto"/>
        <w:rPr>
          <w:rFonts w:ascii="Times New Roman" w:hAnsi="Times New Roman" w:cs="Times New Roman"/>
          <w:sz w:val="24"/>
          <w:szCs w:val="24"/>
        </w:rPr>
      </w:pPr>
      <w:r>
        <w:rPr>
          <w:rFonts w:ascii="Times New Roman" w:eastAsia="Times New Roman" w:hAnsi="Times New Roman" w:cs="Times New Roman"/>
          <w:color w:val="000000"/>
          <w:sz w:val="24"/>
          <w:szCs w:val="24"/>
        </w:rPr>
        <w:t>seniors’ participation</w:t>
      </w:r>
      <w:r w:rsidR="002F5F8B" w:rsidRPr="00AB0266">
        <w:rPr>
          <w:rFonts w:ascii="Times New Roman" w:eastAsia="Times New Roman" w:hAnsi="Times New Roman" w:cs="Times New Roman"/>
          <w:color w:val="000000"/>
          <w:sz w:val="24"/>
          <w:szCs w:val="24"/>
        </w:rPr>
        <w:t xml:space="preserve">. Partnerships were created between students and a program was developed. Students created either a game or a lecture on their selected topic. </w:t>
      </w:r>
      <w:r w:rsidR="002F5F8B" w:rsidRPr="0074785F">
        <w:rPr>
          <w:rFonts w:ascii="Times New Roman" w:eastAsia="Times New Roman" w:hAnsi="Times New Roman" w:cs="Times New Roman"/>
          <w:color w:val="000000"/>
          <w:sz w:val="24"/>
          <w:szCs w:val="24"/>
        </w:rPr>
        <w:t>Teammates</w:t>
      </w:r>
      <w:r w:rsidR="002F5F8B" w:rsidRPr="00AB0266">
        <w:rPr>
          <w:rFonts w:ascii="Times New Roman" w:eastAsia="Times New Roman" w:hAnsi="Times New Roman" w:cs="Times New Roman"/>
          <w:color w:val="000000"/>
          <w:sz w:val="24"/>
          <w:szCs w:val="24"/>
        </w:rPr>
        <w:t xml:space="preserve"> worked to</w:t>
      </w:r>
      <w:r>
        <w:rPr>
          <w:rFonts w:ascii="Times New Roman" w:eastAsia="Times New Roman" w:hAnsi="Times New Roman" w:cs="Times New Roman"/>
          <w:color w:val="000000"/>
          <w:sz w:val="24"/>
          <w:szCs w:val="24"/>
        </w:rPr>
        <w:t>gether to create their workshop. E</w:t>
      </w:r>
      <w:r w:rsidR="002F5F8B" w:rsidRPr="00AB0266">
        <w:rPr>
          <w:rFonts w:ascii="Times New Roman" w:eastAsia="Times New Roman" w:hAnsi="Times New Roman" w:cs="Times New Roman"/>
          <w:color w:val="000000"/>
          <w:sz w:val="24"/>
          <w:szCs w:val="24"/>
        </w:rPr>
        <w:t>ac</w:t>
      </w:r>
      <w:r>
        <w:rPr>
          <w:rFonts w:ascii="Times New Roman" w:eastAsia="Times New Roman" w:hAnsi="Times New Roman" w:cs="Times New Roman"/>
          <w:color w:val="000000"/>
          <w:sz w:val="24"/>
          <w:szCs w:val="24"/>
        </w:rPr>
        <w:t>h member had a responsibility to perform</w:t>
      </w:r>
      <w:r w:rsidR="002F5F8B" w:rsidRPr="00AB0266">
        <w:rPr>
          <w:rFonts w:ascii="Times New Roman" w:eastAsia="Times New Roman" w:hAnsi="Times New Roman" w:cs="Times New Roman"/>
          <w:color w:val="000000"/>
          <w:sz w:val="24"/>
          <w:szCs w:val="24"/>
        </w:rPr>
        <w:t xml:space="preserve"> research. Since these workshops were to be informative and presented to the seniors</w:t>
      </w:r>
      <w:r>
        <w:rPr>
          <w:rFonts w:ascii="Times New Roman" w:eastAsia="Times New Roman" w:hAnsi="Times New Roman" w:cs="Times New Roman"/>
          <w:color w:val="000000"/>
          <w:sz w:val="24"/>
          <w:szCs w:val="24"/>
        </w:rPr>
        <w:t>,</w:t>
      </w:r>
      <w:r w:rsidR="00B578DD">
        <w:rPr>
          <w:rFonts w:ascii="Times New Roman" w:eastAsia="Times New Roman" w:hAnsi="Times New Roman" w:cs="Times New Roman"/>
          <w:color w:val="000000"/>
          <w:sz w:val="24"/>
          <w:szCs w:val="24"/>
        </w:rPr>
        <w:t xml:space="preserve"> it was</w:t>
      </w:r>
      <w:r w:rsidR="002F5F8B" w:rsidRPr="00AB0266">
        <w:rPr>
          <w:rFonts w:ascii="Times New Roman" w:eastAsia="Times New Roman" w:hAnsi="Times New Roman" w:cs="Times New Roman"/>
          <w:color w:val="000000"/>
          <w:sz w:val="24"/>
          <w:szCs w:val="24"/>
        </w:rPr>
        <w:t xml:space="preserve"> important to use reli</w:t>
      </w:r>
      <w:r w:rsidR="00B578DD">
        <w:rPr>
          <w:rFonts w:ascii="Times New Roman" w:eastAsia="Times New Roman" w:hAnsi="Times New Roman" w:cs="Times New Roman"/>
          <w:color w:val="000000"/>
          <w:sz w:val="24"/>
          <w:szCs w:val="24"/>
        </w:rPr>
        <w:t xml:space="preserve">able resources such as governmental </w:t>
      </w:r>
      <w:r w:rsidR="002F5F8B" w:rsidRPr="00AB0266">
        <w:rPr>
          <w:rFonts w:ascii="Times New Roman" w:eastAsia="Times New Roman" w:hAnsi="Times New Roman" w:cs="Times New Roman"/>
          <w:color w:val="000000"/>
          <w:sz w:val="24"/>
          <w:szCs w:val="24"/>
        </w:rPr>
        <w:t xml:space="preserve">and organizational </w:t>
      </w:r>
      <w:r w:rsidR="009A2F3C">
        <w:rPr>
          <w:rFonts w:ascii="Times New Roman" w:eastAsia="Times New Roman" w:hAnsi="Times New Roman" w:cs="Times New Roman"/>
          <w:color w:val="000000"/>
          <w:sz w:val="24"/>
          <w:szCs w:val="24"/>
        </w:rPr>
        <w:t>web</w:t>
      </w:r>
      <w:r w:rsidR="002F5F8B" w:rsidRPr="00AB0266">
        <w:rPr>
          <w:rFonts w:ascii="Times New Roman" w:eastAsia="Times New Roman" w:hAnsi="Times New Roman" w:cs="Times New Roman"/>
          <w:color w:val="000000"/>
          <w:sz w:val="24"/>
          <w:szCs w:val="24"/>
        </w:rPr>
        <w:t>sit</w:t>
      </w:r>
      <w:r w:rsidR="009A2F3C">
        <w:rPr>
          <w:rFonts w:ascii="Times New Roman" w:eastAsia="Times New Roman" w:hAnsi="Times New Roman" w:cs="Times New Roman"/>
          <w:color w:val="000000"/>
          <w:sz w:val="24"/>
          <w:szCs w:val="24"/>
        </w:rPr>
        <w:t>es. The first workshop was based on exercise. A</w:t>
      </w:r>
      <w:r w:rsidR="002F5F8B" w:rsidRPr="00AB0266">
        <w:rPr>
          <w:rFonts w:ascii="Times New Roman" w:eastAsia="Times New Roman" w:hAnsi="Times New Roman" w:cs="Times New Roman"/>
          <w:color w:val="000000"/>
          <w:sz w:val="24"/>
          <w:szCs w:val="24"/>
        </w:rPr>
        <w:t xml:space="preserve"> game was developed where the seniors either had to answer a </w:t>
      </w:r>
      <w:r w:rsidR="009A2F3C">
        <w:rPr>
          <w:rFonts w:ascii="Times New Roman" w:eastAsia="Times New Roman" w:hAnsi="Times New Roman" w:cs="Times New Roman"/>
          <w:color w:val="000000"/>
          <w:sz w:val="24"/>
          <w:szCs w:val="24"/>
        </w:rPr>
        <w:t>question on exercise,</w:t>
      </w:r>
      <w:r w:rsidR="002F5F8B" w:rsidRPr="00006DF6">
        <w:rPr>
          <w:rFonts w:ascii="Times New Roman" w:eastAsia="Times New Roman" w:hAnsi="Times New Roman" w:cs="Times New Roman"/>
          <w:color w:val="000000"/>
          <w:sz w:val="24"/>
          <w:szCs w:val="24"/>
        </w:rPr>
        <w:t xml:space="preserve"> or had to participate in an exercise activity. The second workshop consisted of a lecture-like activity on safety. The workshop o</w:t>
      </w:r>
      <w:r w:rsidR="009A2F3C">
        <w:rPr>
          <w:rFonts w:ascii="Times New Roman" w:eastAsia="Times New Roman" w:hAnsi="Times New Roman" w:cs="Times New Roman"/>
          <w:color w:val="000000"/>
          <w:sz w:val="24"/>
          <w:szCs w:val="24"/>
        </w:rPr>
        <w:t>n nutrition was formatted like Family F</w:t>
      </w:r>
      <w:r w:rsidR="002F5F8B" w:rsidRPr="00006DF6">
        <w:rPr>
          <w:rFonts w:ascii="Times New Roman" w:eastAsia="Times New Roman" w:hAnsi="Times New Roman" w:cs="Times New Roman"/>
          <w:color w:val="000000"/>
          <w:sz w:val="24"/>
          <w:szCs w:val="24"/>
        </w:rPr>
        <w:t>eud</w:t>
      </w:r>
      <w:r w:rsidR="009A2F3C">
        <w:rPr>
          <w:rFonts w:ascii="Times New Roman" w:eastAsia="Times New Roman" w:hAnsi="Times New Roman" w:cs="Times New Roman"/>
          <w:color w:val="000000"/>
          <w:sz w:val="24"/>
          <w:szCs w:val="24"/>
        </w:rPr>
        <w:t xml:space="preserve"> and the last workshop was a Jeopardy style game.</w:t>
      </w:r>
    </w:p>
    <w:p w14:paraId="33E98D6B" w14:textId="77777777" w:rsidR="00B11494" w:rsidRDefault="00BD1FD9" w:rsidP="00B11494">
      <w:pPr>
        <w:spacing w:line="480" w:lineRule="auto"/>
        <w:ind w:left="720"/>
        <w:rPr>
          <w:rFonts w:ascii="Times New Roman" w:hAnsi="Times New Roman" w:cs="Times New Roman"/>
          <w:sz w:val="24"/>
          <w:szCs w:val="24"/>
        </w:rPr>
      </w:pPr>
      <w:r w:rsidRPr="001240C4">
        <w:rPr>
          <w:rFonts w:ascii="Times New Roman" w:hAnsi="Times New Roman" w:cs="Times New Roman"/>
          <w:b/>
          <w:sz w:val="24"/>
          <w:szCs w:val="24"/>
        </w:rPr>
        <w:t>Describe how the goals were accomplished</w:t>
      </w:r>
      <w:r w:rsidR="00B11494">
        <w:rPr>
          <w:rFonts w:ascii="Times New Roman" w:hAnsi="Times New Roman" w:cs="Times New Roman"/>
          <w:sz w:val="24"/>
          <w:szCs w:val="24"/>
        </w:rPr>
        <w:t xml:space="preserve">. </w:t>
      </w:r>
      <w:r w:rsidR="002F5F8B" w:rsidRPr="00006DF6">
        <w:rPr>
          <w:rFonts w:ascii="Times New Roman" w:hAnsi="Times New Roman" w:cs="Times New Roman"/>
          <w:sz w:val="24"/>
          <w:szCs w:val="24"/>
        </w:rPr>
        <w:t>Goals were accompli</w:t>
      </w:r>
      <w:r w:rsidR="00A0752B">
        <w:rPr>
          <w:rFonts w:ascii="Times New Roman" w:hAnsi="Times New Roman" w:cs="Times New Roman"/>
          <w:sz w:val="24"/>
          <w:szCs w:val="24"/>
        </w:rPr>
        <w:t>shed by preparing</w:t>
      </w:r>
    </w:p>
    <w:p w14:paraId="46B79416" w14:textId="2099A791" w:rsidR="00623DF3" w:rsidRDefault="002F5F8B" w:rsidP="00B11494">
      <w:pPr>
        <w:spacing w:line="480" w:lineRule="auto"/>
        <w:rPr>
          <w:rFonts w:ascii="Times New Roman" w:hAnsi="Times New Roman" w:cs="Times New Roman"/>
          <w:sz w:val="24"/>
          <w:szCs w:val="24"/>
        </w:rPr>
      </w:pPr>
      <w:r w:rsidRPr="00006DF6">
        <w:rPr>
          <w:rFonts w:ascii="Times New Roman" w:hAnsi="Times New Roman" w:cs="Times New Roman"/>
          <w:sz w:val="24"/>
          <w:szCs w:val="24"/>
        </w:rPr>
        <w:t>workshops</w:t>
      </w:r>
      <w:r w:rsidR="00A0752B">
        <w:rPr>
          <w:rFonts w:ascii="Times New Roman" w:hAnsi="Times New Roman" w:cs="Times New Roman"/>
          <w:sz w:val="24"/>
          <w:szCs w:val="24"/>
        </w:rPr>
        <w:t xml:space="preserve"> based on the research performed. F</w:t>
      </w:r>
      <w:r w:rsidRPr="00006DF6">
        <w:rPr>
          <w:rFonts w:ascii="Times New Roman" w:hAnsi="Times New Roman" w:cs="Times New Roman"/>
          <w:sz w:val="24"/>
          <w:szCs w:val="24"/>
        </w:rPr>
        <w:t>lyers</w:t>
      </w:r>
      <w:r w:rsidR="00A0752B">
        <w:rPr>
          <w:rFonts w:ascii="Times New Roman" w:hAnsi="Times New Roman" w:cs="Times New Roman"/>
          <w:sz w:val="24"/>
          <w:szCs w:val="24"/>
        </w:rPr>
        <w:t xml:space="preserve"> were also created,</w:t>
      </w:r>
      <w:r w:rsidRPr="00006DF6">
        <w:rPr>
          <w:rFonts w:ascii="Times New Roman" w:hAnsi="Times New Roman" w:cs="Times New Roman"/>
          <w:sz w:val="24"/>
          <w:szCs w:val="24"/>
        </w:rPr>
        <w:t xml:space="preserve"> posted on the bulletin</w:t>
      </w:r>
      <w:r w:rsidR="00A0752B">
        <w:rPr>
          <w:rFonts w:ascii="Times New Roman" w:hAnsi="Times New Roman" w:cs="Times New Roman"/>
          <w:sz w:val="24"/>
          <w:szCs w:val="24"/>
        </w:rPr>
        <w:t xml:space="preserve"> boards, and placed on the dining tables,</w:t>
      </w:r>
      <w:r w:rsidRPr="00006DF6">
        <w:rPr>
          <w:rFonts w:ascii="Times New Roman" w:hAnsi="Times New Roman" w:cs="Times New Roman"/>
          <w:sz w:val="24"/>
          <w:szCs w:val="24"/>
        </w:rPr>
        <w:t xml:space="preserve"> to let the senior residents know what we had planned for them. </w:t>
      </w:r>
      <w:r w:rsidR="00A0752B">
        <w:rPr>
          <w:rFonts w:ascii="Times New Roman" w:hAnsi="Times New Roman" w:cs="Times New Roman"/>
          <w:sz w:val="24"/>
          <w:szCs w:val="24"/>
        </w:rPr>
        <w:t xml:space="preserve">We increased </w:t>
      </w:r>
      <w:r w:rsidR="00FC5D67">
        <w:rPr>
          <w:rFonts w:ascii="Times New Roman" w:hAnsi="Times New Roman" w:cs="Times New Roman"/>
          <w:sz w:val="24"/>
          <w:szCs w:val="24"/>
        </w:rPr>
        <w:t>involvement</w:t>
      </w:r>
      <w:r w:rsidR="00A0752B">
        <w:rPr>
          <w:rFonts w:ascii="Times New Roman" w:hAnsi="Times New Roman" w:cs="Times New Roman"/>
          <w:sz w:val="24"/>
          <w:szCs w:val="24"/>
        </w:rPr>
        <w:t xml:space="preserve"> by informing them of prizes that would be </w:t>
      </w:r>
      <w:r w:rsidR="00FC5D67">
        <w:rPr>
          <w:rFonts w:ascii="Times New Roman" w:hAnsi="Times New Roman" w:cs="Times New Roman"/>
          <w:sz w:val="24"/>
          <w:szCs w:val="24"/>
        </w:rPr>
        <w:t>a</w:t>
      </w:r>
      <w:r w:rsidR="00A0752B">
        <w:rPr>
          <w:rFonts w:ascii="Times New Roman" w:hAnsi="Times New Roman" w:cs="Times New Roman"/>
          <w:sz w:val="24"/>
          <w:szCs w:val="24"/>
        </w:rPr>
        <w:t xml:space="preserve">warded for their participation. </w:t>
      </w:r>
      <w:r w:rsidRPr="00006DF6">
        <w:rPr>
          <w:rFonts w:ascii="Times New Roman" w:hAnsi="Times New Roman" w:cs="Times New Roman"/>
          <w:sz w:val="24"/>
          <w:szCs w:val="24"/>
        </w:rPr>
        <w:t xml:space="preserve">The team leader went out into the community in an attempt </w:t>
      </w:r>
      <w:r w:rsidR="00FC5D67">
        <w:rPr>
          <w:rFonts w:ascii="Times New Roman" w:hAnsi="Times New Roman" w:cs="Times New Roman"/>
          <w:sz w:val="24"/>
          <w:szCs w:val="24"/>
        </w:rPr>
        <w:t xml:space="preserve">to </w:t>
      </w:r>
      <w:r w:rsidRPr="00006DF6">
        <w:rPr>
          <w:rFonts w:ascii="Times New Roman" w:hAnsi="Times New Roman" w:cs="Times New Roman"/>
          <w:sz w:val="24"/>
          <w:szCs w:val="24"/>
        </w:rPr>
        <w:t xml:space="preserve">get local businesses to provide us with incentives </w:t>
      </w:r>
      <w:r w:rsidR="00FC5D67">
        <w:rPr>
          <w:rFonts w:ascii="Times New Roman" w:hAnsi="Times New Roman" w:cs="Times New Roman"/>
          <w:sz w:val="24"/>
          <w:szCs w:val="24"/>
        </w:rPr>
        <w:t>for the participating members</w:t>
      </w:r>
      <w:r w:rsidRPr="00006DF6">
        <w:rPr>
          <w:rFonts w:ascii="Times New Roman" w:hAnsi="Times New Roman" w:cs="Times New Roman"/>
          <w:sz w:val="24"/>
          <w:szCs w:val="24"/>
        </w:rPr>
        <w:t>. Thankfully</w:t>
      </w:r>
      <w:r w:rsidR="00FC5D67">
        <w:rPr>
          <w:rFonts w:ascii="Times New Roman" w:hAnsi="Times New Roman" w:cs="Times New Roman"/>
          <w:sz w:val="24"/>
          <w:szCs w:val="24"/>
        </w:rPr>
        <w:t>,</w:t>
      </w:r>
      <w:r w:rsidRPr="00006DF6">
        <w:rPr>
          <w:rFonts w:ascii="Times New Roman" w:hAnsi="Times New Roman" w:cs="Times New Roman"/>
          <w:sz w:val="24"/>
          <w:szCs w:val="24"/>
        </w:rPr>
        <w:t xml:space="preserve"> stores such as The Vitamin Shoppe were very welcoming and had no issue with providing us with free items. At the end of </w:t>
      </w:r>
      <w:r w:rsidR="00FC5D67">
        <w:rPr>
          <w:rFonts w:ascii="Times New Roman" w:hAnsi="Times New Roman" w:cs="Times New Roman"/>
          <w:sz w:val="24"/>
          <w:szCs w:val="24"/>
        </w:rPr>
        <w:t>each workshop,</w:t>
      </w:r>
      <w:r w:rsidRPr="00006DF6">
        <w:rPr>
          <w:rFonts w:ascii="Times New Roman" w:hAnsi="Times New Roman" w:cs="Times New Roman"/>
          <w:sz w:val="24"/>
          <w:szCs w:val="24"/>
        </w:rPr>
        <w:t xml:space="preserve"> we received positive feedback from</w:t>
      </w:r>
      <w:r w:rsidR="00FC5D67">
        <w:rPr>
          <w:rFonts w:ascii="Times New Roman" w:hAnsi="Times New Roman" w:cs="Times New Roman"/>
          <w:sz w:val="24"/>
          <w:szCs w:val="24"/>
        </w:rPr>
        <w:t xml:space="preserve"> the seniors themselves and from staff. S</w:t>
      </w:r>
      <w:r w:rsidRPr="00006DF6">
        <w:rPr>
          <w:rFonts w:ascii="Times New Roman" w:hAnsi="Times New Roman" w:cs="Times New Roman"/>
          <w:sz w:val="24"/>
          <w:szCs w:val="24"/>
        </w:rPr>
        <w:t>taff members informed us of the impact we had made</w:t>
      </w:r>
      <w:r w:rsidR="00FC5D67">
        <w:rPr>
          <w:rFonts w:ascii="Times New Roman" w:hAnsi="Times New Roman" w:cs="Times New Roman"/>
          <w:sz w:val="24"/>
          <w:szCs w:val="24"/>
        </w:rPr>
        <w:t>,</w:t>
      </w:r>
      <w:r w:rsidRPr="00006DF6">
        <w:rPr>
          <w:rFonts w:ascii="Times New Roman" w:hAnsi="Times New Roman" w:cs="Times New Roman"/>
          <w:sz w:val="24"/>
          <w:szCs w:val="24"/>
        </w:rPr>
        <w:t xml:space="preserve"> to some</w:t>
      </w:r>
      <w:r w:rsidR="00FC5D67">
        <w:rPr>
          <w:rFonts w:ascii="Times New Roman" w:hAnsi="Times New Roman" w:cs="Times New Roman"/>
          <w:sz w:val="24"/>
          <w:szCs w:val="24"/>
        </w:rPr>
        <w:t>, on a personal level. F</w:t>
      </w:r>
      <w:r w:rsidRPr="00006DF6">
        <w:rPr>
          <w:rFonts w:ascii="Times New Roman" w:hAnsi="Times New Roman" w:cs="Times New Roman"/>
          <w:sz w:val="24"/>
          <w:szCs w:val="24"/>
        </w:rPr>
        <w:t>or example</w:t>
      </w:r>
      <w:r w:rsidR="00FC5D67">
        <w:rPr>
          <w:rFonts w:ascii="Times New Roman" w:hAnsi="Times New Roman" w:cs="Times New Roman"/>
          <w:sz w:val="24"/>
          <w:szCs w:val="24"/>
        </w:rPr>
        <w:t>,</w:t>
      </w:r>
      <w:r w:rsidRPr="00006DF6">
        <w:rPr>
          <w:rFonts w:ascii="Times New Roman" w:hAnsi="Times New Roman" w:cs="Times New Roman"/>
          <w:sz w:val="24"/>
          <w:szCs w:val="24"/>
        </w:rPr>
        <w:t xml:space="preserve"> one resident who never gets up to participate in the dancing sessions got up to danc</w:t>
      </w:r>
      <w:r w:rsidR="00AB0266" w:rsidRPr="00006DF6">
        <w:rPr>
          <w:rFonts w:ascii="Times New Roman" w:hAnsi="Times New Roman" w:cs="Times New Roman"/>
          <w:sz w:val="24"/>
          <w:szCs w:val="24"/>
        </w:rPr>
        <w:t xml:space="preserve">e during one of our workshops. </w:t>
      </w:r>
    </w:p>
    <w:p w14:paraId="3CA2D356" w14:textId="77777777" w:rsidR="001240C4" w:rsidRDefault="00623DF3" w:rsidP="001240C4">
      <w:pPr>
        <w:spacing w:line="480" w:lineRule="auto"/>
        <w:rPr>
          <w:rFonts w:ascii="Times New Roman" w:hAnsi="Times New Roman" w:cs="Times New Roman"/>
          <w:sz w:val="24"/>
          <w:szCs w:val="24"/>
        </w:rPr>
      </w:pPr>
      <w:r>
        <w:rPr>
          <w:rFonts w:ascii="Times New Roman" w:hAnsi="Times New Roman" w:cs="Times New Roman"/>
          <w:b/>
          <w:sz w:val="24"/>
          <w:szCs w:val="24"/>
        </w:rPr>
        <w:t>Project Evaluation</w:t>
      </w:r>
    </w:p>
    <w:p w14:paraId="64DF1C11" w14:textId="77777777" w:rsidR="00B11494" w:rsidRDefault="001240C4" w:rsidP="00B11494">
      <w:pPr>
        <w:spacing w:line="480" w:lineRule="auto"/>
        <w:ind w:left="720"/>
        <w:rPr>
          <w:rFonts w:ascii="Times New Roman" w:hAnsi="Times New Roman" w:cs="Times New Roman"/>
          <w:sz w:val="24"/>
          <w:szCs w:val="24"/>
        </w:rPr>
      </w:pPr>
      <w:r w:rsidRPr="001240C4">
        <w:rPr>
          <w:rFonts w:ascii="Times New Roman" w:hAnsi="Times New Roman" w:cs="Times New Roman"/>
          <w:b/>
          <w:sz w:val="24"/>
          <w:szCs w:val="24"/>
        </w:rPr>
        <w:t xml:space="preserve">Benefits </w:t>
      </w:r>
      <w:r w:rsidR="00BD1FD9" w:rsidRPr="001240C4">
        <w:rPr>
          <w:rFonts w:ascii="Times New Roman" w:hAnsi="Times New Roman" w:cs="Times New Roman"/>
          <w:b/>
          <w:sz w:val="24"/>
          <w:szCs w:val="24"/>
        </w:rPr>
        <w:t>of the project to the community</w:t>
      </w:r>
      <w:r w:rsidR="00B11494">
        <w:rPr>
          <w:rFonts w:ascii="Times New Roman" w:hAnsi="Times New Roman" w:cs="Times New Roman"/>
          <w:b/>
          <w:sz w:val="24"/>
          <w:szCs w:val="24"/>
        </w:rPr>
        <w:t>.</w:t>
      </w:r>
      <w:r w:rsidR="003B7154" w:rsidRPr="00006DF6">
        <w:rPr>
          <w:rFonts w:ascii="Times New Roman" w:hAnsi="Times New Roman" w:cs="Times New Roman"/>
          <w:sz w:val="24"/>
          <w:szCs w:val="24"/>
        </w:rPr>
        <w:t xml:space="preserve"> </w:t>
      </w:r>
      <w:r w:rsidR="00006DF6" w:rsidRPr="00006DF6">
        <w:rPr>
          <w:rFonts w:ascii="Times New Roman" w:hAnsi="Times New Roman" w:cs="Times New Roman"/>
          <w:sz w:val="24"/>
          <w:szCs w:val="24"/>
        </w:rPr>
        <w:t>Creating projects for the c</w:t>
      </w:r>
      <w:r w:rsidR="0039285D">
        <w:rPr>
          <w:rFonts w:ascii="Times New Roman" w:hAnsi="Times New Roman" w:cs="Times New Roman"/>
          <w:sz w:val="24"/>
          <w:szCs w:val="24"/>
        </w:rPr>
        <w:t>ommunity is</w:t>
      </w:r>
    </w:p>
    <w:p w14:paraId="7B44D980" w14:textId="4269FC0E" w:rsidR="00D10C5F" w:rsidRDefault="0039285D" w:rsidP="005C4B7C">
      <w:pPr>
        <w:spacing w:line="480" w:lineRule="auto"/>
        <w:rPr>
          <w:rFonts w:ascii="Times New Roman" w:hAnsi="Times New Roman" w:cs="Times New Roman"/>
          <w:sz w:val="24"/>
          <w:szCs w:val="24"/>
        </w:rPr>
      </w:pPr>
      <w:r>
        <w:rPr>
          <w:rFonts w:ascii="Times New Roman" w:hAnsi="Times New Roman" w:cs="Times New Roman"/>
          <w:sz w:val="24"/>
          <w:szCs w:val="24"/>
        </w:rPr>
        <w:t>beneficial</w:t>
      </w:r>
      <w:r w:rsidR="00C01D9B">
        <w:rPr>
          <w:rFonts w:ascii="Times New Roman" w:hAnsi="Times New Roman" w:cs="Times New Roman"/>
          <w:sz w:val="24"/>
          <w:szCs w:val="24"/>
        </w:rPr>
        <w:t>. Generating projects</w:t>
      </w:r>
      <w:r w:rsidR="00006DF6" w:rsidRPr="00006DF6">
        <w:rPr>
          <w:rFonts w:ascii="Times New Roman" w:hAnsi="Times New Roman" w:cs="Times New Roman"/>
          <w:sz w:val="24"/>
          <w:szCs w:val="24"/>
        </w:rPr>
        <w:t xml:space="preserve"> can bring out the best of us</w:t>
      </w:r>
      <w:r w:rsidR="00C01D9B">
        <w:rPr>
          <w:rFonts w:ascii="Times New Roman" w:hAnsi="Times New Roman" w:cs="Times New Roman"/>
          <w:sz w:val="24"/>
          <w:szCs w:val="24"/>
        </w:rPr>
        <w:t xml:space="preserve"> nurses,</w:t>
      </w:r>
      <w:r w:rsidR="00006DF6" w:rsidRPr="00006DF6">
        <w:rPr>
          <w:rFonts w:ascii="Times New Roman" w:hAnsi="Times New Roman" w:cs="Times New Roman"/>
          <w:sz w:val="24"/>
          <w:szCs w:val="24"/>
        </w:rPr>
        <w:t xml:space="preserve"> in terms of what we can do for the comm</w:t>
      </w:r>
      <w:r w:rsidR="00C01D9B">
        <w:rPr>
          <w:rFonts w:ascii="Times New Roman" w:hAnsi="Times New Roman" w:cs="Times New Roman"/>
          <w:sz w:val="24"/>
          <w:szCs w:val="24"/>
        </w:rPr>
        <w:t>unity and for people in need</w:t>
      </w:r>
      <w:r w:rsidR="00006DF6" w:rsidRPr="00006DF6">
        <w:rPr>
          <w:rFonts w:ascii="Times New Roman" w:hAnsi="Times New Roman" w:cs="Times New Roman"/>
          <w:sz w:val="24"/>
          <w:szCs w:val="24"/>
        </w:rPr>
        <w:t xml:space="preserve">. During the time </w:t>
      </w:r>
      <w:r w:rsidR="00C01D9B">
        <w:rPr>
          <w:rFonts w:ascii="Times New Roman" w:hAnsi="Times New Roman" w:cs="Times New Roman"/>
          <w:sz w:val="24"/>
          <w:szCs w:val="24"/>
        </w:rPr>
        <w:t xml:space="preserve">spent </w:t>
      </w:r>
      <w:r w:rsidR="00006DF6" w:rsidRPr="00006DF6">
        <w:rPr>
          <w:rFonts w:ascii="Times New Roman" w:hAnsi="Times New Roman" w:cs="Times New Roman"/>
          <w:sz w:val="24"/>
          <w:szCs w:val="24"/>
        </w:rPr>
        <w:t xml:space="preserve">in </w:t>
      </w:r>
      <w:r w:rsidR="00C01D9B">
        <w:rPr>
          <w:rFonts w:ascii="Times New Roman" w:hAnsi="Times New Roman" w:cs="Times New Roman"/>
          <w:sz w:val="24"/>
          <w:szCs w:val="24"/>
        </w:rPr>
        <w:t xml:space="preserve">the </w:t>
      </w:r>
      <w:r w:rsidR="00006DF6" w:rsidRPr="00006DF6">
        <w:rPr>
          <w:rFonts w:ascii="Times New Roman" w:hAnsi="Times New Roman" w:cs="Times New Roman"/>
          <w:sz w:val="24"/>
          <w:szCs w:val="24"/>
        </w:rPr>
        <w:t xml:space="preserve">Stein </w:t>
      </w:r>
      <w:r w:rsidR="00C01D9B">
        <w:rPr>
          <w:rFonts w:ascii="Times New Roman" w:hAnsi="Times New Roman" w:cs="Times New Roman"/>
          <w:sz w:val="24"/>
          <w:szCs w:val="24"/>
        </w:rPr>
        <w:t>Senior C</w:t>
      </w:r>
      <w:r w:rsidR="00006DF6" w:rsidRPr="00006DF6">
        <w:rPr>
          <w:rFonts w:ascii="Times New Roman" w:hAnsi="Times New Roman" w:cs="Times New Roman"/>
          <w:sz w:val="24"/>
          <w:szCs w:val="24"/>
        </w:rPr>
        <w:t>enter</w:t>
      </w:r>
      <w:r w:rsidR="00C01D9B">
        <w:rPr>
          <w:rFonts w:ascii="Times New Roman" w:hAnsi="Times New Roman" w:cs="Times New Roman"/>
          <w:sz w:val="24"/>
          <w:szCs w:val="24"/>
        </w:rPr>
        <w:t>, our</w:t>
      </w:r>
      <w:r w:rsidR="00006DF6" w:rsidRPr="00006DF6">
        <w:rPr>
          <w:rFonts w:ascii="Times New Roman" w:hAnsi="Times New Roman" w:cs="Times New Roman"/>
          <w:sz w:val="24"/>
          <w:szCs w:val="24"/>
        </w:rPr>
        <w:t xml:space="preserve"> </w:t>
      </w:r>
      <w:r w:rsidR="00C01D9B">
        <w:rPr>
          <w:rFonts w:ascii="Times New Roman" w:hAnsi="Times New Roman" w:cs="Times New Roman"/>
          <w:sz w:val="24"/>
          <w:szCs w:val="24"/>
        </w:rPr>
        <w:t xml:space="preserve">community </w:t>
      </w:r>
      <w:r w:rsidR="00006DF6" w:rsidRPr="00006DF6">
        <w:rPr>
          <w:rFonts w:ascii="Times New Roman" w:hAnsi="Times New Roman" w:cs="Times New Roman"/>
          <w:sz w:val="24"/>
          <w:szCs w:val="24"/>
        </w:rPr>
        <w:t xml:space="preserve">projects </w:t>
      </w:r>
      <w:r w:rsidR="00C01D9B">
        <w:rPr>
          <w:rFonts w:ascii="Times New Roman" w:hAnsi="Times New Roman" w:cs="Times New Roman"/>
          <w:sz w:val="24"/>
          <w:szCs w:val="24"/>
        </w:rPr>
        <w:t xml:space="preserve">and routine blood pressure screenings </w:t>
      </w:r>
      <w:r w:rsidR="002D7F34">
        <w:rPr>
          <w:rFonts w:ascii="Times New Roman" w:hAnsi="Times New Roman" w:cs="Times New Roman"/>
          <w:sz w:val="24"/>
          <w:szCs w:val="24"/>
        </w:rPr>
        <w:t xml:space="preserve">developed trust which then </w:t>
      </w:r>
      <w:r w:rsidR="00C01D9B">
        <w:rPr>
          <w:rFonts w:ascii="Times New Roman" w:hAnsi="Times New Roman" w:cs="Times New Roman"/>
          <w:sz w:val="24"/>
          <w:szCs w:val="24"/>
        </w:rPr>
        <w:t>encouraged</w:t>
      </w:r>
      <w:r w:rsidR="00006DF6" w:rsidRPr="00006DF6">
        <w:rPr>
          <w:rFonts w:ascii="Times New Roman" w:hAnsi="Times New Roman" w:cs="Times New Roman"/>
          <w:sz w:val="24"/>
          <w:szCs w:val="24"/>
        </w:rPr>
        <w:t xml:space="preserve"> discuss</w:t>
      </w:r>
      <w:r w:rsidR="00C01D9B">
        <w:rPr>
          <w:rFonts w:ascii="Times New Roman" w:hAnsi="Times New Roman" w:cs="Times New Roman"/>
          <w:sz w:val="24"/>
          <w:szCs w:val="24"/>
        </w:rPr>
        <w:t xml:space="preserve">ions of health concerns and </w:t>
      </w:r>
      <w:r w:rsidR="002D7F34">
        <w:rPr>
          <w:rFonts w:ascii="Times New Roman" w:hAnsi="Times New Roman" w:cs="Times New Roman"/>
          <w:sz w:val="24"/>
          <w:szCs w:val="24"/>
        </w:rPr>
        <w:t>advice</w:t>
      </w:r>
      <w:r w:rsidR="00C01D9B">
        <w:rPr>
          <w:rFonts w:ascii="Times New Roman" w:hAnsi="Times New Roman" w:cs="Times New Roman"/>
          <w:sz w:val="24"/>
          <w:szCs w:val="24"/>
        </w:rPr>
        <w:t xml:space="preserve">-seeking </w:t>
      </w:r>
      <w:r w:rsidR="001E297E">
        <w:rPr>
          <w:rFonts w:ascii="Times New Roman" w:hAnsi="Times New Roman" w:cs="Times New Roman"/>
          <w:sz w:val="24"/>
          <w:szCs w:val="24"/>
        </w:rPr>
        <w:t>conversations</w:t>
      </w:r>
      <w:r w:rsidR="00C01D9B">
        <w:rPr>
          <w:rFonts w:ascii="Times New Roman" w:hAnsi="Times New Roman" w:cs="Times New Roman"/>
          <w:sz w:val="24"/>
          <w:szCs w:val="24"/>
        </w:rPr>
        <w:t>. For our Community Feud,</w:t>
      </w:r>
      <w:r w:rsidR="00006DF6" w:rsidRPr="00006DF6">
        <w:rPr>
          <w:rFonts w:ascii="Times New Roman" w:hAnsi="Times New Roman" w:cs="Times New Roman"/>
          <w:sz w:val="24"/>
          <w:szCs w:val="24"/>
        </w:rPr>
        <w:t xml:space="preserve"> </w:t>
      </w:r>
      <w:r w:rsidR="00C01D9B">
        <w:rPr>
          <w:rFonts w:ascii="Times New Roman" w:hAnsi="Times New Roman" w:cs="Times New Roman"/>
          <w:sz w:val="24"/>
          <w:szCs w:val="24"/>
        </w:rPr>
        <w:t>the questions mainly focused on health. For example, we asked</w:t>
      </w:r>
      <w:r w:rsidR="00006DF6" w:rsidRPr="00006DF6">
        <w:rPr>
          <w:rFonts w:ascii="Times New Roman" w:hAnsi="Times New Roman" w:cs="Times New Roman"/>
          <w:sz w:val="24"/>
          <w:szCs w:val="24"/>
        </w:rPr>
        <w:t xml:space="preserve"> </w:t>
      </w:r>
      <w:r w:rsidR="00C01D9B">
        <w:rPr>
          <w:rFonts w:ascii="Times New Roman" w:hAnsi="Times New Roman" w:cs="Times New Roman"/>
          <w:sz w:val="24"/>
          <w:szCs w:val="24"/>
        </w:rPr>
        <w:t>“W</w:t>
      </w:r>
      <w:r w:rsidR="001E297E">
        <w:rPr>
          <w:rFonts w:ascii="Times New Roman" w:hAnsi="Times New Roman" w:cs="Times New Roman"/>
          <w:sz w:val="24"/>
          <w:szCs w:val="24"/>
        </w:rPr>
        <w:t>hat is</w:t>
      </w:r>
      <w:r w:rsidR="00006DF6" w:rsidRPr="00006DF6">
        <w:rPr>
          <w:rFonts w:ascii="Times New Roman" w:hAnsi="Times New Roman" w:cs="Times New Roman"/>
          <w:sz w:val="24"/>
          <w:szCs w:val="24"/>
        </w:rPr>
        <w:t xml:space="preserve"> the best way to control diabetes?</w:t>
      </w:r>
      <w:r w:rsidR="00C01D9B">
        <w:rPr>
          <w:rFonts w:ascii="Times New Roman" w:hAnsi="Times New Roman" w:cs="Times New Roman"/>
          <w:sz w:val="24"/>
          <w:szCs w:val="24"/>
        </w:rPr>
        <w:t>” W</w:t>
      </w:r>
      <w:r w:rsidR="00006DF6" w:rsidRPr="00006DF6">
        <w:rPr>
          <w:rFonts w:ascii="Times New Roman" w:hAnsi="Times New Roman" w:cs="Times New Roman"/>
          <w:sz w:val="24"/>
          <w:szCs w:val="24"/>
        </w:rPr>
        <w:t xml:space="preserve">e </w:t>
      </w:r>
      <w:r w:rsidR="00C01D9B">
        <w:rPr>
          <w:rFonts w:ascii="Times New Roman" w:hAnsi="Times New Roman" w:cs="Times New Roman"/>
          <w:sz w:val="24"/>
          <w:szCs w:val="24"/>
        </w:rPr>
        <w:t>then gave time for</w:t>
      </w:r>
      <w:r w:rsidR="00006DF6" w:rsidRPr="00006DF6">
        <w:rPr>
          <w:rFonts w:ascii="Times New Roman" w:hAnsi="Times New Roman" w:cs="Times New Roman"/>
          <w:sz w:val="24"/>
          <w:szCs w:val="24"/>
        </w:rPr>
        <w:t xml:space="preserve"> brainstor</w:t>
      </w:r>
      <w:r w:rsidR="00C01D9B">
        <w:rPr>
          <w:rFonts w:ascii="Times New Roman" w:hAnsi="Times New Roman" w:cs="Times New Roman"/>
          <w:sz w:val="24"/>
          <w:szCs w:val="24"/>
        </w:rPr>
        <w:t>m</w:t>
      </w:r>
      <w:r w:rsidR="001E297E">
        <w:rPr>
          <w:rFonts w:ascii="Times New Roman" w:hAnsi="Times New Roman" w:cs="Times New Roman"/>
          <w:sz w:val="24"/>
          <w:szCs w:val="24"/>
        </w:rPr>
        <w:t>ing</w:t>
      </w:r>
      <w:r w:rsidR="00C01D9B">
        <w:rPr>
          <w:rFonts w:ascii="Times New Roman" w:hAnsi="Times New Roman" w:cs="Times New Roman"/>
          <w:sz w:val="24"/>
          <w:szCs w:val="24"/>
        </w:rPr>
        <w:t>,</w:t>
      </w:r>
      <w:r w:rsidR="002D7F34">
        <w:rPr>
          <w:rFonts w:ascii="Times New Roman" w:hAnsi="Times New Roman" w:cs="Times New Roman"/>
          <w:sz w:val="24"/>
          <w:szCs w:val="24"/>
        </w:rPr>
        <w:t xml:space="preserve"> and if they answered</w:t>
      </w:r>
      <w:r w:rsidR="00006DF6" w:rsidRPr="00006DF6">
        <w:rPr>
          <w:rFonts w:ascii="Times New Roman" w:hAnsi="Times New Roman" w:cs="Times New Roman"/>
          <w:sz w:val="24"/>
          <w:szCs w:val="24"/>
        </w:rPr>
        <w:t xml:space="preserve"> correctly, </w:t>
      </w:r>
      <w:r w:rsidR="001E297E">
        <w:rPr>
          <w:rFonts w:ascii="Times New Roman" w:hAnsi="Times New Roman" w:cs="Times New Roman"/>
          <w:sz w:val="24"/>
          <w:szCs w:val="24"/>
        </w:rPr>
        <w:t xml:space="preserve">or just participated, </w:t>
      </w:r>
      <w:r w:rsidR="00006DF6" w:rsidRPr="00006DF6">
        <w:rPr>
          <w:rFonts w:ascii="Times New Roman" w:hAnsi="Times New Roman" w:cs="Times New Roman"/>
          <w:sz w:val="24"/>
          <w:szCs w:val="24"/>
        </w:rPr>
        <w:t xml:space="preserve">we gave them gifts such as </w:t>
      </w:r>
      <w:r w:rsidR="002D7F34">
        <w:rPr>
          <w:rFonts w:ascii="Times New Roman" w:hAnsi="Times New Roman" w:cs="Times New Roman"/>
          <w:sz w:val="24"/>
          <w:szCs w:val="24"/>
        </w:rPr>
        <w:t>lotion, bags, oranges, etc.</w:t>
      </w:r>
      <w:r w:rsidR="001E297E">
        <w:rPr>
          <w:rFonts w:ascii="Times New Roman" w:hAnsi="Times New Roman" w:cs="Times New Roman"/>
          <w:sz w:val="24"/>
          <w:szCs w:val="24"/>
        </w:rPr>
        <w:t xml:space="preserve"> These gifts were received from the local community members and the Stein Senior Center was informed of their donations. These organizations were willing to</w:t>
      </w:r>
      <w:r w:rsidR="00006DF6" w:rsidRPr="00006DF6">
        <w:rPr>
          <w:rFonts w:ascii="Times New Roman" w:hAnsi="Times New Roman" w:cs="Times New Roman"/>
          <w:sz w:val="24"/>
          <w:szCs w:val="24"/>
        </w:rPr>
        <w:t xml:space="preserve"> donate because th</w:t>
      </w:r>
      <w:r w:rsidR="001E297E">
        <w:rPr>
          <w:rFonts w:ascii="Times New Roman" w:hAnsi="Times New Roman" w:cs="Times New Roman"/>
          <w:sz w:val="24"/>
          <w:szCs w:val="24"/>
        </w:rPr>
        <w:t xml:space="preserve">ey want to see the </w:t>
      </w:r>
      <w:r w:rsidR="00006DF6" w:rsidRPr="00006DF6">
        <w:rPr>
          <w:rFonts w:ascii="Times New Roman" w:hAnsi="Times New Roman" w:cs="Times New Roman"/>
          <w:sz w:val="24"/>
          <w:szCs w:val="24"/>
        </w:rPr>
        <w:t>community</w:t>
      </w:r>
      <w:r w:rsidR="001E297E">
        <w:rPr>
          <w:rFonts w:ascii="Times New Roman" w:hAnsi="Times New Roman" w:cs="Times New Roman"/>
          <w:sz w:val="24"/>
          <w:szCs w:val="24"/>
        </w:rPr>
        <w:t xml:space="preserve"> succeed and flourish. W</w:t>
      </w:r>
      <w:r w:rsidR="00006DF6" w:rsidRPr="00006DF6">
        <w:rPr>
          <w:rFonts w:ascii="Times New Roman" w:hAnsi="Times New Roman" w:cs="Times New Roman"/>
          <w:sz w:val="24"/>
          <w:szCs w:val="24"/>
        </w:rPr>
        <w:t xml:space="preserve">e </w:t>
      </w:r>
      <w:r w:rsidR="001E297E">
        <w:rPr>
          <w:rFonts w:ascii="Times New Roman" w:hAnsi="Times New Roman" w:cs="Times New Roman"/>
          <w:sz w:val="24"/>
          <w:szCs w:val="24"/>
        </w:rPr>
        <w:t xml:space="preserve">also </w:t>
      </w:r>
      <w:r w:rsidR="00006DF6" w:rsidRPr="00006DF6">
        <w:rPr>
          <w:rFonts w:ascii="Times New Roman" w:hAnsi="Times New Roman" w:cs="Times New Roman"/>
          <w:sz w:val="24"/>
          <w:szCs w:val="24"/>
        </w:rPr>
        <w:t>talked to many member</w:t>
      </w:r>
      <w:r w:rsidR="001E297E">
        <w:rPr>
          <w:rFonts w:ascii="Times New Roman" w:hAnsi="Times New Roman" w:cs="Times New Roman"/>
          <w:sz w:val="24"/>
          <w:szCs w:val="24"/>
        </w:rPr>
        <w:t>s and one informed us</w:t>
      </w:r>
      <w:r w:rsidR="00006DF6" w:rsidRPr="00006DF6">
        <w:rPr>
          <w:rFonts w:ascii="Times New Roman" w:hAnsi="Times New Roman" w:cs="Times New Roman"/>
          <w:sz w:val="24"/>
          <w:szCs w:val="24"/>
        </w:rPr>
        <w:t xml:space="preserve"> that she</w:t>
      </w:r>
      <w:r w:rsidR="001E297E">
        <w:rPr>
          <w:rFonts w:ascii="Times New Roman" w:hAnsi="Times New Roman" w:cs="Times New Roman"/>
          <w:sz w:val="24"/>
          <w:szCs w:val="24"/>
        </w:rPr>
        <w:t>’d</w:t>
      </w:r>
      <w:r w:rsidR="00006DF6" w:rsidRPr="00006DF6">
        <w:rPr>
          <w:rFonts w:ascii="Times New Roman" w:hAnsi="Times New Roman" w:cs="Times New Roman"/>
          <w:sz w:val="24"/>
          <w:szCs w:val="24"/>
        </w:rPr>
        <w:t xml:space="preserve"> never danced </w:t>
      </w:r>
      <w:r w:rsidR="001E297E">
        <w:rPr>
          <w:rFonts w:ascii="Times New Roman" w:hAnsi="Times New Roman" w:cs="Times New Roman"/>
          <w:sz w:val="24"/>
          <w:szCs w:val="24"/>
        </w:rPr>
        <w:t>before in her life</w:t>
      </w:r>
      <w:r w:rsidR="00006DF6" w:rsidRPr="00006DF6">
        <w:rPr>
          <w:rFonts w:ascii="Times New Roman" w:hAnsi="Times New Roman" w:cs="Times New Roman"/>
          <w:sz w:val="24"/>
          <w:szCs w:val="24"/>
        </w:rPr>
        <w:t xml:space="preserve"> but, when we came to </w:t>
      </w:r>
      <w:r w:rsidR="001E297E">
        <w:rPr>
          <w:rFonts w:ascii="Times New Roman" w:hAnsi="Times New Roman" w:cs="Times New Roman"/>
          <w:sz w:val="24"/>
          <w:szCs w:val="24"/>
        </w:rPr>
        <w:t xml:space="preserve">the </w:t>
      </w:r>
      <w:r w:rsidR="00006DF6" w:rsidRPr="00006DF6">
        <w:rPr>
          <w:rFonts w:ascii="Times New Roman" w:hAnsi="Times New Roman" w:cs="Times New Roman"/>
          <w:sz w:val="24"/>
          <w:szCs w:val="24"/>
        </w:rPr>
        <w:t xml:space="preserve">Stein </w:t>
      </w:r>
      <w:r w:rsidR="001E297E">
        <w:rPr>
          <w:rFonts w:ascii="Times New Roman" w:hAnsi="Times New Roman" w:cs="Times New Roman"/>
          <w:sz w:val="24"/>
          <w:szCs w:val="24"/>
        </w:rPr>
        <w:t xml:space="preserve">Senior </w:t>
      </w:r>
      <w:r w:rsidR="00006DF6" w:rsidRPr="00006DF6">
        <w:rPr>
          <w:rFonts w:ascii="Times New Roman" w:hAnsi="Times New Roman" w:cs="Times New Roman"/>
          <w:sz w:val="24"/>
          <w:szCs w:val="24"/>
        </w:rPr>
        <w:t xml:space="preserve">Center, she was motivated to come up </w:t>
      </w:r>
      <w:r w:rsidR="001E297E">
        <w:rPr>
          <w:rFonts w:ascii="Times New Roman" w:hAnsi="Times New Roman" w:cs="Times New Roman"/>
          <w:sz w:val="24"/>
          <w:szCs w:val="24"/>
        </w:rPr>
        <w:t xml:space="preserve">to </w:t>
      </w:r>
      <w:r w:rsidR="00006DF6" w:rsidRPr="00006DF6">
        <w:rPr>
          <w:rFonts w:ascii="Times New Roman" w:hAnsi="Times New Roman" w:cs="Times New Roman"/>
          <w:sz w:val="24"/>
          <w:szCs w:val="24"/>
        </w:rPr>
        <w:t>the stage and dance. This de</w:t>
      </w:r>
      <w:r w:rsidR="001E297E">
        <w:rPr>
          <w:rFonts w:ascii="Times New Roman" w:hAnsi="Times New Roman" w:cs="Times New Roman"/>
          <w:sz w:val="24"/>
          <w:szCs w:val="24"/>
        </w:rPr>
        <w:t>finitely proves that even small scale projects</w:t>
      </w:r>
      <w:r w:rsidR="00014780">
        <w:rPr>
          <w:rFonts w:ascii="Times New Roman" w:hAnsi="Times New Roman" w:cs="Times New Roman"/>
          <w:sz w:val="24"/>
          <w:szCs w:val="24"/>
        </w:rPr>
        <w:t>,</w:t>
      </w:r>
      <w:r w:rsidR="001E297E">
        <w:rPr>
          <w:rFonts w:ascii="Times New Roman" w:hAnsi="Times New Roman" w:cs="Times New Roman"/>
          <w:sz w:val="24"/>
          <w:szCs w:val="24"/>
        </w:rPr>
        <w:t xml:space="preserve"> such as </w:t>
      </w:r>
      <w:r w:rsidR="00006DF6" w:rsidRPr="00006DF6">
        <w:rPr>
          <w:rFonts w:ascii="Times New Roman" w:hAnsi="Times New Roman" w:cs="Times New Roman"/>
          <w:sz w:val="24"/>
          <w:szCs w:val="24"/>
        </w:rPr>
        <w:t xml:space="preserve">having </w:t>
      </w:r>
      <w:r w:rsidR="001E297E">
        <w:rPr>
          <w:rFonts w:ascii="Times New Roman" w:hAnsi="Times New Roman" w:cs="Times New Roman"/>
          <w:sz w:val="24"/>
          <w:szCs w:val="24"/>
        </w:rPr>
        <w:t xml:space="preserve">a meaningful nursing clinical event </w:t>
      </w:r>
      <w:r w:rsidR="00006DF6" w:rsidRPr="00006DF6">
        <w:rPr>
          <w:rFonts w:ascii="Times New Roman" w:hAnsi="Times New Roman" w:cs="Times New Roman"/>
          <w:sz w:val="24"/>
          <w:szCs w:val="24"/>
        </w:rPr>
        <w:t>week</w:t>
      </w:r>
      <w:r w:rsidR="001E297E">
        <w:rPr>
          <w:rFonts w:ascii="Times New Roman" w:hAnsi="Times New Roman" w:cs="Times New Roman"/>
          <w:sz w:val="24"/>
          <w:szCs w:val="24"/>
        </w:rPr>
        <w:t>ly</w:t>
      </w:r>
      <w:r w:rsidR="00006DF6" w:rsidRPr="00006DF6">
        <w:rPr>
          <w:rFonts w:ascii="Times New Roman" w:hAnsi="Times New Roman" w:cs="Times New Roman"/>
          <w:sz w:val="24"/>
          <w:szCs w:val="24"/>
        </w:rPr>
        <w:t xml:space="preserve"> in a local community</w:t>
      </w:r>
      <w:r w:rsidR="00014780">
        <w:rPr>
          <w:rFonts w:ascii="Times New Roman" w:hAnsi="Times New Roman" w:cs="Times New Roman"/>
          <w:sz w:val="24"/>
          <w:szCs w:val="24"/>
        </w:rPr>
        <w:t>,</w:t>
      </w:r>
      <w:r w:rsidR="00006DF6" w:rsidRPr="00006DF6">
        <w:rPr>
          <w:rFonts w:ascii="Times New Roman" w:hAnsi="Times New Roman" w:cs="Times New Roman"/>
          <w:sz w:val="24"/>
          <w:szCs w:val="24"/>
        </w:rPr>
        <w:t xml:space="preserve"> can make a great impact on an individual’s life. Imagine what a big project can d</w:t>
      </w:r>
      <w:r w:rsidR="00014780">
        <w:rPr>
          <w:rFonts w:ascii="Times New Roman" w:hAnsi="Times New Roman" w:cs="Times New Roman"/>
          <w:sz w:val="24"/>
          <w:szCs w:val="24"/>
        </w:rPr>
        <w:t>o for the community as a whole.</w:t>
      </w:r>
    </w:p>
    <w:p w14:paraId="58D27098" w14:textId="77777777" w:rsidR="00A25DCD" w:rsidRDefault="00A25DCD" w:rsidP="005C4B7C">
      <w:pPr>
        <w:spacing w:line="480" w:lineRule="auto"/>
        <w:rPr>
          <w:rFonts w:ascii="Times New Roman" w:hAnsi="Times New Roman" w:cs="Times New Roman"/>
          <w:sz w:val="24"/>
          <w:szCs w:val="24"/>
        </w:rPr>
      </w:pPr>
    </w:p>
    <w:p w14:paraId="1C366178" w14:textId="77777777" w:rsidR="00A25DCD" w:rsidRDefault="00A25DCD" w:rsidP="005C4B7C">
      <w:pPr>
        <w:spacing w:line="480" w:lineRule="auto"/>
        <w:rPr>
          <w:rFonts w:ascii="Times New Roman" w:hAnsi="Times New Roman" w:cs="Times New Roman"/>
          <w:sz w:val="24"/>
          <w:szCs w:val="24"/>
        </w:rPr>
      </w:pPr>
    </w:p>
    <w:p w14:paraId="6D4601CC" w14:textId="77777777" w:rsidR="00A25DCD" w:rsidRDefault="00A25DCD" w:rsidP="005C4B7C">
      <w:pPr>
        <w:spacing w:line="480" w:lineRule="auto"/>
        <w:rPr>
          <w:rFonts w:ascii="Times New Roman" w:hAnsi="Times New Roman" w:cs="Times New Roman"/>
          <w:sz w:val="24"/>
          <w:szCs w:val="24"/>
        </w:rPr>
      </w:pPr>
    </w:p>
    <w:p w14:paraId="31BFDAB5" w14:textId="77777777" w:rsidR="00A25DCD" w:rsidRDefault="00A25DCD" w:rsidP="005C4B7C">
      <w:pPr>
        <w:spacing w:line="480" w:lineRule="auto"/>
        <w:rPr>
          <w:rFonts w:ascii="Times New Roman" w:hAnsi="Times New Roman" w:cs="Times New Roman"/>
          <w:sz w:val="24"/>
          <w:szCs w:val="24"/>
        </w:rPr>
      </w:pPr>
    </w:p>
    <w:p w14:paraId="2836254D" w14:textId="77777777" w:rsidR="00A25DCD" w:rsidRDefault="00A25DCD" w:rsidP="005C4B7C">
      <w:pPr>
        <w:spacing w:line="480" w:lineRule="auto"/>
        <w:rPr>
          <w:rFonts w:ascii="Times New Roman" w:hAnsi="Times New Roman" w:cs="Times New Roman"/>
          <w:sz w:val="24"/>
          <w:szCs w:val="24"/>
        </w:rPr>
      </w:pPr>
    </w:p>
    <w:p w14:paraId="4041C2C1" w14:textId="77777777" w:rsidR="00A25DCD" w:rsidRDefault="00A25DCD" w:rsidP="005C4B7C">
      <w:pPr>
        <w:spacing w:line="480" w:lineRule="auto"/>
        <w:rPr>
          <w:rFonts w:ascii="Times New Roman" w:hAnsi="Times New Roman" w:cs="Times New Roman"/>
          <w:sz w:val="24"/>
          <w:szCs w:val="24"/>
        </w:rPr>
      </w:pPr>
    </w:p>
    <w:p w14:paraId="35D94067" w14:textId="77777777" w:rsidR="00A25DCD" w:rsidRDefault="00A25DCD" w:rsidP="005C4B7C">
      <w:pPr>
        <w:spacing w:line="480" w:lineRule="auto"/>
        <w:rPr>
          <w:rFonts w:ascii="Times New Roman" w:hAnsi="Times New Roman" w:cs="Times New Roman"/>
          <w:sz w:val="24"/>
          <w:szCs w:val="24"/>
        </w:rPr>
      </w:pPr>
    </w:p>
    <w:p w14:paraId="6A888489" w14:textId="77777777" w:rsidR="00A25DCD" w:rsidRDefault="00A25DCD" w:rsidP="005C4B7C">
      <w:pPr>
        <w:spacing w:line="480" w:lineRule="auto"/>
        <w:rPr>
          <w:rFonts w:ascii="Times New Roman" w:hAnsi="Times New Roman" w:cs="Times New Roman"/>
          <w:sz w:val="24"/>
          <w:szCs w:val="24"/>
        </w:rPr>
      </w:pPr>
    </w:p>
    <w:p w14:paraId="125162CD" w14:textId="77777777" w:rsidR="00A25DCD" w:rsidRDefault="00A25DCD" w:rsidP="005C4B7C">
      <w:pPr>
        <w:spacing w:line="480" w:lineRule="auto"/>
        <w:rPr>
          <w:rFonts w:ascii="Times New Roman" w:hAnsi="Times New Roman" w:cs="Times New Roman"/>
          <w:sz w:val="24"/>
          <w:szCs w:val="24"/>
        </w:rPr>
      </w:pPr>
    </w:p>
    <w:p w14:paraId="5747FC95" w14:textId="77777777" w:rsidR="00A25DCD" w:rsidRDefault="00A25DCD" w:rsidP="005C4B7C">
      <w:pPr>
        <w:spacing w:line="480" w:lineRule="auto"/>
        <w:rPr>
          <w:rFonts w:ascii="Times New Roman" w:hAnsi="Times New Roman" w:cs="Times New Roman"/>
          <w:sz w:val="24"/>
          <w:szCs w:val="24"/>
        </w:rPr>
      </w:pPr>
    </w:p>
    <w:p w14:paraId="7FB1BD1D" w14:textId="77777777" w:rsidR="00A25DCD" w:rsidRDefault="00A25DCD" w:rsidP="005C4B7C">
      <w:pPr>
        <w:spacing w:line="480" w:lineRule="auto"/>
        <w:rPr>
          <w:rFonts w:ascii="Times New Roman" w:hAnsi="Times New Roman" w:cs="Times New Roman"/>
          <w:sz w:val="24"/>
          <w:szCs w:val="24"/>
        </w:rPr>
      </w:pPr>
    </w:p>
    <w:p w14:paraId="20C6E35C" w14:textId="21E780A3" w:rsidR="006B310C" w:rsidRPr="006B310C" w:rsidRDefault="006B310C" w:rsidP="006B310C">
      <w:pPr>
        <w:spacing w:line="480" w:lineRule="auto"/>
        <w:jc w:val="center"/>
        <w:rPr>
          <w:rFonts w:ascii="Times New Roman" w:hAnsi="Times New Roman" w:cs="Times New Roman"/>
          <w:sz w:val="24"/>
          <w:szCs w:val="24"/>
        </w:rPr>
      </w:pPr>
      <w:r w:rsidRPr="006B310C">
        <w:rPr>
          <w:rFonts w:ascii="Times New Roman" w:hAnsi="Times New Roman" w:cs="Times New Roman"/>
          <w:sz w:val="24"/>
          <w:szCs w:val="24"/>
        </w:rPr>
        <w:t>References</w:t>
      </w:r>
    </w:p>
    <w:p w14:paraId="77A7054E" w14:textId="77777777" w:rsidR="006B310C" w:rsidRDefault="006B310C" w:rsidP="005B4980">
      <w:pPr>
        <w:spacing w:line="480" w:lineRule="auto"/>
        <w:rPr>
          <w:rFonts w:ascii="Times New Roman" w:hAnsi="Times New Roman" w:cs="Times New Roman"/>
          <w:color w:val="000000"/>
          <w:sz w:val="24"/>
          <w:szCs w:val="24"/>
        </w:rPr>
      </w:pPr>
      <w:r w:rsidRPr="006B310C">
        <w:rPr>
          <w:rFonts w:ascii="Times New Roman" w:hAnsi="Times New Roman" w:cs="Times New Roman"/>
          <w:color w:val="000000"/>
          <w:sz w:val="24"/>
          <w:szCs w:val="24"/>
        </w:rPr>
        <w:t xml:space="preserve">Angeli, E., Wagner, J., Lawrick, E., Moore, K., Anderson, M., Soderlund, L., &amp; Brizee, A. </w:t>
      </w:r>
    </w:p>
    <w:p w14:paraId="493EC482" w14:textId="0D842476" w:rsidR="006B310C" w:rsidRDefault="006B310C" w:rsidP="006B310C">
      <w:pPr>
        <w:spacing w:line="480" w:lineRule="auto"/>
        <w:ind w:left="720"/>
        <w:rPr>
          <w:rStyle w:val="Hyperlink"/>
          <w:rFonts w:ascii="Times New Roman" w:hAnsi="Times New Roman" w:cs="Times New Roman"/>
          <w:sz w:val="24"/>
          <w:szCs w:val="24"/>
        </w:rPr>
      </w:pPr>
      <w:r w:rsidRPr="006B310C">
        <w:rPr>
          <w:rFonts w:ascii="Times New Roman" w:hAnsi="Times New Roman" w:cs="Times New Roman"/>
          <w:color w:val="000000"/>
          <w:sz w:val="24"/>
          <w:szCs w:val="24"/>
        </w:rPr>
        <w:t xml:space="preserve">(2010, May 5). </w:t>
      </w:r>
      <w:r w:rsidRPr="006B310C">
        <w:rPr>
          <w:rStyle w:val="Emphasis"/>
          <w:rFonts w:ascii="Times New Roman" w:hAnsi="Times New Roman" w:cs="Times New Roman"/>
          <w:color w:val="000000"/>
          <w:sz w:val="24"/>
          <w:szCs w:val="24"/>
        </w:rPr>
        <w:t>General format</w:t>
      </w:r>
      <w:r>
        <w:rPr>
          <w:rFonts w:ascii="Times New Roman" w:hAnsi="Times New Roman" w:cs="Times New Roman"/>
          <w:color w:val="000000"/>
          <w:sz w:val="24"/>
          <w:szCs w:val="24"/>
        </w:rPr>
        <w:t xml:space="preserve">. Retrieved from </w:t>
      </w:r>
      <w:hyperlink r:id="rId9" w:history="1">
        <w:r w:rsidR="00E33F49" w:rsidRPr="00386FEF">
          <w:rPr>
            <w:rStyle w:val="Hyperlink"/>
            <w:rFonts w:ascii="Times New Roman" w:hAnsi="Times New Roman" w:cs="Times New Roman"/>
            <w:sz w:val="24"/>
            <w:szCs w:val="24"/>
          </w:rPr>
          <w:t>http://owl.english.purdue.edu/owl/resource/560/01/</w:t>
        </w:r>
      </w:hyperlink>
    </w:p>
    <w:p w14:paraId="78CDA82D" w14:textId="77777777" w:rsidR="00584165" w:rsidRDefault="00584165" w:rsidP="00584165">
      <w:pPr>
        <w:spacing w:line="480" w:lineRule="auto"/>
        <w:rPr>
          <w:rFonts w:ascii="Times New Roman" w:hAnsi="Times New Roman" w:cs="Times New Roman"/>
          <w:i/>
          <w:sz w:val="24"/>
          <w:szCs w:val="24"/>
        </w:rPr>
      </w:pPr>
      <w:r w:rsidRPr="00DD29C8">
        <w:rPr>
          <w:rFonts w:ascii="Times New Roman" w:hAnsi="Times New Roman" w:cs="Times New Roman"/>
          <w:sz w:val="24"/>
          <w:szCs w:val="24"/>
        </w:rPr>
        <w:t xml:space="preserve">Bellevue Hospital Center. (2013). </w:t>
      </w:r>
      <w:r>
        <w:rPr>
          <w:rFonts w:ascii="Times New Roman" w:hAnsi="Times New Roman" w:cs="Times New Roman"/>
          <w:i/>
          <w:sz w:val="24"/>
          <w:szCs w:val="24"/>
        </w:rPr>
        <w:t>2013 C</w:t>
      </w:r>
      <w:r w:rsidRPr="00DD29C8">
        <w:rPr>
          <w:rFonts w:ascii="Times New Roman" w:hAnsi="Times New Roman" w:cs="Times New Roman"/>
          <w:i/>
          <w:sz w:val="24"/>
          <w:szCs w:val="24"/>
        </w:rPr>
        <w:t>ommun</w:t>
      </w:r>
      <w:r>
        <w:rPr>
          <w:rFonts w:ascii="Times New Roman" w:hAnsi="Times New Roman" w:cs="Times New Roman"/>
          <w:i/>
          <w:sz w:val="24"/>
          <w:szCs w:val="24"/>
        </w:rPr>
        <w:t>ity Health Needs Assessment a</w:t>
      </w:r>
      <w:r w:rsidRPr="00DD29C8">
        <w:rPr>
          <w:rFonts w:ascii="Times New Roman" w:hAnsi="Times New Roman" w:cs="Times New Roman"/>
          <w:i/>
          <w:sz w:val="24"/>
          <w:szCs w:val="24"/>
        </w:rPr>
        <w:t>nd</w:t>
      </w:r>
    </w:p>
    <w:p w14:paraId="04B9D16B" w14:textId="77777777" w:rsidR="00584165" w:rsidRDefault="00584165" w:rsidP="00584165">
      <w:pPr>
        <w:spacing w:line="480" w:lineRule="auto"/>
        <w:ind w:firstLine="720"/>
        <w:rPr>
          <w:rFonts w:ascii="Times New Roman" w:hAnsi="Times New Roman" w:cs="Times New Roman"/>
          <w:i/>
          <w:sz w:val="24"/>
          <w:szCs w:val="24"/>
        </w:rPr>
      </w:pPr>
      <w:r>
        <w:rPr>
          <w:rFonts w:ascii="Times New Roman" w:hAnsi="Times New Roman" w:cs="Times New Roman"/>
          <w:i/>
          <w:sz w:val="24"/>
          <w:szCs w:val="24"/>
        </w:rPr>
        <w:t>Implementation Strategy.</w:t>
      </w:r>
      <w:r w:rsidRPr="00DD29C8">
        <w:rPr>
          <w:rFonts w:ascii="Times New Roman" w:hAnsi="Times New Roman" w:cs="Times New Roman"/>
          <w:i/>
          <w:sz w:val="24"/>
          <w:szCs w:val="24"/>
        </w:rPr>
        <w:t xml:space="preserve"> </w:t>
      </w:r>
      <w:r w:rsidRPr="00DD29C8">
        <w:rPr>
          <w:rFonts w:ascii="Times New Roman" w:hAnsi="Times New Roman" w:cs="Times New Roman"/>
          <w:sz w:val="24"/>
          <w:szCs w:val="24"/>
        </w:rPr>
        <w:t>Retrieved from</w:t>
      </w:r>
    </w:p>
    <w:p w14:paraId="67A3AE24" w14:textId="77777777" w:rsidR="00584165" w:rsidRPr="00DD29C8" w:rsidRDefault="00ED3526" w:rsidP="00584165">
      <w:pPr>
        <w:spacing w:line="480" w:lineRule="auto"/>
        <w:ind w:left="720"/>
        <w:rPr>
          <w:rFonts w:ascii="Times New Roman" w:hAnsi="Times New Roman" w:cs="Times New Roman"/>
          <w:sz w:val="24"/>
          <w:szCs w:val="24"/>
        </w:rPr>
      </w:pPr>
      <w:hyperlink r:id="rId10" w:history="1">
        <w:r w:rsidR="00584165" w:rsidRPr="00210852">
          <w:rPr>
            <w:rStyle w:val="Hyperlink"/>
            <w:rFonts w:ascii="Times New Roman" w:hAnsi="Times New Roman" w:cs="Times New Roman"/>
            <w:sz w:val="24"/>
            <w:szCs w:val="24"/>
          </w:rPr>
          <w:t>http://www.nyc.gov/html/hhc/downloads/pdf/community-assessment/hhc-chna-</w:t>
        </w:r>
      </w:hyperlink>
      <w:r w:rsidR="00584165" w:rsidRPr="00DD29C8">
        <w:rPr>
          <w:rFonts w:ascii="Times New Roman" w:hAnsi="Times New Roman" w:cs="Times New Roman"/>
          <w:sz w:val="24"/>
          <w:szCs w:val="24"/>
        </w:rPr>
        <w:t xml:space="preserve"> </w:t>
      </w:r>
      <w:r w:rsidR="00584165" w:rsidRPr="00DD29C8">
        <w:rPr>
          <w:rFonts w:ascii="Times New Roman" w:hAnsi="Times New Roman" w:cs="Times New Roman"/>
          <w:color w:val="2E74B5" w:themeColor="accent1" w:themeShade="BF"/>
          <w:sz w:val="24"/>
          <w:szCs w:val="24"/>
          <w:u w:val="single"/>
        </w:rPr>
        <w:t>bellevue.pdf</w:t>
      </w:r>
    </w:p>
    <w:p w14:paraId="0D108388" w14:textId="77777777" w:rsidR="00584165" w:rsidRDefault="00584165" w:rsidP="00584165">
      <w:pPr>
        <w:spacing w:line="480" w:lineRule="auto"/>
        <w:rPr>
          <w:rFonts w:ascii="Times New Roman" w:hAnsi="Times New Roman" w:cs="Times New Roman"/>
          <w:i/>
          <w:sz w:val="24"/>
          <w:szCs w:val="24"/>
        </w:rPr>
      </w:pPr>
      <w:r w:rsidRPr="00DD29C8">
        <w:rPr>
          <w:rFonts w:ascii="Times New Roman" w:hAnsi="Times New Roman" w:cs="Times New Roman"/>
          <w:sz w:val="24"/>
          <w:szCs w:val="24"/>
        </w:rPr>
        <w:t xml:space="preserve">Community Board Six Manhattan. (2013). Retrieved from </w:t>
      </w:r>
      <w:r w:rsidRPr="00DD29C8">
        <w:rPr>
          <w:rFonts w:ascii="Times New Roman" w:hAnsi="Times New Roman" w:cs="Times New Roman"/>
          <w:i/>
          <w:sz w:val="24"/>
          <w:szCs w:val="24"/>
        </w:rPr>
        <w:t>Commun</w:t>
      </w:r>
      <w:r>
        <w:rPr>
          <w:rFonts w:ascii="Times New Roman" w:hAnsi="Times New Roman" w:cs="Times New Roman"/>
          <w:i/>
          <w:sz w:val="24"/>
          <w:szCs w:val="24"/>
        </w:rPr>
        <w:t>ity Board six Resource:</w:t>
      </w:r>
    </w:p>
    <w:p w14:paraId="4D92A463" w14:textId="77777777" w:rsidR="00584165" w:rsidRDefault="00584165" w:rsidP="00584165">
      <w:pPr>
        <w:spacing w:line="480" w:lineRule="auto"/>
        <w:ind w:firstLine="720"/>
        <w:rPr>
          <w:rFonts w:ascii="Times New Roman" w:hAnsi="Times New Roman" w:cs="Times New Roman"/>
          <w:sz w:val="24"/>
          <w:szCs w:val="24"/>
        </w:rPr>
      </w:pPr>
      <w:r>
        <w:rPr>
          <w:rFonts w:ascii="Times New Roman" w:hAnsi="Times New Roman" w:cs="Times New Roman"/>
          <w:i/>
          <w:sz w:val="24"/>
          <w:szCs w:val="24"/>
        </w:rPr>
        <w:t>H</w:t>
      </w:r>
      <w:r w:rsidRPr="00DD29C8">
        <w:rPr>
          <w:rFonts w:ascii="Times New Roman" w:hAnsi="Times New Roman" w:cs="Times New Roman"/>
          <w:i/>
          <w:sz w:val="24"/>
          <w:szCs w:val="24"/>
        </w:rPr>
        <w:t>ouse of worship</w:t>
      </w:r>
      <w:r>
        <w:rPr>
          <w:rFonts w:ascii="Times New Roman" w:hAnsi="Times New Roman" w:cs="Times New Roman"/>
          <w:sz w:val="24"/>
          <w:szCs w:val="24"/>
        </w:rPr>
        <w:t>. Retrieved from</w:t>
      </w:r>
      <w:r w:rsidRPr="00DD29C8">
        <w:rPr>
          <w:rFonts w:ascii="Times New Roman" w:hAnsi="Times New Roman" w:cs="Times New Roman"/>
          <w:sz w:val="24"/>
          <w:szCs w:val="24"/>
        </w:rPr>
        <w:t xml:space="preserve"> </w:t>
      </w:r>
    </w:p>
    <w:p w14:paraId="0DB95BB6" w14:textId="77777777" w:rsidR="00584165" w:rsidRPr="00DD29C8" w:rsidRDefault="00584165" w:rsidP="00584165">
      <w:pPr>
        <w:spacing w:line="480" w:lineRule="auto"/>
        <w:ind w:firstLine="720"/>
        <w:rPr>
          <w:rFonts w:ascii="Times New Roman" w:hAnsi="Times New Roman" w:cs="Times New Roman"/>
          <w:color w:val="2E74B5" w:themeColor="accent1" w:themeShade="BF"/>
          <w:sz w:val="24"/>
          <w:szCs w:val="24"/>
          <w:u w:val="single"/>
        </w:rPr>
      </w:pPr>
      <w:r w:rsidRPr="00DD29C8">
        <w:rPr>
          <w:rFonts w:ascii="Times New Roman" w:hAnsi="Times New Roman" w:cs="Times New Roman"/>
          <w:color w:val="2E74B5" w:themeColor="accent1" w:themeShade="BF"/>
          <w:sz w:val="24"/>
          <w:szCs w:val="24"/>
          <w:u w:val="single"/>
        </w:rPr>
        <w:t>http://cbsix.org/resources/district-resources/houses- worship/</w:t>
      </w:r>
    </w:p>
    <w:p w14:paraId="67B914E5" w14:textId="77777777" w:rsidR="00B7069D" w:rsidRDefault="00B7069D" w:rsidP="00B7069D">
      <w:pPr>
        <w:spacing w:line="480" w:lineRule="auto"/>
        <w:rPr>
          <w:rStyle w:val="Hyperlink"/>
          <w:rFonts w:ascii="Times New Roman" w:hAnsi="Times New Roman" w:cs="Times New Roman"/>
          <w:color w:val="auto"/>
          <w:sz w:val="24"/>
          <w:szCs w:val="24"/>
          <w:u w:val="none"/>
        </w:rPr>
      </w:pPr>
      <w:r w:rsidRPr="00B7069D">
        <w:rPr>
          <w:rStyle w:val="Hyperlink"/>
          <w:rFonts w:ascii="Times New Roman" w:hAnsi="Times New Roman" w:cs="Times New Roman"/>
          <w:color w:val="auto"/>
          <w:sz w:val="24"/>
          <w:szCs w:val="24"/>
          <w:u w:val="none"/>
        </w:rPr>
        <w:t>Compass</w:t>
      </w:r>
      <w:r>
        <w:rPr>
          <w:rStyle w:val="Hyperlink"/>
          <w:rFonts w:ascii="Times New Roman" w:hAnsi="Times New Roman" w:cs="Times New Roman"/>
          <w:color w:val="auto"/>
          <w:sz w:val="24"/>
          <w:szCs w:val="24"/>
          <w:u w:val="none"/>
        </w:rPr>
        <w:t xml:space="preserve"> (2012-2016). </w:t>
      </w:r>
      <w:r w:rsidRPr="00B7069D">
        <w:rPr>
          <w:rStyle w:val="Hyperlink"/>
          <w:rFonts w:ascii="Times New Roman" w:hAnsi="Times New Roman" w:cs="Times New Roman"/>
          <w:i/>
          <w:color w:val="auto"/>
          <w:sz w:val="24"/>
          <w:szCs w:val="24"/>
          <w:u w:val="none"/>
        </w:rPr>
        <w:t>Gramercy</w:t>
      </w:r>
      <w:r>
        <w:rPr>
          <w:rStyle w:val="Hyperlink"/>
          <w:rFonts w:ascii="Times New Roman" w:hAnsi="Times New Roman" w:cs="Times New Roman"/>
          <w:i/>
          <w:color w:val="auto"/>
          <w:sz w:val="24"/>
          <w:szCs w:val="24"/>
          <w:u w:val="none"/>
        </w:rPr>
        <w:t>.</w:t>
      </w:r>
      <w:r>
        <w:rPr>
          <w:rStyle w:val="Hyperlink"/>
          <w:rFonts w:ascii="Times New Roman" w:hAnsi="Times New Roman" w:cs="Times New Roman"/>
          <w:color w:val="auto"/>
          <w:sz w:val="24"/>
          <w:szCs w:val="24"/>
          <w:u w:val="none"/>
        </w:rPr>
        <w:t xml:space="preserve"> Retrieved from </w:t>
      </w:r>
    </w:p>
    <w:p w14:paraId="35901F2B" w14:textId="6DF217AE" w:rsidR="00B7069D" w:rsidRPr="00B7069D" w:rsidRDefault="00ED3526" w:rsidP="00B7069D">
      <w:pPr>
        <w:spacing w:line="480" w:lineRule="auto"/>
        <w:ind w:firstLine="720"/>
        <w:rPr>
          <w:rFonts w:ascii="Times New Roman" w:hAnsi="Times New Roman" w:cs="Times New Roman"/>
          <w:sz w:val="24"/>
          <w:szCs w:val="24"/>
        </w:rPr>
      </w:pPr>
      <w:hyperlink r:id="rId11" w:history="1">
        <w:r w:rsidR="00B7069D" w:rsidRPr="00882D48">
          <w:rPr>
            <w:rStyle w:val="Hyperlink"/>
            <w:rFonts w:ascii="Times New Roman" w:hAnsi="Times New Roman" w:cs="Times New Roman"/>
            <w:sz w:val="24"/>
            <w:szCs w:val="24"/>
          </w:rPr>
          <w:t>https://www.compass.com/neighborhood-</w:t>
        </w:r>
      </w:hyperlink>
      <w:r w:rsidR="00B7069D" w:rsidRPr="00B7069D">
        <w:rPr>
          <w:rFonts w:ascii="Times New Roman" w:hAnsi="Times New Roman" w:cs="Times New Roman"/>
          <w:color w:val="2E74B5" w:themeColor="accent1" w:themeShade="BF"/>
          <w:sz w:val="24"/>
          <w:szCs w:val="24"/>
          <w:u w:val="single"/>
        </w:rPr>
        <w:t>guides/nyc/gramercy/</w:t>
      </w:r>
      <w:r w:rsidR="00B7069D" w:rsidRPr="00B7069D">
        <w:rPr>
          <w:rStyle w:val="Hyperlink"/>
          <w:rFonts w:ascii="Times New Roman" w:hAnsi="Times New Roman" w:cs="Times New Roman"/>
          <w:i/>
          <w:color w:val="2E74B5" w:themeColor="accent1" w:themeShade="BF"/>
          <w:sz w:val="24"/>
          <w:szCs w:val="24"/>
        </w:rPr>
        <w:t xml:space="preserve"> </w:t>
      </w:r>
    </w:p>
    <w:p w14:paraId="4B83E925" w14:textId="77777777" w:rsidR="00B6388E" w:rsidRDefault="00B6388E" w:rsidP="00E33F49">
      <w:pPr>
        <w:spacing w:line="480" w:lineRule="auto"/>
        <w:rPr>
          <w:rFonts w:ascii="Times New Roman" w:hAnsi="Times New Roman" w:cs="Times New Roman"/>
          <w:sz w:val="24"/>
          <w:szCs w:val="24"/>
        </w:rPr>
      </w:pPr>
      <w:r>
        <w:rPr>
          <w:rFonts w:ascii="Times New Roman" w:hAnsi="Times New Roman" w:cs="Times New Roman"/>
          <w:sz w:val="24"/>
          <w:szCs w:val="24"/>
        </w:rPr>
        <w:t xml:space="preserve">Holzemer, S.P., &amp; Kleinberg, M. (2014). </w:t>
      </w:r>
      <w:r w:rsidRPr="00B6388E">
        <w:rPr>
          <w:rFonts w:ascii="Times New Roman" w:hAnsi="Times New Roman" w:cs="Times New Roman"/>
          <w:i/>
          <w:sz w:val="24"/>
          <w:szCs w:val="24"/>
        </w:rPr>
        <w:t>Community Health Nursing: An Alliance for Health</w:t>
      </w:r>
      <w:r>
        <w:rPr>
          <w:rFonts w:ascii="Times New Roman" w:hAnsi="Times New Roman" w:cs="Times New Roman"/>
          <w:sz w:val="24"/>
          <w:szCs w:val="24"/>
        </w:rPr>
        <w:t xml:space="preserve"> </w:t>
      </w:r>
    </w:p>
    <w:p w14:paraId="0F2A08DE" w14:textId="77777777" w:rsidR="00B7069D" w:rsidRDefault="00B6388E" w:rsidP="00E33F49">
      <w:pPr>
        <w:spacing w:line="480" w:lineRule="auto"/>
        <w:rPr>
          <w:rFonts w:ascii="Times New Roman" w:hAnsi="Times New Roman" w:cs="Times New Roman"/>
          <w:sz w:val="24"/>
          <w:szCs w:val="24"/>
        </w:rPr>
      </w:pPr>
      <w:r>
        <w:rPr>
          <w:rFonts w:ascii="Times New Roman" w:hAnsi="Times New Roman" w:cs="Times New Roman"/>
          <w:sz w:val="24"/>
          <w:szCs w:val="24"/>
        </w:rPr>
        <w:tab/>
        <w:t>(2</w:t>
      </w:r>
      <w:r w:rsidRPr="00B6388E">
        <w:rPr>
          <w:rFonts w:ascii="Times New Roman" w:hAnsi="Times New Roman" w:cs="Times New Roman"/>
          <w:sz w:val="24"/>
          <w:szCs w:val="24"/>
          <w:vertAlign w:val="superscript"/>
        </w:rPr>
        <w:t>nd</w:t>
      </w:r>
      <w:r>
        <w:rPr>
          <w:rFonts w:ascii="Times New Roman" w:hAnsi="Times New Roman" w:cs="Times New Roman"/>
          <w:sz w:val="24"/>
          <w:szCs w:val="24"/>
        </w:rPr>
        <w:t xml:space="preserve"> ed). Burlington, MA: Jones &amp; Bartlett, LLC.</w:t>
      </w:r>
    </w:p>
    <w:p w14:paraId="121C102B" w14:textId="77777777" w:rsidR="00B77A14" w:rsidRDefault="00DA1C11" w:rsidP="00E33F49">
      <w:pPr>
        <w:spacing w:line="480" w:lineRule="auto"/>
        <w:rPr>
          <w:rFonts w:ascii="Times New Roman" w:hAnsi="Times New Roman" w:cs="Times New Roman"/>
          <w:sz w:val="24"/>
          <w:szCs w:val="24"/>
        </w:rPr>
      </w:pPr>
      <w:r w:rsidRPr="00AB0266">
        <w:rPr>
          <w:rFonts w:ascii="Times New Roman" w:hAnsi="Times New Roman" w:cs="Times New Roman"/>
          <w:sz w:val="24"/>
          <w:szCs w:val="24"/>
        </w:rPr>
        <w:t xml:space="preserve">Kheirbek, </w:t>
      </w:r>
      <w:r>
        <w:rPr>
          <w:rFonts w:ascii="Times New Roman" w:hAnsi="Times New Roman" w:cs="Times New Roman"/>
          <w:sz w:val="24"/>
          <w:szCs w:val="24"/>
        </w:rPr>
        <w:t xml:space="preserve">I., </w:t>
      </w:r>
      <w:r w:rsidRPr="00AB0266">
        <w:rPr>
          <w:rFonts w:ascii="Times New Roman" w:hAnsi="Times New Roman" w:cs="Times New Roman"/>
          <w:sz w:val="24"/>
          <w:szCs w:val="24"/>
        </w:rPr>
        <w:t>Wheel</w:t>
      </w:r>
      <w:r>
        <w:rPr>
          <w:rFonts w:ascii="Times New Roman" w:hAnsi="Times New Roman" w:cs="Times New Roman"/>
          <w:sz w:val="24"/>
          <w:szCs w:val="24"/>
        </w:rPr>
        <w:t>er, K., Walters, S., Pezeshki, G., Kass, D., &amp;</w:t>
      </w:r>
      <w:r w:rsidRPr="00AB0266">
        <w:rPr>
          <w:rFonts w:ascii="Times New Roman" w:hAnsi="Times New Roman" w:cs="Times New Roman"/>
          <w:sz w:val="24"/>
          <w:szCs w:val="24"/>
        </w:rPr>
        <w:t xml:space="preserve"> New York City Department of</w:t>
      </w:r>
    </w:p>
    <w:p w14:paraId="012E65AF" w14:textId="77777777" w:rsidR="00B77A14" w:rsidRDefault="00DA1C11" w:rsidP="00B77A14">
      <w:pPr>
        <w:spacing w:line="480" w:lineRule="auto"/>
        <w:ind w:firstLine="720"/>
        <w:rPr>
          <w:rFonts w:ascii="Times New Roman" w:hAnsi="Times New Roman" w:cs="Times New Roman"/>
          <w:i/>
          <w:sz w:val="24"/>
          <w:szCs w:val="24"/>
        </w:rPr>
      </w:pPr>
      <w:r w:rsidRPr="00AB0266">
        <w:rPr>
          <w:rFonts w:ascii="Times New Roman" w:hAnsi="Times New Roman" w:cs="Times New Roman"/>
          <w:sz w:val="24"/>
          <w:szCs w:val="24"/>
        </w:rPr>
        <w:t>Health and Mental Hygiene (2011)</w:t>
      </w:r>
      <w:r>
        <w:rPr>
          <w:rFonts w:ascii="Times New Roman" w:hAnsi="Times New Roman" w:cs="Times New Roman"/>
          <w:sz w:val="24"/>
          <w:szCs w:val="24"/>
        </w:rPr>
        <w:t>.</w:t>
      </w:r>
      <w:r>
        <w:rPr>
          <w:rFonts w:ascii="Times New Roman" w:hAnsi="Times New Roman" w:cs="Times New Roman"/>
          <w:i/>
          <w:sz w:val="24"/>
          <w:szCs w:val="24"/>
        </w:rPr>
        <w:t xml:space="preserve"> </w:t>
      </w:r>
      <w:r w:rsidRPr="00DA1C11">
        <w:rPr>
          <w:rFonts w:ascii="Times New Roman" w:hAnsi="Times New Roman" w:cs="Times New Roman"/>
          <w:i/>
          <w:sz w:val="24"/>
          <w:szCs w:val="24"/>
        </w:rPr>
        <w:t>Air Pollution and the Health of New Yorkers: The</w:t>
      </w:r>
    </w:p>
    <w:p w14:paraId="6E9B246C" w14:textId="77777777" w:rsidR="00B77A14" w:rsidRDefault="00DA1C11" w:rsidP="00B77A14">
      <w:pPr>
        <w:spacing w:line="480" w:lineRule="auto"/>
        <w:ind w:firstLine="720"/>
        <w:rPr>
          <w:rFonts w:ascii="Times New Roman" w:hAnsi="Times New Roman" w:cs="Times New Roman"/>
          <w:sz w:val="24"/>
          <w:szCs w:val="24"/>
        </w:rPr>
      </w:pPr>
      <w:r w:rsidRPr="00DA1C11">
        <w:rPr>
          <w:rFonts w:ascii="Times New Roman" w:hAnsi="Times New Roman" w:cs="Times New Roman"/>
          <w:i/>
          <w:sz w:val="24"/>
          <w:szCs w:val="24"/>
        </w:rPr>
        <w:t>Impact of Fine Particles and Ozone</w:t>
      </w:r>
      <w:r w:rsidR="00B77A14">
        <w:rPr>
          <w:rFonts w:ascii="Times New Roman" w:hAnsi="Times New Roman" w:cs="Times New Roman"/>
          <w:i/>
          <w:sz w:val="24"/>
          <w:szCs w:val="24"/>
        </w:rPr>
        <w:t>.</w:t>
      </w:r>
      <w:r w:rsidR="00B77A14">
        <w:rPr>
          <w:rFonts w:ascii="Times New Roman" w:hAnsi="Times New Roman" w:cs="Times New Roman"/>
          <w:sz w:val="24"/>
          <w:szCs w:val="24"/>
        </w:rPr>
        <w:t xml:space="preserve"> Retrieved from </w:t>
      </w:r>
    </w:p>
    <w:p w14:paraId="07069229" w14:textId="41BC7651" w:rsidR="00B77A14" w:rsidRPr="00B77A14" w:rsidRDefault="00B77A14" w:rsidP="00B77A14">
      <w:pPr>
        <w:spacing w:line="480" w:lineRule="auto"/>
        <w:ind w:firstLine="720"/>
        <w:rPr>
          <w:rFonts w:ascii="Times New Roman" w:hAnsi="Times New Roman" w:cs="Times New Roman"/>
          <w:color w:val="2E74B5" w:themeColor="accent1" w:themeShade="BF"/>
          <w:sz w:val="24"/>
          <w:szCs w:val="24"/>
          <w:u w:val="single"/>
          <w:lang w:val="en"/>
        </w:rPr>
      </w:pPr>
      <w:r w:rsidRPr="00B77A14">
        <w:rPr>
          <w:rStyle w:val="Strong"/>
          <w:rFonts w:ascii="Times New Roman" w:hAnsi="Times New Roman" w:cs="Times New Roman"/>
          <w:b w:val="0"/>
          <w:color w:val="2E74B5" w:themeColor="accent1" w:themeShade="BF"/>
          <w:sz w:val="24"/>
          <w:szCs w:val="24"/>
          <w:u w:val="single"/>
          <w:lang w:val="en"/>
        </w:rPr>
        <w:t>www.nyc.gov</w:t>
      </w:r>
      <w:r w:rsidRPr="00B77A14">
        <w:rPr>
          <w:rStyle w:val="HTMLCite"/>
          <w:rFonts w:ascii="Times New Roman" w:hAnsi="Times New Roman" w:cs="Times New Roman"/>
          <w:color w:val="2E74B5" w:themeColor="accent1" w:themeShade="BF"/>
          <w:sz w:val="24"/>
          <w:szCs w:val="24"/>
          <w:u w:val="single"/>
          <w:lang w:val="en"/>
        </w:rPr>
        <w:t>/html/doh/downloads/pdf/eode/eode-air-quality-impact.pdf</w:t>
      </w:r>
    </w:p>
    <w:p w14:paraId="5B4D09A3" w14:textId="77777777" w:rsidR="00331059" w:rsidRDefault="00331059" w:rsidP="00713E04">
      <w:pPr>
        <w:spacing w:line="480" w:lineRule="auto"/>
        <w:rPr>
          <w:rFonts w:ascii="Times New Roman" w:hAnsi="Times New Roman" w:cs="Times New Roman"/>
          <w:sz w:val="24"/>
          <w:szCs w:val="24"/>
        </w:rPr>
      </w:pPr>
      <w:r>
        <w:rPr>
          <w:rFonts w:ascii="Times New Roman" w:hAnsi="Times New Roman" w:cs="Times New Roman"/>
          <w:sz w:val="24"/>
          <w:szCs w:val="24"/>
        </w:rPr>
        <w:t xml:space="preserve">National Arts Club (2016).  </w:t>
      </w:r>
      <w:r w:rsidRPr="00331059">
        <w:rPr>
          <w:rFonts w:ascii="Times New Roman" w:hAnsi="Times New Roman" w:cs="Times New Roman"/>
          <w:i/>
          <w:sz w:val="24"/>
          <w:szCs w:val="24"/>
        </w:rPr>
        <w:t>National Arts Club: History</w:t>
      </w:r>
      <w:r>
        <w:rPr>
          <w:rFonts w:ascii="Times New Roman" w:hAnsi="Times New Roman" w:cs="Times New Roman"/>
          <w:sz w:val="24"/>
          <w:szCs w:val="24"/>
        </w:rPr>
        <w:t xml:space="preserve">. Retrieved from </w:t>
      </w:r>
    </w:p>
    <w:p w14:paraId="08C781AF" w14:textId="46674535" w:rsidR="00331059" w:rsidRPr="00331059" w:rsidRDefault="00331059" w:rsidP="00713E04">
      <w:pPr>
        <w:spacing w:line="480" w:lineRule="auto"/>
        <w:rPr>
          <w:rFonts w:ascii="Times New Roman" w:hAnsi="Times New Roman" w:cs="Times New Roman"/>
          <w:sz w:val="24"/>
          <w:szCs w:val="24"/>
          <w:u w:val="single"/>
        </w:rPr>
      </w:pPr>
      <w:r>
        <w:rPr>
          <w:rFonts w:ascii="Times New Roman" w:hAnsi="Times New Roman" w:cs="Times New Roman"/>
          <w:sz w:val="24"/>
          <w:szCs w:val="24"/>
        </w:rPr>
        <w:tab/>
      </w:r>
      <w:r w:rsidRPr="00331059">
        <w:rPr>
          <w:rFonts w:ascii="Times New Roman" w:hAnsi="Times New Roman" w:cs="Times New Roman"/>
          <w:color w:val="2E74B5" w:themeColor="accent1" w:themeShade="BF"/>
          <w:sz w:val="24"/>
          <w:szCs w:val="24"/>
          <w:u w:val="single"/>
        </w:rPr>
        <w:t>http://www.nationalartsclub.org/history</w:t>
      </w:r>
    </w:p>
    <w:p w14:paraId="3161DF01" w14:textId="68C6D8BC" w:rsidR="00713E04" w:rsidRDefault="00713E04" w:rsidP="00713E04">
      <w:pPr>
        <w:spacing w:line="480" w:lineRule="auto"/>
        <w:rPr>
          <w:rFonts w:ascii="Times New Roman" w:hAnsi="Times New Roman" w:cs="Times New Roman"/>
          <w:i/>
          <w:sz w:val="24"/>
          <w:szCs w:val="24"/>
        </w:rPr>
      </w:pPr>
      <w:r w:rsidRPr="00713E04">
        <w:rPr>
          <w:rFonts w:ascii="Times New Roman" w:hAnsi="Times New Roman" w:cs="Times New Roman"/>
          <w:sz w:val="24"/>
          <w:szCs w:val="24"/>
        </w:rPr>
        <w:t xml:space="preserve">New York City Department of Health and Mental Hygiene </w:t>
      </w:r>
      <w:r>
        <w:rPr>
          <w:rFonts w:ascii="Times New Roman" w:hAnsi="Times New Roman" w:cs="Times New Roman"/>
          <w:sz w:val="24"/>
          <w:szCs w:val="24"/>
        </w:rPr>
        <w:t xml:space="preserve">(2006). </w:t>
      </w:r>
      <w:r w:rsidRPr="00713E04">
        <w:rPr>
          <w:rFonts w:ascii="Times New Roman" w:hAnsi="Times New Roman" w:cs="Times New Roman"/>
          <w:i/>
          <w:sz w:val="24"/>
          <w:szCs w:val="24"/>
        </w:rPr>
        <w:t>NYC Community Health</w:t>
      </w:r>
    </w:p>
    <w:p w14:paraId="6A7BD1F5" w14:textId="77777777" w:rsidR="00713E04" w:rsidRDefault="00713E04" w:rsidP="00713E04">
      <w:pPr>
        <w:spacing w:line="480" w:lineRule="auto"/>
        <w:ind w:firstLine="720"/>
        <w:rPr>
          <w:rFonts w:ascii="Times New Roman" w:hAnsi="Times New Roman" w:cs="Times New Roman"/>
          <w:sz w:val="24"/>
          <w:szCs w:val="24"/>
        </w:rPr>
      </w:pPr>
      <w:r w:rsidRPr="00713E04">
        <w:rPr>
          <w:rFonts w:ascii="Times New Roman" w:hAnsi="Times New Roman" w:cs="Times New Roman"/>
          <w:i/>
          <w:sz w:val="24"/>
          <w:szCs w:val="24"/>
        </w:rPr>
        <w:t>Profiles</w:t>
      </w:r>
      <w:r>
        <w:rPr>
          <w:rFonts w:ascii="Times New Roman" w:hAnsi="Times New Roman" w:cs="Times New Roman"/>
          <w:i/>
          <w:sz w:val="24"/>
          <w:szCs w:val="24"/>
        </w:rPr>
        <w:t xml:space="preserve">. </w:t>
      </w:r>
      <w:r w:rsidRPr="00713E04">
        <w:rPr>
          <w:rFonts w:ascii="Times New Roman" w:hAnsi="Times New Roman" w:cs="Times New Roman"/>
          <w:sz w:val="24"/>
          <w:szCs w:val="24"/>
        </w:rPr>
        <w:t xml:space="preserve">Retrieved from </w:t>
      </w:r>
    </w:p>
    <w:p w14:paraId="23EA95AA" w14:textId="49FB4405" w:rsidR="00713E04" w:rsidRDefault="00ED3526" w:rsidP="00713E04">
      <w:pPr>
        <w:spacing w:line="480" w:lineRule="auto"/>
        <w:ind w:left="720"/>
        <w:rPr>
          <w:rFonts w:ascii="Times New Roman" w:hAnsi="Times New Roman" w:cs="Times New Roman"/>
          <w:color w:val="2E74B5" w:themeColor="accent1" w:themeShade="BF"/>
          <w:sz w:val="24"/>
          <w:szCs w:val="24"/>
          <w:u w:val="single"/>
        </w:rPr>
      </w:pPr>
      <w:hyperlink r:id="rId12" w:history="1">
        <w:r w:rsidR="00584165" w:rsidRPr="00210852">
          <w:rPr>
            <w:rStyle w:val="Hyperlink"/>
            <w:rFonts w:ascii="Times New Roman" w:hAnsi="Times New Roman" w:cs="Times New Roman"/>
            <w:sz w:val="24"/>
            <w:szCs w:val="24"/>
          </w:rPr>
          <w:t>http://www.nyc.gov/html/doh/downloads/pdf/data/2006chp-307.pdf</w:t>
        </w:r>
      </w:hyperlink>
    </w:p>
    <w:p w14:paraId="476D55D3" w14:textId="77777777" w:rsidR="00584165" w:rsidRDefault="00584165" w:rsidP="00584165">
      <w:pPr>
        <w:spacing w:line="480" w:lineRule="auto"/>
        <w:rPr>
          <w:rFonts w:ascii="Times New Roman" w:hAnsi="Times New Roman" w:cs="Times New Roman"/>
          <w:sz w:val="24"/>
          <w:szCs w:val="24"/>
        </w:rPr>
      </w:pPr>
      <w:r w:rsidRPr="00DD29C8">
        <w:rPr>
          <w:rFonts w:ascii="Times New Roman" w:hAnsi="Times New Roman" w:cs="Times New Roman"/>
          <w:sz w:val="24"/>
          <w:szCs w:val="24"/>
        </w:rPr>
        <w:t xml:space="preserve">New York City Department of Health and Mental Hygiene. (2016). </w:t>
      </w:r>
      <w:r w:rsidRPr="00DD29C8">
        <w:rPr>
          <w:rFonts w:ascii="Times New Roman" w:hAnsi="Times New Roman" w:cs="Times New Roman"/>
          <w:i/>
          <w:sz w:val="24"/>
          <w:szCs w:val="24"/>
        </w:rPr>
        <w:t>Community Health Profiles</w:t>
      </w:r>
      <w:r>
        <w:rPr>
          <w:rFonts w:ascii="Times New Roman" w:hAnsi="Times New Roman" w:cs="Times New Roman"/>
          <w:sz w:val="24"/>
          <w:szCs w:val="24"/>
        </w:rPr>
        <w:t>.</w:t>
      </w:r>
    </w:p>
    <w:p w14:paraId="4882499B" w14:textId="77777777" w:rsidR="00584165" w:rsidRDefault="00584165" w:rsidP="00584165">
      <w:pPr>
        <w:spacing w:line="480" w:lineRule="auto"/>
        <w:ind w:firstLine="720"/>
        <w:rPr>
          <w:rFonts w:ascii="Times New Roman" w:hAnsi="Times New Roman" w:cs="Times New Roman"/>
          <w:sz w:val="24"/>
          <w:szCs w:val="24"/>
        </w:rPr>
      </w:pPr>
      <w:r w:rsidRPr="00DD29C8">
        <w:rPr>
          <w:rFonts w:ascii="Times New Roman" w:hAnsi="Times New Roman" w:cs="Times New Roman"/>
          <w:sz w:val="24"/>
          <w:szCs w:val="24"/>
        </w:rPr>
        <w:t>Retrieved April 26, 2016, from</w:t>
      </w:r>
    </w:p>
    <w:p w14:paraId="5208EA96" w14:textId="68F125FB" w:rsidR="00584165" w:rsidRPr="00584165" w:rsidRDefault="00584165" w:rsidP="00584165">
      <w:pPr>
        <w:spacing w:line="480" w:lineRule="auto"/>
        <w:ind w:firstLine="720"/>
        <w:rPr>
          <w:rFonts w:ascii="Times New Roman" w:hAnsi="Times New Roman" w:cs="Times New Roman"/>
          <w:sz w:val="24"/>
          <w:szCs w:val="24"/>
          <w:u w:val="single"/>
        </w:rPr>
      </w:pPr>
      <w:r w:rsidRPr="00DD29C8">
        <w:rPr>
          <w:rFonts w:ascii="Times New Roman" w:hAnsi="Times New Roman" w:cs="Times New Roman"/>
          <w:color w:val="2E74B5" w:themeColor="accent1" w:themeShade="BF"/>
          <w:sz w:val="24"/>
          <w:szCs w:val="24"/>
          <w:u w:val="single"/>
        </w:rPr>
        <w:t>http://www1.nyc.gov/assets/doh/downloads/pdf/data/2006chp-307.pdf</w:t>
      </w:r>
    </w:p>
    <w:p w14:paraId="5AAA99D0" w14:textId="797C51FA" w:rsidR="00D500A3" w:rsidRDefault="00B7069D" w:rsidP="00B7069D">
      <w:pPr>
        <w:spacing w:line="480" w:lineRule="auto"/>
        <w:rPr>
          <w:rFonts w:ascii="Times New Roman" w:hAnsi="Times New Roman" w:cs="Times New Roman"/>
          <w:i/>
          <w:sz w:val="24"/>
          <w:szCs w:val="24"/>
        </w:rPr>
      </w:pPr>
      <w:r w:rsidRPr="00B7069D">
        <w:rPr>
          <w:rFonts w:ascii="Times New Roman" w:hAnsi="Times New Roman" w:cs="Times New Roman"/>
          <w:sz w:val="24"/>
          <w:szCs w:val="24"/>
        </w:rPr>
        <w:t>Olson</w:t>
      </w:r>
      <w:r>
        <w:rPr>
          <w:rFonts w:ascii="Times New Roman" w:hAnsi="Times New Roman" w:cs="Times New Roman"/>
          <w:sz w:val="24"/>
          <w:szCs w:val="24"/>
        </w:rPr>
        <w:t>,</w:t>
      </w:r>
      <w:r w:rsidRPr="00B7069D">
        <w:rPr>
          <w:rFonts w:ascii="Times New Roman" w:hAnsi="Times New Roman" w:cs="Times New Roman"/>
          <w:sz w:val="24"/>
          <w:szCs w:val="24"/>
        </w:rPr>
        <w:t xml:space="preserve"> E</w:t>
      </w:r>
      <w:r>
        <w:rPr>
          <w:rFonts w:ascii="Times New Roman" w:hAnsi="Times New Roman" w:cs="Times New Roman"/>
          <w:sz w:val="24"/>
          <w:szCs w:val="24"/>
        </w:rPr>
        <w:t xml:space="preserve">. </w:t>
      </w:r>
      <w:r w:rsidRPr="00B7069D">
        <w:rPr>
          <w:rFonts w:ascii="Times New Roman" w:hAnsi="Times New Roman" w:cs="Times New Roman"/>
          <w:sz w:val="24"/>
          <w:szCs w:val="24"/>
        </w:rPr>
        <w:t>C</w:t>
      </w:r>
      <w:r>
        <w:rPr>
          <w:rFonts w:ascii="Times New Roman" w:hAnsi="Times New Roman" w:cs="Times New Roman"/>
          <w:sz w:val="24"/>
          <w:szCs w:val="24"/>
        </w:rPr>
        <w:t>.</w:t>
      </w:r>
      <w:r w:rsidRPr="00B7069D">
        <w:rPr>
          <w:rFonts w:ascii="Times New Roman" w:hAnsi="Times New Roman" w:cs="Times New Roman"/>
          <w:sz w:val="24"/>
          <w:szCs w:val="24"/>
        </w:rPr>
        <w:t>, Van Wye</w:t>
      </w:r>
      <w:r>
        <w:rPr>
          <w:rFonts w:ascii="Times New Roman" w:hAnsi="Times New Roman" w:cs="Times New Roman"/>
          <w:sz w:val="24"/>
          <w:szCs w:val="24"/>
        </w:rPr>
        <w:t>,</w:t>
      </w:r>
      <w:r w:rsidRPr="00B7069D">
        <w:rPr>
          <w:rFonts w:ascii="Times New Roman" w:hAnsi="Times New Roman" w:cs="Times New Roman"/>
          <w:sz w:val="24"/>
          <w:szCs w:val="24"/>
        </w:rPr>
        <w:t xml:space="preserve"> G</w:t>
      </w:r>
      <w:r>
        <w:rPr>
          <w:rFonts w:ascii="Times New Roman" w:hAnsi="Times New Roman" w:cs="Times New Roman"/>
          <w:sz w:val="24"/>
          <w:szCs w:val="24"/>
        </w:rPr>
        <w:t>.</w:t>
      </w:r>
      <w:r w:rsidRPr="00B7069D">
        <w:rPr>
          <w:rFonts w:ascii="Times New Roman" w:hAnsi="Times New Roman" w:cs="Times New Roman"/>
          <w:sz w:val="24"/>
          <w:szCs w:val="24"/>
        </w:rPr>
        <w:t>, Kerker</w:t>
      </w:r>
      <w:r>
        <w:rPr>
          <w:rFonts w:ascii="Times New Roman" w:hAnsi="Times New Roman" w:cs="Times New Roman"/>
          <w:sz w:val="24"/>
          <w:szCs w:val="24"/>
        </w:rPr>
        <w:t>,</w:t>
      </w:r>
      <w:r w:rsidRPr="00B7069D">
        <w:rPr>
          <w:rFonts w:ascii="Times New Roman" w:hAnsi="Times New Roman" w:cs="Times New Roman"/>
          <w:sz w:val="24"/>
          <w:szCs w:val="24"/>
        </w:rPr>
        <w:t xml:space="preserve"> B</w:t>
      </w:r>
      <w:r>
        <w:rPr>
          <w:rFonts w:ascii="Times New Roman" w:hAnsi="Times New Roman" w:cs="Times New Roman"/>
          <w:sz w:val="24"/>
          <w:szCs w:val="24"/>
        </w:rPr>
        <w:t>.</w:t>
      </w:r>
      <w:r w:rsidRPr="00B7069D">
        <w:rPr>
          <w:rFonts w:ascii="Times New Roman" w:hAnsi="Times New Roman" w:cs="Times New Roman"/>
          <w:sz w:val="24"/>
          <w:szCs w:val="24"/>
        </w:rPr>
        <w:t>, Thorpe</w:t>
      </w:r>
      <w:r>
        <w:rPr>
          <w:rFonts w:ascii="Times New Roman" w:hAnsi="Times New Roman" w:cs="Times New Roman"/>
          <w:sz w:val="24"/>
          <w:szCs w:val="24"/>
        </w:rPr>
        <w:t>,</w:t>
      </w:r>
      <w:r w:rsidRPr="00B7069D">
        <w:rPr>
          <w:rFonts w:ascii="Times New Roman" w:hAnsi="Times New Roman" w:cs="Times New Roman"/>
          <w:sz w:val="24"/>
          <w:szCs w:val="24"/>
        </w:rPr>
        <w:t xml:space="preserve"> L</w:t>
      </w:r>
      <w:r>
        <w:rPr>
          <w:rFonts w:ascii="Times New Roman" w:hAnsi="Times New Roman" w:cs="Times New Roman"/>
          <w:sz w:val="24"/>
          <w:szCs w:val="24"/>
        </w:rPr>
        <w:t>.</w:t>
      </w:r>
      <w:r w:rsidRPr="00B7069D">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B7069D">
        <w:rPr>
          <w:rFonts w:ascii="Times New Roman" w:hAnsi="Times New Roman" w:cs="Times New Roman"/>
          <w:sz w:val="24"/>
          <w:szCs w:val="24"/>
        </w:rPr>
        <w:t>Frieden</w:t>
      </w:r>
      <w:r>
        <w:rPr>
          <w:rFonts w:ascii="Times New Roman" w:hAnsi="Times New Roman" w:cs="Times New Roman"/>
          <w:sz w:val="24"/>
          <w:szCs w:val="24"/>
        </w:rPr>
        <w:t>,</w:t>
      </w:r>
      <w:r w:rsidRPr="00B7069D">
        <w:rPr>
          <w:rFonts w:ascii="Times New Roman" w:hAnsi="Times New Roman" w:cs="Times New Roman"/>
          <w:sz w:val="24"/>
          <w:szCs w:val="24"/>
        </w:rPr>
        <w:t xml:space="preserve"> T</w:t>
      </w:r>
      <w:r>
        <w:rPr>
          <w:rFonts w:ascii="Times New Roman" w:hAnsi="Times New Roman" w:cs="Times New Roman"/>
          <w:sz w:val="24"/>
          <w:szCs w:val="24"/>
        </w:rPr>
        <w:t xml:space="preserve">. </w:t>
      </w:r>
      <w:r w:rsidRPr="00B7069D">
        <w:rPr>
          <w:rFonts w:ascii="Times New Roman" w:hAnsi="Times New Roman" w:cs="Times New Roman"/>
          <w:sz w:val="24"/>
          <w:szCs w:val="24"/>
        </w:rPr>
        <w:t>R</w:t>
      </w:r>
      <w:r>
        <w:rPr>
          <w:rFonts w:ascii="Times New Roman" w:hAnsi="Times New Roman" w:cs="Times New Roman"/>
          <w:sz w:val="24"/>
          <w:szCs w:val="24"/>
        </w:rPr>
        <w:t>. (2006)</w:t>
      </w:r>
      <w:r w:rsidRPr="00B7069D">
        <w:rPr>
          <w:rFonts w:ascii="Times New Roman" w:hAnsi="Times New Roman" w:cs="Times New Roman"/>
          <w:sz w:val="24"/>
          <w:szCs w:val="24"/>
        </w:rPr>
        <w:t>.</w:t>
      </w:r>
      <w:r w:rsidRPr="00B7069D">
        <w:rPr>
          <w:rFonts w:ascii="Times New Roman" w:hAnsi="Times New Roman" w:cs="Times New Roman"/>
          <w:i/>
          <w:sz w:val="24"/>
          <w:szCs w:val="24"/>
        </w:rPr>
        <w:t xml:space="preserve"> Take Care</w:t>
      </w:r>
    </w:p>
    <w:p w14:paraId="14AEB2DF" w14:textId="2ACEE11A" w:rsidR="00DB49B0" w:rsidRDefault="00B7069D" w:rsidP="00713E04">
      <w:pPr>
        <w:spacing w:line="480" w:lineRule="auto"/>
        <w:ind w:firstLine="720"/>
        <w:rPr>
          <w:rFonts w:ascii="Times New Roman" w:hAnsi="Times New Roman" w:cs="Times New Roman"/>
          <w:i/>
          <w:sz w:val="24"/>
          <w:szCs w:val="24"/>
        </w:rPr>
      </w:pPr>
      <w:r w:rsidRPr="00B7069D">
        <w:rPr>
          <w:rFonts w:ascii="Times New Roman" w:hAnsi="Times New Roman" w:cs="Times New Roman"/>
          <w:i/>
          <w:sz w:val="24"/>
          <w:szCs w:val="24"/>
        </w:rPr>
        <w:t>Gramercy Park and Murray</w:t>
      </w:r>
      <w:r>
        <w:rPr>
          <w:rFonts w:ascii="Times New Roman" w:hAnsi="Times New Roman" w:cs="Times New Roman"/>
          <w:i/>
          <w:sz w:val="24"/>
          <w:szCs w:val="24"/>
        </w:rPr>
        <w:t xml:space="preserve"> </w:t>
      </w:r>
      <w:r w:rsidRPr="00B7069D">
        <w:rPr>
          <w:rFonts w:ascii="Times New Roman" w:hAnsi="Times New Roman" w:cs="Times New Roman"/>
          <w:i/>
          <w:sz w:val="24"/>
          <w:szCs w:val="24"/>
        </w:rPr>
        <w:t>Hill. NYC Community Health</w:t>
      </w:r>
      <w:r w:rsidR="00713E04">
        <w:rPr>
          <w:rFonts w:ascii="Times New Roman" w:hAnsi="Times New Roman" w:cs="Times New Roman"/>
          <w:i/>
          <w:sz w:val="24"/>
          <w:szCs w:val="24"/>
        </w:rPr>
        <w:t xml:space="preserve"> Profiles, </w:t>
      </w:r>
      <w:r>
        <w:rPr>
          <w:rFonts w:ascii="Times New Roman" w:hAnsi="Times New Roman" w:cs="Times New Roman"/>
          <w:i/>
          <w:sz w:val="24"/>
          <w:szCs w:val="24"/>
        </w:rPr>
        <w:t xml:space="preserve">25(42), </w:t>
      </w:r>
      <w:r w:rsidRPr="00B7069D">
        <w:rPr>
          <w:rFonts w:ascii="Times New Roman" w:hAnsi="Times New Roman" w:cs="Times New Roman"/>
          <w:i/>
          <w:sz w:val="24"/>
          <w:szCs w:val="24"/>
        </w:rPr>
        <w:t>1-16.</w:t>
      </w:r>
    </w:p>
    <w:p w14:paraId="3EA2D963" w14:textId="77777777" w:rsidR="00713E04" w:rsidRDefault="00713E04" w:rsidP="00713E04">
      <w:pPr>
        <w:spacing w:line="480" w:lineRule="auto"/>
        <w:rPr>
          <w:rFonts w:ascii="Times New Roman" w:hAnsi="Times New Roman" w:cs="Times New Roman"/>
          <w:i/>
          <w:sz w:val="24"/>
          <w:szCs w:val="24"/>
        </w:rPr>
      </w:pPr>
      <w:r w:rsidRPr="00713E04">
        <w:rPr>
          <w:rFonts w:ascii="Times New Roman" w:hAnsi="Times New Roman" w:cs="Times New Roman"/>
          <w:sz w:val="24"/>
          <w:szCs w:val="24"/>
        </w:rPr>
        <w:t xml:space="preserve">Pressman, M. &amp; Bohlen, Steve (2013). </w:t>
      </w:r>
      <w:r w:rsidRPr="00713E04">
        <w:rPr>
          <w:rFonts w:ascii="Times New Roman" w:hAnsi="Times New Roman" w:cs="Times New Roman"/>
          <w:i/>
          <w:sz w:val="24"/>
          <w:szCs w:val="24"/>
        </w:rPr>
        <w:t>Bellevue Hospital Center: 2013 Community Health Needs</w:t>
      </w:r>
    </w:p>
    <w:p w14:paraId="087A6E7B" w14:textId="77777777" w:rsidR="00713E04" w:rsidRDefault="00713E04" w:rsidP="00713E04">
      <w:pPr>
        <w:spacing w:line="480" w:lineRule="auto"/>
        <w:ind w:firstLine="720"/>
        <w:rPr>
          <w:rFonts w:ascii="Times New Roman" w:hAnsi="Times New Roman" w:cs="Times New Roman"/>
          <w:sz w:val="24"/>
          <w:szCs w:val="24"/>
        </w:rPr>
      </w:pPr>
      <w:r w:rsidRPr="00713E04">
        <w:rPr>
          <w:rFonts w:ascii="Times New Roman" w:hAnsi="Times New Roman" w:cs="Times New Roman"/>
          <w:i/>
          <w:sz w:val="24"/>
          <w:szCs w:val="24"/>
        </w:rPr>
        <w:t>Assessment and Implementation Strategy.</w:t>
      </w:r>
      <w:r w:rsidRPr="00713E04">
        <w:rPr>
          <w:rFonts w:ascii="Times New Roman" w:hAnsi="Times New Roman" w:cs="Times New Roman"/>
          <w:sz w:val="24"/>
          <w:szCs w:val="24"/>
        </w:rPr>
        <w:t xml:space="preserve"> Retrieved from</w:t>
      </w:r>
    </w:p>
    <w:p w14:paraId="5BED0B0C" w14:textId="77777777" w:rsidR="00713E04" w:rsidRPr="00713E04" w:rsidRDefault="00ED3526" w:rsidP="00713E04">
      <w:pPr>
        <w:spacing w:line="480" w:lineRule="auto"/>
        <w:ind w:left="720" w:firstLine="60"/>
        <w:rPr>
          <w:rFonts w:ascii="Times New Roman" w:hAnsi="Times New Roman" w:cs="Times New Roman"/>
          <w:color w:val="2E74B5" w:themeColor="accent1" w:themeShade="BF"/>
          <w:sz w:val="24"/>
          <w:szCs w:val="24"/>
        </w:rPr>
      </w:pPr>
      <w:hyperlink r:id="rId13" w:history="1">
        <w:r w:rsidR="00713E04" w:rsidRPr="00882D48">
          <w:rPr>
            <w:rStyle w:val="Hyperlink"/>
            <w:rFonts w:ascii="Times New Roman" w:hAnsi="Times New Roman" w:cs="Times New Roman"/>
            <w:color w:val="034990" w:themeColor="hyperlink" w:themeShade="BF"/>
            <w:sz w:val="24"/>
            <w:szCs w:val="24"/>
          </w:rPr>
          <w:t>http://www.nychealthandhospitals.org/hhc/downloads/pdf/community-assessment/hhc- chna-bellevue.pdf</w:t>
        </w:r>
      </w:hyperlink>
    </w:p>
    <w:p w14:paraId="4E5DD151" w14:textId="77777777" w:rsidR="00DD29C8" w:rsidRDefault="00DD29C8" w:rsidP="00DD29C8">
      <w:pPr>
        <w:spacing w:line="480" w:lineRule="auto"/>
        <w:rPr>
          <w:rFonts w:ascii="Times New Roman" w:hAnsi="Times New Roman" w:cs="Times New Roman"/>
          <w:sz w:val="24"/>
          <w:szCs w:val="24"/>
        </w:rPr>
      </w:pPr>
      <w:r w:rsidRPr="00DD29C8">
        <w:rPr>
          <w:rFonts w:ascii="Times New Roman" w:hAnsi="Times New Roman" w:cs="Times New Roman"/>
          <w:sz w:val="24"/>
          <w:szCs w:val="24"/>
        </w:rPr>
        <w:t xml:space="preserve">United States Census Bureau. (2010). </w:t>
      </w:r>
      <w:r w:rsidRPr="00DD29C8">
        <w:rPr>
          <w:rFonts w:ascii="Times New Roman" w:hAnsi="Times New Roman" w:cs="Times New Roman"/>
          <w:i/>
          <w:sz w:val="24"/>
          <w:szCs w:val="24"/>
        </w:rPr>
        <w:t>America Fact Finder</w:t>
      </w:r>
      <w:r>
        <w:rPr>
          <w:rFonts w:ascii="Times New Roman" w:hAnsi="Times New Roman" w:cs="Times New Roman"/>
          <w:sz w:val="24"/>
          <w:szCs w:val="24"/>
        </w:rPr>
        <w:t xml:space="preserve">. </w:t>
      </w:r>
      <w:r w:rsidRPr="00DD29C8">
        <w:rPr>
          <w:rFonts w:ascii="Times New Roman" w:hAnsi="Times New Roman" w:cs="Times New Roman"/>
          <w:sz w:val="24"/>
          <w:szCs w:val="24"/>
        </w:rPr>
        <w:t>Retrieved April 27, 2016, from</w:t>
      </w:r>
    </w:p>
    <w:p w14:paraId="71149B9D" w14:textId="4ACDC6FE" w:rsidR="00713E04" w:rsidRDefault="00ED3526" w:rsidP="00DD29C8">
      <w:pPr>
        <w:spacing w:line="480" w:lineRule="auto"/>
        <w:ind w:firstLine="720"/>
        <w:rPr>
          <w:rFonts w:ascii="Times New Roman" w:hAnsi="Times New Roman" w:cs="Times New Roman"/>
          <w:color w:val="2E74B5" w:themeColor="accent1" w:themeShade="BF"/>
          <w:sz w:val="24"/>
          <w:szCs w:val="24"/>
          <w:u w:val="single"/>
        </w:rPr>
      </w:pPr>
      <w:hyperlink r:id="rId14" w:history="1">
        <w:r w:rsidR="008A4A43" w:rsidRPr="00775873">
          <w:rPr>
            <w:rStyle w:val="Hyperlink"/>
            <w:rFonts w:ascii="Times New Roman" w:hAnsi="Times New Roman" w:cs="Times New Roman"/>
            <w:color w:val="034990" w:themeColor="hyperlink" w:themeShade="BF"/>
            <w:sz w:val="24"/>
            <w:szCs w:val="24"/>
          </w:rPr>
          <w:t>http://factfinder.census.gov/faces/tableservices/jsf/pages/productview.xhtml?src=CF</w:t>
        </w:r>
      </w:hyperlink>
    </w:p>
    <w:p w14:paraId="59DCC656" w14:textId="77777777" w:rsidR="00775873" w:rsidRPr="00775873" w:rsidRDefault="008A4A43" w:rsidP="00775873">
      <w:pPr>
        <w:spacing w:line="480" w:lineRule="auto"/>
        <w:rPr>
          <w:rFonts w:ascii="Times New Roman" w:eastAsia="Times New Roman" w:hAnsi="Times New Roman" w:cs="Times New Roman"/>
          <w:bCs/>
          <w:sz w:val="24"/>
          <w:szCs w:val="24"/>
        </w:rPr>
      </w:pPr>
      <w:r w:rsidRPr="00775873">
        <w:rPr>
          <w:rFonts w:ascii="Times New Roman" w:eastAsia="Times New Roman" w:hAnsi="Times New Roman" w:cs="Times New Roman"/>
          <w:bCs/>
          <w:sz w:val="24"/>
          <w:szCs w:val="24"/>
        </w:rPr>
        <w:t xml:space="preserve">Weiss, M. (2009-2011). </w:t>
      </w:r>
      <w:r w:rsidRPr="00775873">
        <w:rPr>
          <w:rFonts w:ascii="Times New Roman" w:eastAsia="Times New Roman" w:hAnsi="Times New Roman" w:cs="Times New Roman"/>
          <w:bCs/>
          <w:i/>
          <w:sz w:val="24"/>
          <w:szCs w:val="24"/>
        </w:rPr>
        <w:t>Dnainfo.com’s Crime and Safety Report: Flatiron</w:t>
      </w:r>
      <w:r w:rsidR="00775873" w:rsidRPr="00775873">
        <w:rPr>
          <w:rFonts w:ascii="Times New Roman" w:eastAsia="Times New Roman" w:hAnsi="Times New Roman" w:cs="Times New Roman"/>
          <w:bCs/>
          <w:i/>
          <w:sz w:val="24"/>
          <w:szCs w:val="24"/>
        </w:rPr>
        <w:t xml:space="preserve"> Gramercy</w:t>
      </w:r>
      <w:r w:rsidRPr="00775873">
        <w:rPr>
          <w:rFonts w:ascii="Times New Roman" w:eastAsia="Times New Roman" w:hAnsi="Times New Roman" w:cs="Times New Roman"/>
          <w:bCs/>
          <w:sz w:val="24"/>
          <w:szCs w:val="24"/>
        </w:rPr>
        <w:t>.</w:t>
      </w:r>
      <w:r w:rsidR="00775873" w:rsidRPr="00775873">
        <w:rPr>
          <w:rFonts w:ascii="Times New Roman" w:eastAsia="Times New Roman" w:hAnsi="Times New Roman" w:cs="Times New Roman"/>
          <w:bCs/>
          <w:sz w:val="24"/>
          <w:szCs w:val="24"/>
        </w:rPr>
        <w:t xml:space="preserve"> Retrieved</w:t>
      </w:r>
    </w:p>
    <w:p w14:paraId="40B33ADB" w14:textId="59AFD0B0" w:rsidR="00775873" w:rsidRDefault="00775873" w:rsidP="00775873">
      <w:pPr>
        <w:spacing w:line="480" w:lineRule="auto"/>
        <w:ind w:firstLine="720"/>
        <w:rPr>
          <w:rFonts w:ascii="Times New Roman" w:eastAsia="Times New Roman" w:hAnsi="Times New Roman" w:cs="Times New Roman"/>
          <w:bCs/>
          <w:color w:val="2E74B5" w:themeColor="accent1" w:themeShade="BF"/>
          <w:sz w:val="24"/>
          <w:szCs w:val="24"/>
          <w:u w:val="single"/>
        </w:rPr>
      </w:pPr>
      <w:r w:rsidRPr="00775873">
        <w:rPr>
          <w:rFonts w:ascii="Times New Roman" w:eastAsia="Times New Roman" w:hAnsi="Times New Roman" w:cs="Times New Roman"/>
          <w:bCs/>
          <w:sz w:val="24"/>
          <w:szCs w:val="24"/>
        </w:rPr>
        <w:t xml:space="preserve">from </w:t>
      </w:r>
      <w:hyperlink r:id="rId15" w:history="1">
        <w:r w:rsidR="00A25DCD" w:rsidRPr="00210852">
          <w:rPr>
            <w:rStyle w:val="Hyperlink"/>
            <w:rFonts w:ascii="Times New Roman" w:eastAsia="Times New Roman" w:hAnsi="Times New Roman" w:cs="Times New Roman"/>
            <w:bCs/>
            <w:color w:val="034990" w:themeColor="hyperlink" w:themeShade="BF"/>
            <w:sz w:val="24"/>
            <w:szCs w:val="24"/>
          </w:rPr>
          <w:t>https://www.dnainfo.com/new-york/crime-safety-report/manhattan/flatiron</w:t>
        </w:r>
      </w:hyperlink>
    </w:p>
    <w:p w14:paraId="60B0EB55" w14:textId="77777777" w:rsidR="00A25DCD" w:rsidRDefault="00A25DCD" w:rsidP="00A25DCD">
      <w:pPr>
        <w:spacing w:line="480" w:lineRule="auto"/>
        <w:rPr>
          <w:rFonts w:ascii="Times New Roman" w:eastAsia="Times New Roman" w:hAnsi="Times New Roman" w:cs="Times New Roman"/>
          <w:bCs/>
          <w:sz w:val="24"/>
          <w:szCs w:val="24"/>
        </w:rPr>
      </w:pPr>
    </w:p>
    <w:p w14:paraId="648F5439" w14:textId="77777777" w:rsidR="00A25DCD" w:rsidRDefault="00A25DCD" w:rsidP="00A25DCD">
      <w:pPr>
        <w:spacing w:line="480" w:lineRule="auto"/>
        <w:rPr>
          <w:rFonts w:ascii="Times New Roman" w:eastAsia="Times New Roman" w:hAnsi="Times New Roman" w:cs="Times New Roman"/>
          <w:bCs/>
          <w:sz w:val="24"/>
          <w:szCs w:val="24"/>
          <w:u w:val="single"/>
        </w:rPr>
      </w:pPr>
      <w:r w:rsidRPr="00A25DCD">
        <w:rPr>
          <w:rFonts w:ascii="Times New Roman" w:eastAsia="Times New Roman" w:hAnsi="Times New Roman" w:cs="Times New Roman"/>
          <w:bCs/>
          <w:sz w:val="24"/>
          <w:szCs w:val="24"/>
        </w:rPr>
        <w:t xml:space="preserve">Zillow (2016). </w:t>
      </w:r>
      <w:r w:rsidRPr="00A25DCD">
        <w:rPr>
          <w:rFonts w:ascii="Times New Roman" w:eastAsia="Times New Roman" w:hAnsi="Times New Roman" w:cs="Times New Roman"/>
          <w:bCs/>
          <w:i/>
          <w:sz w:val="24"/>
          <w:szCs w:val="24"/>
        </w:rPr>
        <w:t>Naked Apartments: Gramercy</w:t>
      </w:r>
      <w:r w:rsidRPr="00A25DCD">
        <w:rPr>
          <w:rFonts w:ascii="Times New Roman" w:eastAsia="Times New Roman" w:hAnsi="Times New Roman" w:cs="Times New Roman"/>
          <w:bCs/>
          <w:sz w:val="24"/>
          <w:szCs w:val="24"/>
        </w:rPr>
        <w:t>. Retrieved from</w:t>
      </w:r>
      <w:r w:rsidRPr="00A25DCD">
        <w:rPr>
          <w:rFonts w:ascii="Times New Roman" w:eastAsia="Times New Roman" w:hAnsi="Times New Roman" w:cs="Times New Roman"/>
          <w:bCs/>
          <w:sz w:val="24"/>
          <w:szCs w:val="24"/>
          <w:u w:val="single"/>
        </w:rPr>
        <w:t xml:space="preserve"> </w:t>
      </w:r>
    </w:p>
    <w:p w14:paraId="45F3EFBD" w14:textId="31CD2B50" w:rsidR="00A25DCD" w:rsidRPr="00775873" w:rsidRDefault="00A25DCD" w:rsidP="00A25DCD">
      <w:pPr>
        <w:spacing w:line="480" w:lineRule="auto"/>
        <w:rPr>
          <w:rFonts w:ascii="Times New Roman" w:eastAsia="Times New Roman" w:hAnsi="Times New Roman" w:cs="Times New Roman"/>
          <w:bCs/>
          <w:sz w:val="24"/>
          <w:szCs w:val="24"/>
        </w:rPr>
      </w:pPr>
      <w:r w:rsidRPr="00A25DCD">
        <w:rPr>
          <w:rFonts w:ascii="Times New Roman" w:eastAsia="Times New Roman" w:hAnsi="Times New Roman" w:cs="Times New Roman"/>
          <w:bCs/>
          <w:sz w:val="24"/>
          <w:szCs w:val="24"/>
        </w:rPr>
        <w:tab/>
      </w:r>
      <w:hyperlink r:id="rId16" w:history="1">
        <w:r w:rsidRPr="005C4B7C">
          <w:rPr>
            <w:rStyle w:val="Hyperlink"/>
            <w:rFonts w:ascii="Times New Roman" w:hAnsi="Times New Roman" w:cs="Times New Roman"/>
            <w:sz w:val="24"/>
            <w:szCs w:val="24"/>
            <w:lang w:val="fr-FR"/>
          </w:rPr>
          <w:t>http://www.nakedapartments.com/nyc/gramercy-apartments-manhattan-nyc</w:t>
        </w:r>
      </w:hyperlink>
    </w:p>
    <w:sectPr w:rsidR="00A25DCD" w:rsidRPr="00775873" w:rsidSect="00215C20">
      <w:head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E1088" w14:textId="77777777" w:rsidR="00914C31" w:rsidRDefault="00914C31" w:rsidP="00BE1875">
      <w:pPr>
        <w:spacing w:after="0" w:line="240" w:lineRule="auto"/>
      </w:pPr>
      <w:r>
        <w:separator/>
      </w:r>
    </w:p>
  </w:endnote>
  <w:endnote w:type="continuationSeparator" w:id="0">
    <w:p w14:paraId="4C305537" w14:textId="77777777" w:rsidR="00914C31" w:rsidRDefault="00914C31" w:rsidP="00BE1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23581" w14:textId="77777777" w:rsidR="00914C31" w:rsidRDefault="00914C31" w:rsidP="00BE1875">
      <w:pPr>
        <w:spacing w:after="0" w:line="240" w:lineRule="auto"/>
      </w:pPr>
      <w:r>
        <w:separator/>
      </w:r>
    </w:p>
  </w:footnote>
  <w:footnote w:type="continuationSeparator" w:id="0">
    <w:p w14:paraId="2CE8C2CB" w14:textId="77777777" w:rsidR="00914C31" w:rsidRDefault="00914C31" w:rsidP="00BE1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42007" w14:textId="14DCA99F" w:rsidR="00914C31" w:rsidRDefault="00914C31" w:rsidP="00FC3566">
    <w:pPr>
      <w:pStyle w:val="Header"/>
    </w:pPr>
    <w:r>
      <w:t>SERVICE LEARNING PROJECT FOR GRAMERCY PARK</w:t>
    </w:r>
    <w:r>
      <w:tab/>
    </w:r>
    <w:r>
      <w:tab/>
    </w:r>
    <w:sdt>
      <w:sdtPr>
        <w:id w:val="82062098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D3526">
          <w:rPr>
            <w:noProof/>
          </w:rPr>
          <w:t>21</w:t>
        </w:r>
        <w:r>
          <w:rPr>
            <w:noProof/>
          </w:rPr>
          <w:fldChar w:fldCharType="end"/>
        </w:r>
      </w:sdtContent>
    </w:sdt>
  </w:p>
  <w:p w14:paraId="32D3CF04" w14:textId="77777777" w:rsidR="00914C31" w:rsidRPr="00215C20" w:rsidRDefault="00914C31">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241740"/>
      <w:docPartObj>
        <w:docPartGallery w:val="Page Numbers (Top of Page)"/>
        <w:docPartUnique/>
      </w:docPartObj>
    </w:sdtPr>
    <w:sdtEndPr>
      <w:rPr>
        <w:noProof/>
      </w:rPr>
    </w:sdtEndPr>
    <w:sdtContent>
      <w:p w14:paraId="2E87DF52" w14:textId="746203F8" w:rsidR="00914C31" w:rsidRPr="00FC3566" w:rsidRDefault="00914C31" w:rsidP="00FC3566">
        <w:pPr>
          <w:pStyle w:val="Header"/>
          <w:rPr>
            <w:rFonts w:ascii="Times New Roman" w:hAnsi="Times New Roman" w:cs="Times New Roman"/>
            <w:sz w:val="24"/>
            <w:szCs w:val="24"/>
          </w:rPr>
        </w:pPr>
        <w:r w:rsidRPr="00215C20">
          <w:rPr>
            <w:rFonts w:ascii="Times New Roman" w:hAnsi="Times New Roman" w:cs="Times New Roman"/>
            <w:sz w:val="24"/>
            <w:szCs w:val="24"/>
          </w:rPr>
          <w:t>Running head: SERVICE LEARNING PROJECT FOR GRAMERCY PARK</w:t>
        </w:r>
        <w:r>
          <w:rPr>
            <w:rFonts w:ascii="Times New Roman" w:hAnsi="Times New Roman" w:cs="Times New Roman"/>
            <w:sz w:val="24"/>
            <w:szCs w:val="24"/>
          </w:rPr>
          <w:tab/>
        </w:r>
        <w:r>
          <w:fldChar w:fldCharType="begin"/>
        </w:r>
        <w:r>
          <w:instrText xml:space="preserve"> PAGE   \* MERGEFORMAT </w:instrText>
        </w:r>
        <w:r>
          <w:fldChar w:fldCharType="separate"/>
        </w:r>
        <w:r w:rsidR="00ED3526">
          <w:rPr>
            <w:noProof/>
          </w:rPr>
          <w:t>1</w:t>
        </w:r>
        <w:r>
          <w:rPr>
            <w:noProof/>
          </w:rPr>
          <w:fldChar w:fldCharType="end"/>
        </w:r>
      </w:p>
    </w:sdtContent>
  </w:sdt>
  <w:p w14:paraId="73F0A56A" w14:textId="77777777" w:rsidR="00914C31" w:rsidRDefault="00914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60B54"/>
    <w:multiLevelType w:val="hybridMultilevel"/>
    <w:tmpl w:val="21ECD4EA"/>
    <w:lvl w:ilvl="0" w:tplc="271CBE10">
      <w:start w:val="1"/>
      <w:numFmt w:val="upperLetter"/>
      <w:lvlText w:val="%1."/>
      <w:lvlJc w:val="left"/>
      <w:pPr>
        <w:ind w:left="540" w:hanging="360"/>
      </w:pPr>
      <w:rPr>
        <w:i/>
      </w:rPr>
    </w:lvl>
    <w:lvl w:ilvl="1" w:tplc="DB3ADD20">
      <w:start w:val="1"/>
      <w:numFmt w:val="lowerLetter"/>
      <w:lvlText w:val="%2."/>
      <w:lvlJc w:val="left"/>
      <w:pPr>
        <w:ind w:left="1260" w:hanging="360"/>
      </w:pPr>
    </w:lvl>
    <w:lvl w:ilvl="2" w:tplc="C4209C9C">
      <w:start w:val="1"/>
      <w:numFmt w:val="lowerRoman"/>
      <w:lvlText w:val="%3."/>
      <w:lvlJc w:val="right"/>
      <w:pPr>
        <w:ind w:left="1980" w:hanging="180"/>
      </w:pPr>
    </w:lvl>
    <w:lvl w:ilvl="3" w:tplc="BA40C286">
      <w:start w:val="1"/>
      <w:numFmt w:val="decimal"/>
      <w:lvlText w:val="%4."/>
      <w:lvlJc w:val="left"/>
      <w:pPr>
        <w:ind w:left="2700" w:hanging="360"/>
      </w:pPr>
    </w:lvl>
    <w:lvl w:ilvl="4" w:tplc="2D289F4C">
      <w:start w:val="1"/>
      <w:numFmt w:val="lowerLetter"/>
      <w:lvlText w:val="%5."/>
      <w:lvlJc w:val="left"/>
      <w:pPr>
        <w:ind w:left="3420" w:hanging="360"/>
      </w:pPr>
    </w:lvl>
    <w:lvl w:ilvl="5" w:tplc="BFE67C86">
      <w:start w:val="1"/>
      <w:numFmt w:val="lowerRoman"/>
      <w:lvlText w:val="%6."/>
      <w:lvlJc w:val="right"/>
      <w:pPr>
        <w:ind w:left="4140" w:hanging="180"/>
      </w:pPr>
    </w:lvl>
    <w:lvl w:ilvl="6" w:tplc="A93AA786">
      <w:start w:val="1"/>
      <w:numFmt w:val="decimal"/>
      <w:lvlText w:val="%7."/>
      <w:lvlJc w:val="left"/>
      <w:pPr>
        <w:ind w:left="4860" w:hanging="360"/>
      </w:pPr>
    </w:lvl>
    <w:lvl w:ilvl="7" w:tplc="42D2E706">
      <w:start w:val="1"/>
      <w:numFmt w:val="lowerLetter"/>
      <w:lvlText w:val="%8."/>
      <w:lvlJc w:val="left"/>
      <w:pPr>
        <w:ind w:left="5580" w:hanging="360"/>
      </w:pPr>
    </w:lvl>
    <w:lvl w:ilvl="8" w:tplc="9086E544">
      <w:start w:val="1"/>
      <w:numFmt w:val="lowerRoman"/>
      <w:lvlText w:val="%9."/>
      <w:lvlJc w:val="right"/>
      <w:pPr>
        <w:ind w:left="6300" w:hanging="180"/>
      </w:pPr>
    </w:lvl>
  </w:abstractNum>
  <w:abstractNum w:abstractNumId="1" w15:restartNumberingAfterBreak="0">
    <w:nsid w:val="3ABD1F03"/>
    <w:multiLevelType w:val="hybridMultilevel"/>
    <w:tmpl w:val="18E219E2"/>
    <w:lvl w:ilvl="0" w:tplc="8DB62396">
      <w:start w:val="1"/>
      <w:numFmt w:val="decimal"/>
      <w:lvlText w:val="%1."/>
      <w:lvlJc w:val="left"/>
      <w:pPr>
        <w:ind w:left="540" w:hanging="360"/>
      </w:pPr>
      <w:rPr>
        <w:b w:val="0"/>
      </w:rPr>
    </w:lvl>
    <w:lvl w:ilvl="1" w:tplc="91EEDC28">
      <w:start w:val="1"/>
      <w:numFmt w:val="lowerLetter"/>
      <w:lvlText w:val="%2."/>
      <w:lvlJc w:val="left"/>
      <w:pPr>
        <w:ind w:left="1260" w:hanging="360"/>
      </w:pPr>
    </w:lvl>
    <w:lvl w:ilvl="2" w:tplc="AACE3632">
      <w:start w:val="1"/>
      <w:numFmt w:val="lowerRoman"/>
      <w:lvlText w:val="%3."/>
      <w:lvlJc w:val="right"/>
      <w:pPr>
        <w:ind w:left="1980" w:hanging="180"/>
      </w:pPr>
    </w:lvl>
    <w:lvl w:ilvl="3" w:tplc="70527314">
      <w:start w:val="1"/>
      <w:numFmt w:val="decimal"/>
      <w:lvlText w:val="%4."/>
      <w:lvlJc w:val="left"/>
      <w:pPr>
        <w:ind w:left="2700" w:hanging="360"/>
      </w:pPr>
    </w:lvl>
    <w:lvl w:ilvl="4" w:tplc="3B767168">
      <w:start w:val="1"/>
      <w:numFmt w:val="lowerLetter"/>
      <w:lvlText w:val="%5."/>
      <w:lvlJc w:val="left"/>
      <w:pPr>
        <w:ind w:left="3420" w:hanging="360"/>
      </w:pPr>
    </w:lvl>
    <w:lvl w:ilvl="5" w:tplc="33FA5B4C">
      <w:start w:val="1"/>
      <w:numFmt w:val="lowerRoman"/>
      <w:lvlText w:val="%6."/>
      <w:lvlJc w:val="right"/>
      <w:pPr>
        <w:ind w:left="4140" w:hanging="180"/>
      </w:pPr>
    </w:lvl>
    <w:lvl w:ilvl="6" w:tplc="E1FC2E2C">
      <w:start w:val="1"/>
      <w:numFmt w:val="decimal"/>
      <w:lvlText w:val="%7."/>
      <w:lvlJc w:val="left"/>
      <w:pPr>
        <w:ind w:left="4860" w:hanging="360"/>
      </w:pPr>
    </w:lvl>
    <w:lvl w:ilvl="7" w:tplc="AC8CE2B4">
      <w:start w:val="1"/>
      <w:numFmt w:val="lowerLetter"/>
      <w:lvlText w:val="%8."/>
      <w:lvlJc w:val="left"/>
      <w:pPr>
        <w:ind w:left="5580" w:hanging="360"/>
      </w:pPr>
    </w:lvl>
    <w:lvl w:ilvl="8" w:tplc="9438A62C">
      <w:start w:val="1"/>
      <w:numFmt w:val="lowerRoman"/>
      <w:lvlText w:val="%9."/>
      <w:lvlJc w:val="right"/>
      <w:pPr>
        <w:ind w:left="6300" w:hanging="180"/>
      </w:pPr>
    </w:lvl>
  </w:abstractNum>
  <w:abstractNum w:abstractNumId="2" w15:restartNumberingAfterBreak="0">
    <w:nsid w:val="4186068B"/>
    <w:multiLevelType w:val="hybridMultilevel"/>
    <w:tmpl w:val="9EB2A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680861"/>
    <w:multiLevelType w:val="hybridMultilevel"/>
    <w:tmpl w:val="8D4E6782"/>
    <w:lvl w:ilvl="0" w:tplc="51B4B782">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D9"/>
    <w:rsid w:val="00006DF6"/>
    <w:rsid w:val="00014780"/>
    <w:rsid w:val="00023107"/>
    <w:rsid w:val="00044E90"/>
    <w:rsid w:val="00061FAD"/>
    <w:rsid w:val="00071B79"/>
    <w:rsid w:val="000C32D9"/>
    <w:rsid w:val="000D08C2"/>
    <w:rsid w:val="000D0C0E"/>
    <w:rsid w:val="000D0FC1"/>
    <w:rsid w:val="0010554E"/>
    <w:rsid w:val="001240C4"/>
    <w:rsid w:val="0013050E"/>
    <w:rsid w:val="001B33B5"/>
    <w:rsid w:val="001B5F4F"/>
    <w:rsid w:val="001E297E"/>
    <w:rsid w:val="001F0B07"/>
    <w:rsid w:val="001F21CA"/>
    <w:rsid w:val="00212B4B"/>
    <w:rsid w:val="00215C20"/>
    <w:rsid w:val="00251D89"/>
    <w:rsid w:val="00257648"/>
    <w:rsid w:val="002704EA"/>
    <w:rsid w:val="0029500F"/>
    <w:rsid w:val="002D7F34"/>
    <w:rsid w:val="002F5F8B"/>
    <w:rsid w:val="00331059"/>
    <w:rsid w:val="00355487"/>
    <w:rsid w:val="00371E0E"/>
    <w:rsid w:val="0038295E"/>
    <w:rsid w:val="0039285D"/>
    <w:rsid w:val="003B2B37"/>
    <w:rsid w:val="003B6A99"/>
    <w:rsid w:val="003B7154"/>
    <w:rsid w:val="003D3E8B"/>
    <w:rsid w:val="003D7283"/>
    <w:rsid w:val="003F086A"/>
    <w:rsid w:val="003F2D05"/>
    <w:rsid w:val="0040483D"/>
    <w:rsid w:val="004054E3"/>
    <w:rsid w:val="00410AAB"/>
    <w:rsid w:val="0042550E"/>
    <w:rsid w:val="004325F0"/>
    <w:rsid w:val="00443763"/>
    <w:rsid w:val="00453A57"/>
    <w:rsid w:val="004630DB"/>
    <w:rsid w:val="0048219D"/>
    <w:rsid w:val="00493F9E"/>
    <w:rsid w:val="004C09D3"/>
    <w:rsid w:val="004C0EF8"/>
    <w:rsid w:val="0050371B"/>
    <w:rsid w:val="00503ECF"/>
    <w:rsid w:val="005619E6"/>
    <w:rsid w:val="00565EEE"/>
    <w:rsid w:val="00584165"/>
    <w:rsid w:val="005933AF"/>
    <w:rsid w:val="005B27A9"/>
    <w:rsid w:val="005B344D"/>
    <w:rsid w:val="005B4980"/>
    <w:rsid w:val="005B5CD0"/>
    <w:rsid w:val="005C4B7C"/>
    <w:rsid w:val="006164BE"/>
    <w:rsid w:val="00623DF3"/>
    <w:rsid w:val="006435C3"/>
    <w:rsid w:val="00652C3F"/>
    <w:rsid w:val="006545CE"/>
    <w:rsid w:val="0067565E"/>
    <w:rsid w:val="006963A1"/>
    <w:rsid w:val="0069730F"/>
    <w:rsid w:val="006A3B0A"/>
    <w:rsid w:val="006B310C"/>
    <w:rsid w:val="006F4B78"/>
    <w:rsid w:val="00713E04"/>
    <w:rsid w:val="0074785F"/>
    <w:rsid w:val="0075187C"/>
    <w:rsid w:val="00775873"/>
    <w:rsid w:val="007A0550"/>
    <w:rsid w:val="007B41BB"/>
    <w:rsid w:val="007D2EEB"/>
    <w:rsid w:val="007E2FBF"/>
    <w:rsid w:val="007F26E6"/>
    <w:rsid w:val="00800D7F"/>
    <w:rsid w:val="008036C9"/>
    <w:rsid w:val="00826414"/>
    <w:rsid w:val="00851A9F"/>
    <w:rsid w:val="00864BCF"/>
    <w:rsid w:val="008837AD"/>
    <w:rsid w:val="008964C5"/>
    <w:rsid w:val="008A38CD"/>
    <w:rsid w:val="008A4A43"/>
    <w:rsid w:val="008B205A"/>
    <w:rsid w:val="008B65C3"/>
    <w:rsid w:val="008E2A72"/>
    <w:rsid w:val="00900839"/>
    <w:rsid w:val="00902AFE"/>
    <w:rsid w:val="00904A92"/>
    <w:rsid w:val="00914C31"/>
    <w:rsid w:val="009176D6"/>
    <w:rsid w:val="009225B3"/>
    <w:rsid w:val="00951EEE"/>
    <w:rsid w:val="0096152C"/>
    <w:rsid w:val="009A2F3C"/>
    <w:rsid w:val="009C3C58"/>
    <w:rsid w:val="009C4B9F"/>
    <w:rsid w:val="00A0752B"/>
    <w:rsid w:val="00A17560"/>
    <w:rsid w:val="00A25DCD"/>
    <w:rsid w:val="00A543B1"/>
    <w:rsid w:val="00A63574"/>
    <w:rsid w:val="00A75B9A"/>
    <w:rsid w:val="00A825F1"/>
    <w:rsid w:val="00A87E03"/>
    <w:rsid w:val="00A97876"/>
    <w:rsid w:val="00AB0266"/>
    <w:rsid w:val="00AB46D6"/>
    <w:rsid w:val="00AC70B3"/>
    <w:rsid w:val="00AD33EE"/>
    <w:rsid w:val="00AE20D2"/>
    <w:rsid w:val="00AF664B"/>
    <w:rsid w:val="00B11494"/>
    <w:rsid w:val="00B12413"/>
    <w:rsid w:val="00B315AF"/>
    <w:rsid w:val="00B34676"/>
    <w:rsid w:val="00B35CAE"/>
    <w:rsid w:val="00B5010D"/>
    <w:rsid w:val="00B578DD"/>
    <w:rsid w:val="00B6035F"/>
    <w:rsid w:val="00B6388E"/>
    <w:rsid w:val="00B7069D"/>
    <w:rsid w:val="00B77A14"/>
    <w:rsid w:val="00B96549"/>
    <w:rsid w:val="00BD1FD9"/>
    <w:rsid w:val="00BE1875"/>
    <w:rsid w:val="00BE4E95"/>
    <w:rsid w:val="00BF27ED"/>
    <w:rsid w:val="00C01D9B"/>
    <w:rsid w:val="00C4437B"/>
    <w:rsid w:val="00C4605A"/>
    <w:rsid w:val="00C62546"/>
    <w:rsid w:val="00C80800"/>
    <w:rsid w:val="00CA4802"/>
    <w:rsid w:val="00CB1F18"/>
    <w:rsid w:val="00CB204D"/>
    <w:rsid w:val="00CB67E6"/>
    <w:rsid w:val="00CD1012"/>
    <w:rsid w:val="00CD7C83"/>
    <w:rsid w:val="00CF63BC"/>
    <w:rsid w:val="00D10C5F"/>
    <w:rsid w:val="00D12132"/>
    <w:rsid w:val="00D30456"/>
    <w:rsid w:val="00D46835"/>
    <w:rsid w:val="00D500A3"/>
    <w:rsid w:val="00D54AC8"/>
    <w:rsid w:val="00D746C7"/>
    <w:rsid w:val="00D868D4"/>
    <w:rsid w:val="00DA1C11"/>
    <w:rsid w:val="00DB49B0"/>
    <w:rsid w:val="00DD047D"/>
    <w:rsid w:val="00DD29C8"/>
    <w:rsid w:val="00DD6774"/>
    <w:rsid w:val="00DE0BB9"/>
    <w:rsid w:val="00DE753F"/>
    <w:rsid w:val="00E10A21"/>
    <w:rsid w:val="00E13A84"/>
    <w:rsid w:val="00E27FDA"/>
    <w:rsid w:val="00E33F49"/>
    <w:rsid w:val="00E4020F"/>
    <w:rsid w:val="00E441DC"/>
    <w:rsid w:val="00E462FA"/>
    <w:rsid w:val="00E54BD4"/>
    <w:rsid w:val="00E66F49"/>
    <w:rsid w:val="00E80FD3"/>
    <w:rsid w:val="00EB21C2"/>
    <w:rsid w:val="00ED0871"/>
    <w:rsid w:val="00ED3526"/>
    <w:rsid w:val="00EE06DC"/>
    <w:rsid w:val="00EE1AD8"/>
    <w:rsid w:val="00EE1E32"/>
    <w:rsid w:val="00EE3308"/>
    <w:rsid w:val="00EE70C3"/>
    <w:rsid w:val="00EF6AFA"/>
    <w:rsid w:val="00F057B5"/>
    <w:rsid w:val="00F16557"/>
    <w:rsid w:val="00F4276E"/>
    <w:rsid w:val="00F45F1B"/>
    <w:rsid w:val="00F50E6A"/>
    <w:rsid w:val="00F514EA"/>
    <w:rsid w:val="00F77C9C"/>
    <w:rsid w:val="00FC3566"/>
    <w:rsid w:val="00FC5D67"/>
    <w:rsid w:val="00FD3B50"/>
    <w:rsid w:val="00FD62B0"/>
    <w:rsid w:val="00FE1F5E"/>
    <w:rsid w:val="00FE2AB9"/>
    <w:rsid w:val="00FF0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47E"/>
  <w15:chartTrackingRefBased/>
  <w15:docId w15:val="{B095515E-5D20-4BCA-B838-79D67EAB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B50"/>
    <w:rPr>
      <w:rFonts w:ascii="Segoe UI" w:hAnsi="Segoe UI" w:cs="Segoe UI"/>
      <w:sz w:val="18"/>
      <w:szCs w:val="18"/>
    </w:rPr>
  </w:style>
  <w:style w:type="paragraph" w:customStyle="1" w:styleId="ecxmsonormal">
    <w:name w:val="ecxmsonormal"/>
    <w:basedOn w:val="Normal"/>
    <w:rsid w:val="00FD3B5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FD3B50"/>
    <w:rPr>
      <w:sz w:val="16"/>
      <w:szCs w:val="16"/>
    </w:rPr>
  </w:style>
  <w:style w:type="character" w:styleId="Hyperlink">
    <w:name w:val="Hyperlink"/>
    <w:basedOn w:val="DefaultParagraphFont"/>
    <w:uiPriority w:val="99"/>
    <w:unhideWhenUsed/>
    <w:rsid w:val="001B5F4F"/>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NormalWeb">
    <w:name w:val="Normal (Web)"/>
    <w:basedOn w:val="Normal"/>
    <w:rsid w:val="002F5F8B"/>
    <w:pPr>
      <w:spacing w:before="100" w:beforeAutospacing="1" w:after="100" w:afterAutospacing="1" w:line="240" w:lineRule="auto"/>
    </w:pPr>
    <w:rPr>
      <w:rFonts w:ascii="Times" w:eastAsia="Times" w:hAnsi="Times" w:cs="Times New Roman"/>
      <w:sz w:val="20"/>
      <w:szCs w:val="20"/>
    </w:rPr>
  </w:style>
  <w:style w:type="paragraph" w:styleId="Header">
    <w:name w:val="header"/>
    <w:basedOn w:val="Normal"/>
    <w:link w:val="HeaderChar"/>
    <w:uiPriority w:val="99"/>
    <w:unhideWhenUsed/>
    <w:rsid w:val="00BE1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875"/>
  </w:style>
  <w:style w:type="paragraph" w:styleId="Footer">
    <w:name w:val="footer"/>
    <w:basedOn w:val="Normal"/>
    <w:link w:val="FooterChar"/>
    <w:uiPriority w:val="99"/>
    <w:unhideWhenUsed/>
    <w:rsid w:val="00BE1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875"/>
  </w:style>
  <w:style w:type="paragraph" w:styleId="CommentSubject">
    <w:name w:val="annotation subject"/>
    <w:basedOn w:val="CommentText"/>
    <w:next w:val="CommentText"/>
    <w:link w:val="CommentSubjectChar"/>
    <w:uiPriority w:val="99"/>
    <w:semiHidden/>
    <w:unhideWhenUsed/>
    <w:rsid w:val="00006DF6"/>
    <w:rPr>
      <w:b/>
      <w:bCs/>
    </w:rPr>
  </w:style>
  <w:style w:type="character" w:customStyle="1" w:styleId="CommentSubjectChar">
    <w:name w:val="Comment Subject Char"/>
    <w:basedOn w:val="CommentTextChar"/>
    <w:link w:val="CommentSubject"/>
    <w:uiPriority w:val="99"/>
    <w:semiHidden/>
    <w:rsid w:val="00006DF6"/>
    <w:rPr>
      <w:b/>
      <w:bCs/>
      <w:sz w:val="20"/>
      <w:szCs w:val="20"/>
    </w:rPr>
  </w:style>
  <w:style w:type="paragraph" w:styleId="ListParagraph">
    <w:name w:val="List Paragraph"/>
    <w:basedOn w:val="Normal"/>
    <w:uiPriority w:val="34"/>
    <w:qFormat/>
    <w:rsid w:val="00B12413"/>
    <w:pPr>
      <w:ind w:left="720"/>
      <w:contextualSpacing/>
    </w:pPr>
  </w:style>
  <w:style w:type="character" w:styleId="Emphasis">
    <w:name w:val="Emphasis"/>
    <w:basedOn w:val="DefaultParagraphFont"/>
    <w:uiPriority w:val="20"/>
    <w:qFormat/>
    <w:rsid w:val="006B310C"/>
    <w:rPr>
      <w:i/>
      <w:iCs/>
    </w:rPr>
  </w:style>
  <w:style w:type="character" w:styleId="FollowedHyperlink">
    <w:name w:val="FollowedHyperlink"/>
    <w:basedOn w:val="DefaultParagraphFont"/>
    <w:uiPriority w:val="99"/>
    <w:semiHidden/>
    <w:unhideWhenUsed/>
    <w:rsid w:val="00713E04"/>
    <w:rPr>
      <w:color w:val="954F72" w:themeColor="followedHyperlink"/>
      <w:u w:val="single"/>
    </w:rPr>
  </w:style>
  <w:style w:type="character" w:styleId="HTMLCite">
    <w:name w:val="HTML Cite"/>
    <w:basedOn w:val="DefaultParagraphFont"/>
    <w:uiPriority w:val="99"/>
    <w:semiHidden/>
    <w:unhideWhenUsed/>
    <w:rsid w:val="00B77A14"/>
    <w:rPr>
      <w:i w:val="0"/>
      <w:iCs w:val="0"/>
      <w:color w:val="006D21"/>
    </w:rPr>
  </w:style>
  <w:style w:type="character" w:styleId="Strong">
    <w:name w:val="Strong"/>
    <w:basedOn w:val="DefaultParagraphFont"/>
    <w:uiPriority w:val="22"/>
    <w:qFormat/>
    <w:rsid w:val="00B77A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4090">
      <w:bodyDiv w:val="1"/>
      <w:marLeft w:val="0"/>
      <w:marRight w:val="0"/>
      <w:marTop w:val="0"/>
      <w:marBottom w:val="0"/>
      <w:divBdr>
        <w:top w:val="none" w:sz="0" w:space="0" w:color="auto"/>
        <w:left w:val="none" w:sz="0" w:space="0" w:color="auto"/>
        <w:bottom w:val="none" w:sz="0" w:space="0" w:color="auto"/>
        <w:right w:val="none" w:sz="0" w:space="0" w:color="auto"/>
      </w:divBdr>
    </w:div>
    <w:div w:id="496650281">
      <w:bodyDiv w:val="1"/>
      <w:marLeft w:val="0"/>
      <w:marRight w:val="0"/>
      <w:marTop w:val="0"/>
      <w:marBottom w:val="0"/>
      <w:divBdr>
        <w:top w:val="none" w:sz="0" w:space="0" w:color="auto"/>
        <w:left w:val="none" w:sz="0" w:space="0" w:color="auto"/>
        <w:bottom w:val="none" w:sz="0" w:space="0" w:color="auto"/>
        <w:right w:val="none" w:sz="0" w:space="0" w:color="auto"/>
      </w:divBdr>
    </w:div>
    <w:div w:id="553733597">
      <w:bodyDiv w:val="1"/>
      <w:marLeft w:val="0"/>
      <w:marRight w:val="0"/>
      <w:marTop w:val="0"/>
      <w:marBottom w:val="0"/>
      <w:divBdr>
        <w:top w:val="none" w:sz="0" w:space="0" w:color="auto"/>
        <w:left w:val="none" w:sz="0" w:space="0" w:color="auto"/>
        <w:bottom w:val="none" w:sz="0" w:space="0" w:color="auto"/>
        <w:right w:val="none" w:sz="0" w:space="0" w:color="auto"/>
      </w:divBdr>
    </w:div>
    <w:div w:id="933979046">
      <w:bodyDiv w:val="1"/>
      <w:marLeft w:val="0"/>
      <w:marRight w:val="0"/>
      <w:marTop w:val="0"/>
      <w:marBottom w:val="0"/>
      <w:divBdr>
        <w:top w:val="none" w:sz="0" w:space="0" w:color="auto"/>
        <w:left w:val="none" w:sz="0" w:space="0" w:color="auto"/>
        <w:bottom w:val="none" w:sz="0" w:space="0" w:color="auto"/>
        <w:right w:val="none" w:sz="0" w:space="0" w:color="auto"/>
      </w:divBdr>
    </w:div>
    <w:div w:id="1097364927">
      <w:bodyDiv w:val="1"/>
      <w:marLeft w:val="0"/>
      <w:marRight w:val="0"/>
      <w:marTop w:val="0"/>
      <w:marBottom w:val="0"/>
      <w:divBdr>
        <w:top w:val="none" w:sz="0" w:space="0" w:color="auto"/>
        <w:left w:val="none" w:sz="0" w:space="0" w:color="auto"/>
        <w:bottom w:val="none" w:sz="0" w:space="0" w:color="auto"/>
        <w:right w:val="none" w:sz="0" w:space="0" w:color="auto"/>
      </w:divBdr>
      <w:divsChild>
        <w:div w:id="2041543804">
          <w:marLeft w:val="0"/>
          <w:marRight w:val="0"/>
          <w:marTop w:val="0"/>
          <w:marBottom w:val="0"/>
          <w:divBdr>
            <w:top w:val="none" w:sz="0" w:space="0" w:color="auto"/>
            <w:left w:val="none" w:sz="0" w:space="0" w:color="auto"/>
            <w:bottom w:val="none" w:sz="0" w:space="0" w:color="auto"/>
            <w:right w:val="none" w:sz="0" w:space="0" w:color="auto"/>
          </w:divBdr>
          <w:divsChild>
            <w:div w:id="2146658274">
              <w:marLeft w:val="0"/>
              <w:marRight w:val="0"/>
              <w:marTop w:val="0"/>
              <w:marBottom w:val="0"/>
              <w:divBdr>
                <w:top w:val="none" w:sz="0" w:space="0" w:color="auto"/>
                <w:left w:val="none" w:sz="0" w:space="0" w:color="auto"/>
                <w:bottom w:val="none" w:sz="0" w:space="0" w:color="auto"/>
                <w:right w:val="none" w:sz="0" w:space="0" w:color="auto"/>
              </w:divBdr>
              <w:divsChild>
                <w:div w:id="2024741096">
                  <w:marLeft w:val="0"/>
                  <w:marRight w:val="0"/>
                  <w:marTop w:val="0"/>
                  <w:marBottom w:val="0"/>
                  <w:divBdr>
                    <w:top w:val="none" w:sz="0" w:space="0" w:color="auto"/>
                    <w:left w:val="none" w:sz="0" w:space="0" w:color="auto"/>
                    <w:bottom w:val="none" w:sz="0" w:space="0" w:color="auto"/>
                    <w:right w:val="none" w:sz="0" w:space="0" w:color="auto"/>
                  </w:divBdr>
                  <w:divsChild>
                    <w:div w:id="685181542">
                      <w:marLeft w:val="0"/>
                      <w:marRight w:val="0"/>
                      <w:marTop w:val="0"/>
                      <w:marBottom w:val="0"/>
                      <w:divBdr>
                        <w:top w:val="none" w:sz="0" w:space="0" w:color="auto"/>
                        <w:left w:val="none" w:sz="0" w:space="0" w:color="auto"/>
                        <w:bottom w:val="none" w:sz="0" w:space="0" w:color="auto"/>
                        <w:right w:val="none" w:sz="0" w:space="0" w:color="auto"/>
                      </w:divBdr>
                      <w:divsChild>
                        <w:div w:id="788813944">
                          <w:marLeft w:val="0"/>
                          <w:marRight w:val="0"/>
                          <w:marTop w:val="0"/>
                          <w:marBottom w:val="0"/>
                          <w:divBdr>
                            <w:top w:val="none" w:sz="0" w:space="0" w:color="auto"/>
                            <w:left w:val="none" w:sz="0" w:space="0" w:color="auto"/>
                            <w:bottom w:val="none" w:sz="0" w:space="0" w:color="auto"/>
                            <w:right w:val="none" w:sz="0" w:space="0" w:color="auto"/>
                          </w:divBdr>
                          <w:divsChild>
                            <w:div w:id="1619919269">
                              <w:marLeft w:val="0"/>
                              <w:marRight w:val="0"/>
                              <w:marTop w:val="0"/>
                              <w:marBottom w:val="0"/>
                              <w:divBdr>
                                <w:top w:val="none" w:sz="0" w:space="0" w:color="auto"/>
                                <w:left w:val="none" w:sz="0" w:space="0" w:color="auto"/>
                                <w:bottom w:val="none" w:sz="0" w:space="0" w:color="auto"/>
                                <w:right w:val="none" w:sz="0" w:space="0" w:color="auto"/>
                              </w:divBdr>
                              <w:divsChild>
                                <w:div w:id="330303624">
                                  <w:marLeft w:val="0"/>
                                  <w:marRight w:val="0"/>
                                  <w:marTop w:val="0"/>
                                  <w:marBottom w:val="0"/>
                                  <w:divBdr>
                                    <w:top w:val="none" w:sz="0" w:space="0" w:color="auto"/>
                                    <w:left w:val="none" w:sz="0" w:space="0" w:color="auto"/>
                                    <w:bottom w:val="none" w:sz="0" w:space="0" w:color="auto"/>
                                    <w:right w:val="none" w:sz="0" w:space="0" w:color="auto"/>
                                  </w:divBdr>
                                  <w:divsChild>
                                    <w:div w:id="425464080">
                                      <w:marLeft w:val="0"/>
                                      <w:marRight w:val="0"/>
                                      <w:marTop w:val="0"/>
                                      <w:marBottom w:val="0"/>
                                      <w:divBdr>
                                        <w:top w:val="none" w:sz="0" w:space="0" w:color="auto"/>
                                        <w:left w:val="none" w:sz="0" w:space="0" w:color="auto"/>
                                        <w:bottom w:val="none" w:sz="0" w:space="0" w:color="auto"/>
                                        <w:right w:val="none" w:sz="0" w:space="0" w:color="auto"/>
                                      </w:divBdr>
                                      <w:divsChild>
                                        <w:div w:id="417211038">
                                          <w:marLeft w:val="0"/>
                                          <w:marRight w:val="0"/>
                                          <w:marTop w:val="0"/>
                                          <w:marBottom w:val="0"/>
                                          <w:divBdr>
                                            <w:top w:val="none" w:sz="0" w:space="0" w:color="auto"/>
                                            <w:left w:val="none" w:sz="0" w:space="0" w:color="auto"/>
                                            <w:bottom w:val="none" w:sz="0" w:space="0" w:color="auto"/>
                                            <w:right w:val="none" w:sz="0" w:space="0" w:color="auto"/>
                                          </w:divBdr>
                                          <w:divsChild>
                                            <w:div w:id="1047603350">
                                              <w:marLeft w:val="0"/>
                                              <w:marRight w:val="0"/>
                                              <w:marTop w:val="0"/>
                                              <w:marBottom w:val="0"/>
                                              <w:divBdr>
                                                <w:top w:val="single" w:sz="12" w:space="2" w:color="FFFFCC"/>
                                                <w:left w:val="single" w:sz="12" w:space="2" w:color="FFFFCC"/>
                                                <w:bottom w:val="single" w:sz="12" w:space="2" w:color="FFFFCC"/>
                                                <w:right w:val="single" w:sz="12" w:space="0" w:color="FFFFCC"/>
                                              </w:divBdr>
                                              <w:divsChild>
                                                <w:div w:id="108553535">
                                                  <w:marLeft w:val="0"/>
                                                  <w:marRight w:val="0"/>
                                                  <w:marTop w:val="0"/>
                                                  <w:marBottom w:val="0"/>
                                                  <w:divBdr>
                                                    <w:top w:val="none" w:sz="0" w:space="0" w:color="auto"/>
                                                    <w:left w:val="none" w:sz="0" w:space="0" w:color="auto"/>
                                                    <w:bottom w:val="none" w:sz="0" w:space="0" w:color="auto"/>
                                                    <w:right w:val="none" w:sz="0" w:space="0" w:color="auto"/>
                                                  </w:divBdr>
                                                  <w:divsChild>
                                                    <w:div w:id="976032956">
                                                      <w:marLeft w:val="0"/>
                                                      <w:marRight w:val="0"/>
                                                      <w:marTop w:val="0"/>
                                                      <w:marBottom w:val="0"/>
                                                      <w:divBdr>
                                                        <w:top w:val="none" w:sz="0" w:space="0" w:color="auto"/>
                                                        <w:left w:val="none" w:sz="0" w:space="0" w:color="auto"/>
                                                        <w:bottom w:val="none" w:sz="0" w:space="0" w:color="auto"/>
                                                        <w:right w:val="none" w:sz="0" w:space="0" w:color="auto"/>
                                                      </w:divBdr>
                                                      <w:divsChild>
                                                        <w:div w:id="1545171634">
                                                          <w:marLeft w:val="0"/>
                                                          <w:marRight w:val="0"/>
                                                          <w:marTop w:val="0"/>
                                                          <w:marBottom w:val="0"/>
                                                          <w:divBdr>
                                                            <w:top w:val="none" w:sz="0" w:space="0" w:color="auto"/>
                                                            <w:left w:val="none" w:sz="0" w:space="0" w:color="auto"/>
                                                            <w:bottom w:val="none" w:sz="0" w:space="0" w:color="auto"/>
                                                            <w:right w:val="none" w:sz="0" w:space="0" w:color="auto"/>
                                                          </w:divBdr>
                                                          <w:divsChild>
                                                            <w:div w:id="55058733">
                                                              <w:marLeft w:val="0"/>
                                                              <w:marRight w:val="0"/>
                                                              <w:marTop w:val="0"/>
                                                              <w:marBottom w:val="0"/>
                                                              <w:divBdr>
                                                                <w:top w:val="none" w:sz="0" w:space="0" w:color="auto"/>
                                                                <w:left w:val="none" w:sz="0" w:space="0" w:color="auto"/>
                                                                <w:bottom w:val="none" w:sz="0" w:space="0" w:color="auto"/>
                                                                <w:right w:val="none" w:sz="0" w:space="0" w:color="auto"/>
                                                              </w:divBdr>
                                                              <w:divsChild>
                                                                <w:div w:id="1802579234">
                                                                  <w:marLeft w:val="0"/>
                                                                  <w:marRight w:val="0"/>
                                                                  <w:marTop w:val="0"/>
                                                                  <w:marBottom w:val="0"/>
                                                                  <w:divBdr>
                                                                    <w:top w:val="none" w:sz="0" w:space="0" w:color="auto"/>
                                                                    <w:left w:val="none" w:sz="0" w:space="0" w:color="auto"/>
                                                                    <w:bottom w:val="none" w:sz="0" w:space="0" w:color="auto"/>
                                                                    <w:right w:val="none" w:sz="0" w:space="0" w:color="auto"/>
                                                                  </w:divBdr>
                                                                  <w:divsChild>
                                                                    <w:div w:id="435564107">
                                                                      <w:marLeft w:val="0"/>
                                                                      <w:marRight w:val="0"/>
                                                                      <w:marTop w:val="0"/>
                                                                      <w:marBottom w:val="0"/>
                                                                      <w:divBdr>
                                                                        <w:top w:val="none" w:sz="0" w:space="0" w:color="auto"/>
                                                                        <w:left w:val="none" w:sz="0" w:space="0" w:color="auto"/>
                                                                        <w:bottom w:val="none" w:sz="0" w:space="0" w:color="auto"/>
                                                                        <w:right w:val="none" w:sz="0" w:space="0" w:color="auto"/>
                                                                      </w:divBdr>
                                                                      <w:divsChild>
                                                                        <w:div w:id="63531696">
                                                                          <w:marLeft w:val="0"/>
                                                                          <w:marRight w:val="0"/>
                                                                          <w:marTop w:val="0"/>
                                                                          <w:marBottom w:val="0"/>
                                                                          <w:divBdr>
                                                                            <w:top w:val="none" w:sz="0" w:space="0" w:color="auto"/>
                                                                            <w:left w:val="none" w:sz="0" w:space="0" w:color="auto"/>
                                                                            <w:bottom w:val="none" w:sz="0" w:space="0" w:color="auto"/>
                                                                            <w:right w:val="none" w:sz="0" w:space="0" w:color="auto"/>
                                                                          </w:divBdr>
                                                                          <w:divsChild>
                                                                            <w:div w:id="1536579100">
                                                                              <w:marLeft w:val="0"/>
                                                                              <w:marRight w:val="0"/>
                                                                              <w:marTop w:val="0"/>
                                                                              <w:marBottom w:val="0"/>
                                                                              <w:divBdr>
                                                                                <w:top w:val="none" w:sz="0" w:space="0" w:color="auto"/>
                                                                                <w:left w:val="none" w:sz="0" w:space="0" w:color="auto"/>
                                                                                <w:bottom w:val="none" w:sz="0" w:space="0" w:color="auto"/>
                                                                                <w:right w:val="none" w:sz="0" w:space="0" w:color="auto"/>
                                                                              </w:divBdr>
                                                                              <w:divsChild>
                                                                                <w:div w:id="1888179081">
                                                                                  <w:marLeft w:val="0"/>
                                                                                  <w:marRight w:val="0"/>
                                                                                  <w:marTop w:val="0"/>
                                                                                  <w:marBottom w:val="0"/>
                                                                                  <w:divBdr>
                                                                                    <w:top w:val="none" w:sz="0" w:space="0" w:color="auto"/>
                                                                                    <w:left w:val="none" w:sz="0" w:space="0" w:color="auto"/>
                                                                                    <w:bottom w:val="none" w:sz="0" w:space="0" w:color="auto"/>
                                                                                    <w:right w:val="none" w:sz="0" w:space="0" w:color="auto"/>
                                                                                  </w:divBdr>
                                                                                  <w:divsChild>
                                                                                    <w:div w:id="1271627761">
                                                                                      <w:marLeft w:val="0"/>
                                                                                      <w:marRight w:val="0"/>
                                                                                      <w:marTop w:val="0"/>
                                                                                      <w:marBottom w:val="0"/>
                                                                                      <w:divBdr>
                                                                                        <w:top w:val="none" w:sz="0" w:space="0" w:color="auto"/>
                                                                                        <w:left w:val="none" w:sz="0" w:space="0" w:color="auto"/>
                                                                                        <w:bottom w:val="none" w:sz="0" w:space="0" w:color="auto"/>
                                                                                        <w:right w:val="none" w:sz="0" w:space="0" w:color="auto"/>
                                                                                      </w:divBdr>
                                                                                      <w:divsChild>
                                                                                        <w:div w:id="425272201">
                                                                                          <w:marLeft w:val="0"/>
                                                                                          <w:marRight w:val="120"/>
                                                                                          <w:marTop w:val="0"/>
                                                                                          <w:marBottom w:val="150"/>
                                                                                          <w:divBdr>
                                                                                            <w:top w:val="single" w:sz="2" w:space="0" w:color="EFEFEF"/>
                                                                                            <w:left w:val="single" w:sz="6" w:space="0" w:color="EFEFEF"/>
                                                                                            <w:bottom w:val="single" w:sz="6" w:space="0" w:color="E2E2E2"/>
                                                                                            <w:right w:val="single" w:sz="6" w:space="0" w:color="EFEFEF"/>
                                                                                          </w:divBdr>
                                                                                          <w:divsChild>
                                                                                            <w:div w:id="2046634441">
                                                                                              <w:marLeft w:val="0"/>
                                                                                              <w:marRight w:val="0"/>
                                                                                              <w:marTop w:val="0"/>
                                                                                              <w:marBottom w:val="0"/>
                                                                                              <w:divBdr>
                                                                                                <w:top w:val="none" w:sz="0" w:space="0" w:color="auto"/>
                                                                                                <w:left w:val="none" w:sz="0" w:space="0" w:color="auto"/>
                                                                                                <w:bottom w:val="none" w:sz="0" w:space="0" w:color="auto"/>
                                                                                                <w:right w:val="none" w:sz="0" w:space="0" w:color="auto"/>
                                                                                              </w:divBdr>
                                                                                              <w:divsChild>
                                                                                                <w:div w:id="488642151">
                                                                                                  <w:marLeft w:val="0"/>
                                                                                                  <w:marRight w:val="0"/>
                                                                                                  <w:marTop w:val="0"/>
                                                                                                  <w:marBottom w:val="0"/>
                                                                                                  <w:divBdr>
                                                                                                    <w:top w:val="none" w:sz="0" w:space="0" w:color="auto"/>
                                                                                                    <w:left w:val="none" w:sz="0" w:space="0" w:color="auto"/>
                                                                                                    <w:bottom w:val="none" w:sz="0" w:space="0" w:color="auto"/>
                                                                                                    <w:right w:val="none" w:sz="0" w:space="0" w:color="auto"/>
                                                                                                  </w:divBdr>
                                                                                                  <w:divsChild>
                                                                                                    <w:div w:id="1591964968">
                                                                                                      <w:marLeft w:val="0"/>
                                                                                                      <w:marRight w:val="0"/>
                                                                                                      <w:marTop w:val="0"/>
                                                                                                      <w:marBottom w:val="0"/>
                                                                                                      <w:divBdr>
                                                                                                        <w:top w:val="none" w:sz="0" w:space="0" w:color="auto"/>
                                                                                                        <w:left w:val="none" w:sz="0" w:space="0" w:color="auto"/>
                                                                                                        <w:bottom w:val="none" w:sz="0" w:space="0" w:color="auto"/>
                                                                                                        <w:right w:val="none" w:sz="0" w:space="0" w:color="auto"/>
                                                                                                      </w:divBdr>
                                                                                                      <w:divsChild>
                                                                                                        <w:div w:id="639843548">
                                                                                                          <w:marLeft w:val="0"/>
                                                                                                          <w:marRight w:val="0"/>
                                                                                                          <w:marTop w:val="0"/>
                                                                                                          <w:marBottom w:val="0"/>
                                                                                                          <w:divBdr>
                                                                                                            <w:top w:val="none" w:sz="0" w:space="0" w:color="auto"/>
                                                                                                            <w:left w:val="none" w:sz="0" w:space="0" w:color="auto"/>
                                                                                                            <w:bottom w:val="none" w:sz="0" w:space="0" w:color="auto"/>
                                                                                                            <w:right w:val="none" w:sz="0" w:space="0" w:color="auto"/>
                                                                                                          </w:divBdr>
                                                                                                          <w:divsChild>
                                                                                                            <w:div w:id="1454061609">
                                                                                                              <w:marLeft w:val="0"/>
                                                                                                              <w:marRight w:val="0"/>
                                                                                                              <w:marTop w:val="0"/>
                                                                                                              <w:marBottom w:val="0"/>
                                                                                                              <w:divBdr>
                                                                                                                <w:top w:val="none" w:sz="0" w:space="0" w:color="auto"/>
                                                                                                                <w:left w:val="none" w:sz="0" w:space="0" w:color="auto"/>
                                                                                                                <w:bottom w:val="none" w:sz="0" w:space="0" w:color="auto"/>
                                                                                                                <w:right w:val="none" w:sz="0" w:space="0" w:color="auto"/>
                                                                                                              </w:divBdr>
                                                                                                              <w:divsChild>
                                                                                                                <w:div w:id="1389109513">
                                                                                                                  <w:marLeft w:val="0"/>
                                                                                                                  <w:marRight w:val="0"/>
                                                                                                                  <w:marTop w:val="0"/>
                                                                                                                  <w:marBottom w:val="0"/>
                                                                                                                  <w:divBdr>
                                                                                                                    <w:top w:val="single" w:sz="2" w:space="4" w:color="D8D8D8"/>
                                                                                                                    <w:left w:val="single" w:sz="2" w:space="0" w:color="D8D8D8"/>
                                                                                                                    <w:bottom w:val="single" w:sz="2" w:space="4" w:color="D8D8D8"/>
                                                                                                                    <w:right w:val="single" w:sz="2" w:space="0" w:color="D8D8D8"/>
                                                                                                                  </w:divBdr>
                                                                                                                  <w:divsChild>
                                                                                                                    <w:div w:id="1908373748">
                                                                                                                      <w:marLeft w:val="225"/>
                                                                                                                      <w:marRight w:val="225"/>
                                                                                                                      <w:marTop w:val="75"/>
                                                                                                                      <w:marBottom w:val="75"/>
                                                                                                                      <w:divBdr>
                                                                                                                        <w:top w:val="none" w:sz="0" w:space="0" w:color="auto"/>
                                                                                                                        <w:left w:val="none" w:sz="0" w:space="0" w:color="auto"/>
                                                                                                                        <w:bottom w:val="none" w:sz="0" w:space="0" w:color="auto"/>
                                                                                                                        <w:right w:val="none" w:sz="0" w:space="0" w:color="auto"/>
                                                                                                                      </w:divBdr>
                                                                                                                      <w:divsChild>
                                                                                                                        <w:div w:id="764695030">
                                                                                                                          <w:marLeft w:val="0"/>
                                                                                                                          <w:marRight w:val="0"/>
                                                                                                                          <w:marTop w:val="0"/>
                                                                                                                          <w:marBottom w:val="0"/>
                                                                                                                          <w:divBdr>
                                                                                                                            <w:top w:val="single" w:sz="6" w:space="0" w:color="auto"/>
                                                                                                                            <w:left w:val="single" w:sz="6" w:space="0" w:color="auto"/>
                                                                                                                            <w:bottom w:val="single" w:sz="6" w:space="0" w:color="auto"/>
                                                                                                                            <w:right w:val="single" w:sz="6" w:space="0" w:color="auto"/>
                                                                                                                          </w:divBdr>
                                                                                                                          <w:divsChild>
                                                                                                                            <w:div w:id="1843740381">
                                                                                                                              <w:marLeft w:val="0"/>
                                                                                                                              <w:marRight w:val="0"/>
                                                                                                                              <w:marTop w:val="0"/>
                                                                                                                              <w:marBottom w:val="0"/>
                                                                                                                              <w:divBdr>
                                                                                                                                <w:top w:val="none" w:sz="0" w:space="0" w:color="auto"/>
                                                                                                                                <w:left w:val="none" w:sz="0" w:space="0" w:color="auto"/>
                                                                                                                                <w:bottom w:val="none" w:sz="0" w:space="0" w:color="auto"/>
                                                                                                                                <w:right w:val="none" w:sz="0" w:space="0" w:color="auto"/>
                                                                                                                              </w:divBdr>
                                                                                                                              <w:divsChild>
                                                                                                                                <w:div w:id="7723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284447">
      <w:bodyDiv w:val="1"/>
      <w:marLeft w:val="0"/>
      <w:marRight w:val="0"/>
      <w:marTop w:val="0"/>
      <w:marBottom w:val="0"/>
      <w:divBdr>
        <w:top w:val="none" w:sz="0" w:space="0" w:color="auto"/>
        <w:left w:val="none" w:sz="0" w:space="0" w:color="auto"/>
        <w:bottom w:val="none" w:sz="0" w:space="0" w:color="auto"/>
        <w:right w:val="none" w:sz="0" w:space="0" w:color="auto"/>
      </w:divBdr>
    </w:div>
    <w:div w:id="1813794801">
      <w:bodyDiv w:val="1"/>
      <w:marLeft w:val="0"/>
      <w:marRight w:val="0"/>
      <w:marTop w:val="0"/>
      <w:marBottom w:val="0"/>
      <w:divBdr>
        <w:top w:val="none" w:sz="0" w:space="0" w:color="auto"/>
        <w:left w:val="none" w:sz="0" w:space="0" w:color="auto"/>
        <w:bottom w:val="none" w:sz="0" w:space="0" w:color="auto"/>
        <w:right w:val="none" w:sz="0" w:space="0" w:color="auto"/>
      </w:divBdr>
    </w:div>
    <w:div w:id="204323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inseniorcenter.org" TargetMode="External"/><Relationship Id="rId13" Type="http://schemas.openxmlformats.org/officeDocument/2006/relationships/hyperlink" Target="http://www.nychealthandhospitals.org/hhc/downloads/pdf/community-assessment/hhc-%20chna-bellevue.pd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yc.gov/html/doh/downloads/pdf/data/2006chp-307.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akedapartments.com/nyc/gramercy-apartments-manhattan-ny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pass.com/neighborhood-" TargetMode="External"/><Relationship Id="rId5" Type="http://schemas.openxmlformats.org/officeDocument/2006/relationships/webSettings" Target="webSettings.xml"/><Relationship Id="rId15" Type="http://schemas.openxmlformats.org/officeDocument/2006/relationships/hyperlink" Target="https://www.dnainfo.com/new-york/crime-safety-report/manhattan/flatiron" TargetMode="External"/><Relationship Id="rId10" Type="http://schemas.openxmlformats.org/officeDocument/2006/relationships/hyperlink" Target="http://www.nyc.gov/html/hhc/downloads/pdf/community-assessment/hhc-chn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wl.english.purdue.edu/owl/resource/560/01/" TargetMode="External"/><Relationship Id="rId14" Type="http://schemas.openxmlformats.org/officeDocument/2006/relationships/hyperlink" Target="http://factfinder.census.gov/faces/tableservices/jsf/pages/productview.xhtml?src=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7C8F4-03E4-4E10-8E16-CDDDDCCD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6628</Words>
  <Characters>37786</Characters>
  <Application>Microsoft Office Word</Application>
  <DocSecurity>4</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E03</cp:lastModifiedBy>
  <cp:revision>2</cp:revision>
  <cp:lastPrinted>2016-05-02T16:16:00Z</cp:lastPrinted>
  <dcterms:created xsi:type="dcterms:W3CDTF">2016-11-18T18:39:00Z</dcterms:created>
  <dcterms:modified xsi:type="dcterms:W3CDTF">2016-11-18T18:39:00Z</dcterms:modified>
</cp:coreProperties>
</file>