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71620" w14:textId="77777777" w:rsidR="000A51A7" w:rsidRDefault="000A51A7" w:rsidP="000A51A7">
      <w:pPr>
        <w:ind w:left="-810"/>
        <w:rPr>
          <w:sz w:val="20"/>
        </w:rPr>
      </w:pPr>
    </w:p>
    <w:p w14:paraId="2758AC75" w14:textId="77777777" w:rsidR="000A51A7" w:rsidRPr="00CA6F34" w:rsidRDefault="000A51A7" w:rsidP="000A51A7">
      <w:pPr>
        <w:ind w:left="-810"/>
        <w:rPr>
          <w:sz w:val="20"/>
        </w:rPr>
        <w:sectPr w:rsidR="000A51A7" w:rsidRPr="00CA6F34" w:rsidSect="000A51A7">
          <w:type w:val="continuous"/>
          <w:pgSz w:w="12240" w:h="15840"/>
          <w:pgMar w:top="630" w:right="900" w:bottom="360" w:left="1170" w:header="720" w:footer="720" w:gutter="0"/>
          <w:cols w:num="2" w:space="1170"/>
        </w:sectPr>
      </w:pPr>
    </w:p>
    <w:p w14:paraId="0FDCCE63" w14:textId="77777777" w:rsidR="000A51A7" w:rsidRDefault="000A51A7" w:rsidP="000A51A7">
      <w:pPr>
        <w:ind w:left="-810"/>
        <w:rPr>
          <w:sz w:val="20"/>
        </w:rPr>
      </w:pPr>
    </w:p>
    <w:p w14:paraId="24E66330" w14:textId="77777777" w:rsidR="000A51A7" w:rsidRDefault="000A51A7" w:rsidP="000A51A7">
      <w:pPr>
        <w:ind w:left="-810"/>
        <w:rPr>
          <w:sz w:val="20"/>
        </w:rPr>
      </w:pPr>
    </w:p>
    <w:p w14:paraId="4BCB397A" w14:textId="77777777" w:rsidR="0040314F" w:rsidRDefault="000A14CF" w:rsidP="000A51A7">
      <w:pPr>
        <w:ind w:left="-810"/>
        <w:rPr>
          <w:rFonts w:ascii="Times New Roman" w:hAnsi="Times New Roman"/>
          <w:color w:val="262626"/>
          <w:sz w:val="22"/>
          <w:szCs w:val="22"/>
        </w:rPr>
      </w:pPr>
      <w:r>
        <w:rPr>
          <w:rFonts w:ascii="Times New Roman" w:hAnsi="Times New Roman"/>
          <w:color w:val="262626"/>
          <w:sz w:val="22"/>
          <w:szCs w:val="22"/>
        </w:rPr>
        <w:t xml:space="preserve">Antonin </w:t>
      </w:r>
      <w:proofErr w:type="spellStart"/>
      <w:r>
        <w:rPr>
          <w:rFonts w:ascii="Times New Roman" w:hAnsi="Times New Roman"/>
          <w:color w:val="262626"/>
          <w:sz w:val="22"/>
          <w:szCs w:val="22"/>
        </w:rPr>
        <w:t>Lesov</w:t>
      </w:r>
      <w:proofErr w:type="spellEnd"/>
      <w:r>
        <w:rPr>
          <w:rFonts w:ascii="Times New Roman" w:hAnsi="Times New Roman"/>
          <w:color w:val="262626"/>
          <w:sz w:val="22"/>
          <w:szCs w:val="22"/>
        </w:rPr>
        <w:br/>
      </w:r>
      <w:r>
        <w:rPr>
          <w:rFonts w:ascii="Times New Roman" w:hAnsi="Times New Roman"/>
          <w:color w:val="262626"/>
          <w:sz w:val="22"/>
          <w:szCs w:val="22"/>
        </w:rPr>
        <w:br/>
        <w:t>Prof</w:t>
      </w:r>
      <w:r w:rsidR="0040314F">
        <w:rPr>
          <w:rFonts w:ascii="Times New Roman" w:hAnsi="Times New Roman"/>
          <w:color w:val="262626"/>
          <w:sz w:val="22"/>
          <w:szCs w:val="22"/>
        </w:rPr>
        <w:t>. Lange</w:t>
      </w:r>
      <w:r>
        <w:rPr>
          <w:rFonts w:ascii="Times New Roman" w:hAnsi="Times New Roman"/>
          <w:color w:val="262626"/>
          <w:sz w:val="22"/>
          <w:szCs w:val="22"/>
        </w:rPr>
        <w:br/>
      </w:r>
      <w:r>
        <w:rPr>
          <w:rFonts w:ascii="Times New Roman" w:hAnsi="Times New Roman"/>
          <w:color w:val="262626"/>
          <w:sz w:val="22"/>
          <w:szCs w:val="22"/>
        </w:rPr>
        <w:br/>
      </w:r>
      <w:r w:rsidR="0040314F">
        <w:rPr>
          <w:rFonts w:ascii="Times New Roman" w:hAnsi="Times New Roman"/>
          <w:color w:val="262626"/>
          <w:sz w:val="22"/>
          <w:szCs w:val="22"/>
        </w:rPr>
        <w:t>COMD 3504 -D240</w:t>
      </w:r>
      <w:r w:rsidR="0040314F">
        <w:rPr>
          <w:rFonts w:ascii="Times New Roman" w:hAnsi="Times New Roman"/>
          <w:color w:val="262626"/>
          <w:sz w:val="22"/>
          <w:szCs w:val="22"/>
        </w:rPr>
        <w:br/>
      </w:r>
    </w:p>
    <w:p w14:paraId="02338745" w14:textId="77777777" w:rsidR="0040314F" w:rsidRDefault="0040314F" w:rsidP="000A51A7">
      <w:pPr>
        <w:ind w:left="-810"/>
        <w:rPr>
          <w:rFonts w:ascii="Times New Roman" w:hAnsi="Times New Roman"/>
          <w:color w:val="262626"/>
          <w:sz w:val="22"/>
          <w:szCs w:val="22"/>
        </w:rPr>
      </w:pPr>
      <w:r>
        <w:rPr>
          <w:rFonts w:ascii="Times New Roman" w:hAnsi="Times New Roman"/>
          <w:color w:val="262626"/>
          <w:sz w:val="22"/>
          <w:szCs w:val="22"/>
        </w:rPr>
        <w:t>Assignment 2</w:t>
      </w:r>
      <w:r w:rsidR="000A14CF">
        <w:rPr>
          <w:rFonts w:ascii="Times New Roman" w:hAnsi="Times New Roman"/>
          <w:color w:val="262626"/>
          <w:sz w:val="22"/>
          <w:szCs w:val="22"/>
        </w:rPr>
        <w:br/>
      </w:r>
      <w:r w:rsidR="000A14CF">
        <w:rPr>
          <w:rFonts w:ascii="Times New Roman" w:hAnsi="Times New Roman"/>
          <w:color w:val="262626"/>
          <w:sz w:val="22"/>
          <w:szCs w:val="22"/>
        </w:rPr>
        <w:br/>
      </w:r>
      <w:r>
        <w:rPr>
          <w:rFonts w:ascii="Times New Roman" w:hAnsi="Times New Roman"/>
          <w:color w:val="262626"/>
          <w:sz w:val="22"/>
          <w:szCs w:val="22"/>
        </w:rPr>
        <w:t>May</w:t>
      </w:r>
      <w:r w:rsidR="000A14CF">
        <w:rPr>
          <w:rFonts w:ascii="Times New Roman" w:hAnsi="Times New Roman"/>
          <w:color w:val="262626"/>
          <w:sz w:val="22"/>
          <w:szCs w:val="22"/>
        </w:rPr>
        <w:t xml:space="preserve"> </w:t>
      </w:r>
      <w:r>
        <w:rPr>
          <w:rFonts w:ascii="Times New Roman" w:hAnsi="Times New Roman"/>
          <w:color w:val="262626"/>
          <w:sz w:val="22"/>
          <w:szCs w:val="22"/>
        </w:rPr>
        <w:t>21</w:t>
      </w:r>
      <w:r w:rsidR="000A14CF">
        <w:rPr>
          <w:rFonts w:ascii="Times New Roman" w:hAnsi="Times New Roman"/>
          <w:color w:val="262626"/>
          <w:sz w:val="22"/>
          <w:szCs w:val="22"/>
        </w:rPr>
        <w:t>, 20</w:t>
      </w:r>
      <w:r>
        <w:rPr>
          <w:rFonts w:ascii="Times New Roman" w:hAnsi="Times New Roman"/>
          <w:color w:val="262626"/>
          <w:sz w:val="22"/>
          <w:szCs w:val="22"/>
        </w:rPr>
        <w:t>20</w:t>
      </w:r>
    </w:p>
    <w:p w14:paraId="5B616F93" w14:textId="77777777" w:rsidR="0040314F" w:rsidRDefault="0040314F" w:rsidP="000A51A7">
      <w:pPr>
        <w:ind w:left="-810"/>
        <w:rPr>
          <w:rFonts w:ascii="Times New Roman" w:hAnsi="Times New Roman"/>
          <w:color w:val="262626"/>
          <w:sz w:val="22"/>
          <w:szCs w:val="22"/>
        </w:rPr>
      </w:pPr>
    </w:p>
    <w:p w14:paraId="3577FD42" w14:textId="0DD910AD" w:rsidR="000A51A7" w:rsidRDefault="00ED0E77" w:rsidP="0040314F">
      <w:pPr>
        <w:ind w:left="-810"/>
        <w:jc w:val="center"/>
        <w:rPr>
          <w:sz w:val="20"/>
        </w:rPr>
      </w:pPr>
      <w:r>
        <w:rPr>
          <w:rFonts w:ascii="Times New Roman" w:hAnsi="Times New Roman"/>
          <w:color w:val="262626"/>
          <w:sz w:val="22"/>
          <w:szCs w:val="22"/>
        </w:rPr>
        <w:br/>
      </w:r>
      <w:r>
        <w:rPr>
          <w:rFonts w:ascii="Times New Roman" w:hAnsi="Times New Roman"/>
          <w:color w:val="262626"/>
          <w:sz w:val="22"/>
          <w:szCs w:val="22"/>
        </w:rPr>
        <w:br/>
      </w:r>
      <w:r>
        <w:rPr>
          <w:rFonts w:ascii="Times New Roman" w:hAnsi="Times New Roman"/>
          <w:color w:val="262626"/>
          <w:sz w:val="22"/>
          <w:szCs w:val="22"/>
        </w:rPr>
        <w:br/>
      </w:r>
      <w:r w:rsidR="00C62A3A">
        <w:rPr>
          <w:rFonts w:ascii="Times New Roman" w:hAnsi="Times New Roman"/>
          <w:noProof/>
          <w:color w:val="262626"/>
          <w:sz w:val="22"/>
          <w:szCs w:val="22"/>
        </w:rPr>
        <w:drawing>
          <wp:inline distT="0" distB="0" distL="0" distR="0" wp14:anchorId="7EE52B8D" wp14:editId="61574287">
            <wp:extent cx="3666836" cy="5674470"/>
            <wp:effectExtent l="0" t="0" r="3810" b="2540"/>
            <wp:docPr id="1" name="Picture 1" descr="A picture containing text, book,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1MM3dMJhpL._AC_SY741_.jpg"/>
                    <pic:cNvPicPr/>
                  </pic:nvPicPr>
                  <pic:blipFill>
                    <a:blip r:embed="rId5"/>
                    <a:stretch>
                      <a:fillRect/>
                    </a:stretch>
                  </pic:blipFill>
                  <pic:spPr>
                    <a:xfrm>
                      <a:off x="0" y="0"/>
                      <a:ext cx="3677046" cy="5690270"/>
                    </a:xfrm>
                    <a:prstGeom prst="rect">
                      <a:avLst/>
                    </a:prstGeom>
                  </pic:spPr>
                </pic:pic>
              </a:graphicData>
            </a:graphic>
          </wp:inline>
        </w:drawing>
      </w:r>
      <w:r w:rsidR="000A14CF">
        <w:rPr>
          <w:rFonts w:ascii="Times New Roman" w:hAnsi="Times New Roman"/>
          <w:color w:val="262626"/>
          <w:sz w:val="22"/>
          <w:szCs w:val="22"/>
        </w:rPr>
        <w:br/>
      </w:r>
    </w:p>
    <w:p w14:paraId="573B9821" w14:textId="77777777" w:rsidR="000A51A7" w:rsidRDefault="000A51A7" w:rsidP="000A51A7">
      <w:pPr>
        <w:ind w:left="-810"/>
        <w:rPr>
          <w:sz w:val="22"/>
        </w:rPr>
      </w:pPr>
    </w:p>
    <w:p w14:paraId="77A9932A" w14:textId="77777777" w:rsidR="0048375C" w:rsidRDefault="00DB7394" w:rsidP="002E2C70">
      <w:pPr>
        <w:ind w:left="-810"/>
        <w:rPr>
          <w:sz w:val="22"/>
        </w:rPr>
      </w:pPr>
      <w:r>
        <w:rPr>
          <w:sz w:val="22"/>
        </w:rPr>
        <w:br/>
      </w:r>
    </w:p>
    <w:p w14:paraId="1E75C711" w14:textId="77777777" w:rsidR="0048375C" w:rsidRDefault="0048375C" w:rsidP="002E2C70">
      <w:pPr>
        <w:ind w:left="-810"/>
        <w:rPr>
          <w:sz w:val="22"/>
        </w:rPr>
      </w:pPr>
    </w:p>
    <w:p w14:paraId="0F0B6531" w14:textId="77777777" w:rsidR="0048375C" w:rsidRDefault="0048375C" w:rsidP="002E2C70">
      <w:pPr>
        <w:ind w:left="-810"/>
        <w:rPr>
          <w:sz w:val="22"/>
        </w:rPr>
      </w:pPr>
    </w:p>
    <w:p w14:paraId="7E962C32" w14:textId="77777777" w:rsidR="0048375C" w:rsidRDefault="0048375C" w:rsidP="002E2C70">
      <w:pPr>
        <w:ind w:left="-810"/>
        <w:rPr>
          <w:sz w:val="22"/>
        </w:rPr>
      </w:pPr>
    </w:p>
    <w:p w14:paraId="1218604F" w14:textId="77777777" w:rsidR="0048375C" w:rsidRDefault="0048375C" w:rsidP="002E2C70">
      <w:pPr>
        <w:ind w:left="-810"/>
        <w:rPr>
          <w:sz w:val="22"/>
        </w:rPr>
      </w:pPr>
    </w:p>
    <w:p w14:paraId="6F068948" w14:textId="77777777" w:rsidR="0048375C" w:rsidRDefault="0048375C" w:rsidP="002E2C70">
      <w:pPr>
        <w:ind w:left="-810"/>
        <w:rPr>
          <w:sz w:val="22"/>
        </w:rPr>
      </w:pPr>
    </w:p>
    <w:p w14:paraId="3F3B479F" w14:textId="77777777" w:rsidR="0048375C" w:rsidRDefault="0048375C" w:rsidP="0024186B">
      <w:pPr>
        <w:rPr>
          <w:sz w:val="22"/>
        </w:rPr>
      </w:pPr>
    </w:p>
    <w:p w14:paraId="1C009C53" w14:textId="77777777" w:rsidR="008E300E" w:rsidRDefault="002E2C70" w:rsidP="00CB560B">
      <w:pPr>
        <w:spacing w:line="480" w:lineRule="auto"/>
        <w:ind w:left="-810"/>
        <w:rPr>
          <w:rFonts w:ascii="Times New Roman" w:hAnsi="Times New Roman"/>
          <w:szCs w:val="24"/>
        </w:rPr>
      </w:pPr>
      <w:r w:rsidRPr="00CB560B">
        <w:rPr>
          <w:rFonts w:ascii="Times New Roman" w:hAnsi="Times New Roman"/>
          <w:szCs w:val="24"/>
        </w:rPr>
        <w:t xml:space="preserve">The advertisement I decided to write about is the Blade Runner 2049 movie poster. </w:t>
      </w:r>
      <w:r w:rsidR="00F973F1" w:rsidRPr="00CB560B">
        <w:rPr>
          <w:rFonts w:ascii="Times New Roman" w:hAnsi="Times New Roman"/>
          <w:szCs w:val="24"/>
        </w:rPr>
        <w:br/>
        <w:t xml:space="preserve">The first what we notice about this poster is its bright complimentary colors – orange and blue. Combination of complimentary colors are typical for cyberpunk genre. </w:t>
      </w:r>
      <w:proofErr w:type="gramStart"/>
      <w:r w:rsidR="00F973F1" w:rsidRPr="00CB560B">
        <w:rPr>
          <w:rFonts w:ascii="Times New Roman" w:hAnsi="Times New Roman"/>
          <w:szCs w:val="24"/>
        </w:rPr>
        <w:t>Also</w:t>
      </w:r>
      <w:proofErr w:type="gramEnd"/>
      <w:r w:rsidR="00F973F1" w:rsidRPr="00CB560B">
        <w:rPr>
          <w:rFonts w:ascii="Times New Roman" w:hAnsi="Times New Roman"/>
          <w:szCs w:val="24"/>
        </w:rPr>
        <w:t xml:space="preserve"> these colors in the movie provide additional information. Orange color usually associated with happiness and joy, in the movie symbolize danger. The more orange we see on the screen, the more dangerous situation. </w:t>
      </w:r>
      <w:proofErr w:type="gramStart"/>
      <w:r w:rsidR="00F973F1" w:rsidRPr="00CB560B">
        <w:rPr>
          <w:rFonts w:ascii="Times New Roman" w:hAnsi="Times New Roman"/>
          <w:szCs w:val="24"/>
        </w:rPr>
        <w:t>So</w:t>
      </w:r>
      <w:proofErr w:type="gramEnd"/>
      <w:r w:rsidR="00F973F1" w:rsidRPr="00CB560B">
        <w:rPr>
          <w:rFonts w:ascii="Times New Roman" w:hAnsi="Times New Roman"/>
          <w:szCs w:val="24"/>
        </w:rPr>
        <w:t xml:space="preserve"> I suggest colors on the poster is part of coded information connected to the narrative of the movie. </w:t>
      </w:r>
      <w:r w:rsidR="00B40522" w:rsidRPr="00CB560B">
        <w:rPr>
          <w:rFonts w:ascii="Times New Roman" w:hAnsi="Times New Roman"/>
          <w:szCs w:val="24"/>
        </w:rPr>
        <w:br/>
      </w:r>
    </w:p>
    <w:p w14:paraId="191BB33E" w14:textId="5E79ED99" w:rsidR="002E2C70" w:rsidRPr="00CB560B" w:rsidRDefault="00B40522" w:rsidP="00CB560B">
      <w:pPr>
        <w:spacing w:line="480" w:lineRule="auto"/>
        <w:ind w:left="-810"/>
        <w:rPr>
          <w:rFonts w:ascii="Times New Roman" w:hAnsi="Times New Roman"/>
          <w:szCs w:val="24"/>
        </w:rPr>
      </w:pPr>
      <w:r w:rsidRPr="00CB560B">
        <w:rPr>
          <w:rFonts w:ascii="Times New Roman" w:hAnsi="Times New Roman"/>
          <w:szCs w:val="24"/>
        </w:rPr>
        <w:t xml:space="preserve">Sequence of lines created by buildings in perspective on </w:t>
      </w:r>
      <w:r w:rsidR="00CB560B" w:rsidRPr="00CB560B">
        <w:rPr>
          <w:rFonts w:ascii="Times New Roman" w:hAnsi="Times New Roman"/>
          <w:szCs w:val="24"/>
        </w:rPr>
        <w:t>background radiate</w:t>
      </w:r>
      <w:r w:rsidRPr="00CB560B">
        <w:rPr>
          <w:rFonts w:ascii="Times New Roman" w:hAnsi="Times New Roman"/>
          <w:szCs w:val="24"/>
        </w:rPr>
        <w:t xml:space="preserve"> towards the center of the poster. They don’t just surround the </w:t>
      </w:r>
      <w:proofErr w:type="gramStart"/>
      <w:r w:rsidR="00CB560B" w:rsidRPr="00CB560B">
        <w:rPr>
          <w:rFonts w:ascii="Times New Roman" w:hAnsi="Times New Roman"/>
          <w:szCs w:val="24"/>
        </w:rPr>
        <w:t>figures,</w:t>
      </w:r>
      <w:proofErr w:type="gramEnd"/>
      <w:r w:rsidR="00CB560B" w:rsidRPr="00CB560B">
        <w:rPr>
          <w:rFonts w:ascii="Times New Roman" w:hAnsi="Times New Roman"/>
          <w:szCs w:val="24"/>
        </w:rPr>
        <w:t xml:space="preserve"> they</w:t>
      </w:r>
      <w:r w:rsidRPr="00CB560B">
        <w:rPr>
          <w:rFonts w:ascii="Times New Roman" w:hAnsi="Times New Roman"/>
          <w:szCs w:val="24"/>
        </w:rPr>
        <w:t xml:space="preserve"> direct our eyes toward the center and create strong focal point</w:t>
      </w:r>
      <w:r w:rsidR="005A0FE6" w:rsidRPr="00CB560B">
        <w:rPr>
          <w:rFonts w:ascii="Times New Roman" w:hAnsi="Times New Roman"/>
          <w:szCs w:val="24"/>
        </w:rPr>
        <w:t xml:space="preserve">. </w:t>
      </w:r>
      <w:r w:rsidR="00CB560B" w:rsidRPr="00CB560B">
        <w:rPr>
          <w:rFonts w:ascii="Times New Roman" w:hAnsi="Times New Roman"/>
          <w:szCs w:val="24"/>
        </w:rPr>
        <w:t>Also,</w:t>
      </w:r>
      <w:r w:rsidR="005A0FE6" w:rsidRPr="00CB560B">
        <w:rPr>
          <w:rFonts w:ascii="Times New Roman" w:hAnsi="Times New Roman"/>
          <w:szCs w:val="24"/>
        </w:rPr>
        <w:t xml:space="preserve"> we notice contrast of value. Dark elements in the center placed against more light background. </w:t>
      </w:r>
      <w:r w:rsidR="00823B3A" w:rsidRPr="00CB560B">
        <w:rPr>
          <w:rFonts w:ascii="Times New Roman" w:hAnsi="Times New Roman"/>
          <w:szCs w:val="24"/>
        </w:rPr>
        <w:br/>
        <w:t xml:space="preserve">The composition displays kind of sense of symmetry. Buildings on left and right mirrored, the only difference is color. Also 2 main actors mirroring each other. The poster </w:t>
      </w:r>
      <w:r w:rsidR="00CB560B" w:rsidRPr="00CB560B">
        <w:rPr>
          <w:rFonts w:ascii="Times New Roman" w:hAnsi="Times New Roman"/>
          <w:szCs w:val="24"/>
        </w:rPr>
        <w:t>features</w:t>
      </w:r>
      <w:r w:rsidR="00823B3A" w:rsidRPr="00CB560B">
        <w:rPr>
          <w:rFonts w:ascii="Times New Roman" w:hAnsi="Times New Roman"/>
          <w:szCs w:val="24"/>
        </w:rPr>
        <w:t xml:space="preserve"> 4 people. 1 woman and 3 man all of the actors are Caucasian.  </w:t>
      </w:r>
    </w:p>
    <w:p w14:paraId="4DE6E38C" w14:textId="77777777" w:rsidR="008E300E" w:rsidRDefault="008E300E" w:rsidP="008E300E">
      <w:pPr>
        <w:spacing w:line="480" w:lineRule="auto"/>
        <w:ind w:left="-810"/>
        <w:rPr>
          <w:rFonts w:ascii="Times New Roman" w:hAnsi="Times New Roman"/>
          <w:szCs w:val="24"/>
        </w:rPr>
      </w:pPr>
    </w:p>
    <w:p w14:paraId="1ED4326E" w14:textId="2DB462DA" w:rsidR="0048375C" w:rsidRPr="00CB560B" w:rsidRDefault="00823B3A" w:rsidP="008E300E">
      <w:pPr>
        <w:spacing w:line="480" w:lineRule="auto"/>
        <w:ind w:left="-810"/>
        <w:rPr>
          <w:rFonts w:ascii="Times New Roman" w:hAnsi="Times New Roman"/>
          <w:szCs w:val="24"/>
        </w:rPr>
      </w:pPr>
      <w:r w:rsidRPr="00CB560B">
        <w:rPr>
          <w:rFonts w:ascii="Times New Roman" w:hAnsi="Times New Roman"/>
          <w:szCs w:val="24"/>
        </w:rPr>
        <w:t xml:space="preserve">Variation in size create hierarchy. Ryan Gosling is the largest figure on the poster. Without even knowing the movie we can suggest he is the main character. </w:t>
      </w:r>
      <w:r w:rsidR="006D4CE5" w:rsidRPr="00CB560B">
        <w:rPr>
          <w:rFonts w:ascii="Times New Roman" w:hAnsi="Times New Roman"/>
          <w:szCs w:val="24"/>
        </w:rPr>
        <w:t>The next 3 figures</w:t>
      </w:r>
      <w:r w:rsidR="00EE2CFE" w:rsidRPr="00CB560B">
        <w:rPr>
          <w:rFonts w:ascii="Times New Roman" w:hAnsi="Times New Roman"/>
          <w:szCs w:val="24"/>
        </w:rPr>
        <w:t xml:space="preserve">, </w:t>
      </w:r>
      <w:r w:rsidR="006D4CE5" w:rsidRPr="00CB560B">
        <w:rPr>
          <w:rFonts w:ascii="Times New Roman" w:hAnsi="Times New Roman"/>
          <w:szCs w:val="24"/>
        </w:rPr>
        <w:t xml:space="preserve">each smaller </w:t>
      </w:r>
      <w:r w:rsidR="00EE2CFE" w:rsidRPr="00CB560B">
        <w:rPr>
          <w:rFonts w:ascii="Times New Roman" w:hAnsi="Times New Roman"/>
          <w:szCs w:val="24"/>
        </w:rPr>
        <w:t>than</w:t>
      </w:r>
      <w:r w:rsidR="006D4CE5" w:rsidRPr="00CB560B">
        <w:rPr>
          <w:rFonts w:ascii="Times New Roman" w:hAnsi="Times New Roman"/>
          <w:szCs w:val="24"/>
        </w:rPr>
        <w:t xml:space="preserve"> the figure it placed over, create controlled visual rhythm that lead the </w:t>
      </w:r>
      <w:r w:rsidR="00CB560B" w:rsidRPr="00CB560B">
        <w:rPr>
          <w:rFonts w:ascii="Times New Roman" w:hAnsi="Times New Roman"/>
          <w:szCs w:val="24"/>
        </w:rPr>
        <w:t>viewers eye</w:t>
      </w:r>
      <w:r w:rsidR="006D4CE5" w:rsidRPr="00CB560B">
        <w:rPr>
          <w:rFonts w:ascii="Times New Roman" w:hAnsi="Times New Roman"/>
          <w:szCs w:val="24"/>
        </w:rPr>
        <w:t xml:space="preserve"> from actors to the </w:t>
      </w:r>
      <w:r w:rsidR="00EE2CFE" w:rsidRPr="00CB560B">
        <w:rPr>
          <w:rFonts w:ascii="Times New Roman" w:hAnsi="Times New Roman"/>
          <w:szCs w:val="24"/>
        </w:rPr>
        <w:t>title</w:t>
      </w:r>
      <w:r w:rsidR="006D4CE5" w:rsidRPr="00CB560B">
        <w:rPr>
          <w:rFonts w:ascii="Times New Roman" w:hAnsi="Times New Roman"/>
          <w:szCs w:val="24"/>
        </w:rPr>
        <w:t xml:space="preserve"> of the movie. </w:t>
      </w:r>
      <w:r w:rsidR="00570077" w:rsidRPr="00CB560B">
        <w:rPr>
          <w:rFonts w:ascii="Times New Roman" w:hAnsi="Times New Roman"/>
          <w:szCs w:val="24"/>
        </w:rPr>
        <w:br/>
        <w:t xml:space="preserve">The linguistics message of this poster is the name of actors, </w:t>
      </w:r>
      <w:r w:rsidR="00EE2CFE" w:rsidRPr="00CB560B">
        <w:rPr>
          <w:rFonts w:ascii="Times New Roman" w:hAnsi="Times New Roman"/>
          <w:szCs w:val="24"/>
        </w:rPr>
        <w:t>title</w:t>
      </w:r>
      <w:r w:rsidR="00570077" w:rsidRPr="00CB560B">
        <w:rPr>
          <w:rFonts w:ascii="Times New Roman" w:hAnsi="Times New Roman"/>
          <w:szCs w:val="24"/>
        </w:rPr>
        <w:t xml:space="preserve"> of the movie</w:t>
      </w:r>
      <w:r w:rsidR="001A506E" w:rsidRPr="00CB560B">
        <w:rPr>
          <w:rFonts w:ascii="Times New Roman" w:hAnsi="Times New Roman"/>
          <w:szCs w:val="24"/>
        </w:rPr>
        <w:t xml:space="preserve"> </w:t>
      </w:r>
      <w:proofErr w:type="gramStart"/>
      <w:r w:rsidR="001A506E" w:rsidRPr="00CB560B">
        <w:rPr>
          <w:rFonts w:ascii="Times New Roman" w:hAnsi="Times New Roman"/>
          <w:szCs w:val="24"/>
        </w:rPr>
        <w:t>BLADE  RUNNER</w:t>
      </w:r>
      <w:proofErr w:type="gramEnd"/>
      <w:r w:rsidR="001A506E" w:rsidRPr="00CB560B">
        <w:rPr>
          <w:rFonts w:ascii="Times New Roman" w:hAnsi="Times New Roman"/>
          <w:szCs w:val="24"/>
        </w:rPr>
        <w:t xml:space="preserve"> 2049 , the year 2049 provide information that the movie is about the future. </w:t>
      </w:r>
      <w:r w:rsidR="00EE2CFE" w:rsidRPr="00CB560B">
        <w:rPr>
          <w:rFonts w:ascii="Times New Roman" w:hAnsi="Times New Roman"/>
          <w:szCs w:val="24"/>
        </w:rPr>
        <w:t>Information bellow is hard to read. The typography is very dense and chosen bluish-green color create very low contrast with the background. We can suggest this information is not as important as the rest information on the poster. Below is the date of release of the movie</w:t>
      </w:r>
      <w:r w:rsidR="00CB560B">
        <w:rPr>
          <w:rFonts w:ascii="Times New Roman" w:hAnsi="Times New Roman"/>
          <w:szCs w:val="24"/>
        </w:rPr>
        <w:t xml:space="preserve"> written in sans serif font</w:t>
      </w:r>
      <w:r w:rsidR="00EE2CFE" w:rsidRPr="00CB560B">
        <w:rPr>
          <w:rFonts w:ascii="Times New Roman" w:hAnsi="Times New Roman"/>
          <w:szCs w:val="24"/>
        </w:rPr>
        <w:t xml:space="preserve">. The color is white on very dark blue background. The information standout. </w:t>
      </w:r>
      <w:r w:rsidR="00E1496C" w:rsidRPr="00CB560B">
        <w:rPr>
          <w:rFonts w:ascii="Times New Roman" w:hAnsi="Times New Roman"/>
          <w:szCs w:val="24"/>
        </w:rPr>
        <w:br/>
      </w:r>
      <w:r w:rsidR="00E1496C" w:rsidRPr="00CB560B">
        <w:rPr>
          <w:rFonts w:ascii="Times New Roman" w:hAnsi="Times New Roman"/>
          <w:szCs w:val="24"/>
        </w:rPr>
        <w:br/>
      </w:r>
      <w:r w:rsidR="001A506E" w:rsidRPr="00CB560B">
        <w:rPr>
          <w:rFonts w:ascii="Times New Roman" w:hAnsi="Times New Roman"/>
          <w:szCs w:val="24"/>
        </w:rPr>
        <w:br/>
      </w:r>
      <w:r w:rsidR="001A506E" w:rsidRPr="00CB560B">
        <w:rPr>
          <w:rFonts w:ascii="Times New Roman" w:hAnsi="Times New Roman"/>
          <w:szCs w:val="24"/>
        </w:rPr>
        <w:lastRenderedPageBreak/>
        <w:t xml:space="preserve">Symbolic message is reflection in pose of the 2 main actors. The poster is separated by 2 colors orange and </w:t>
      </w:r>
      <w:proofErr w:type="gramStart"/>
      <w:r w:rsidR="001A506E" w:rsidRPr="00CB560B">
        <w:rPr>
          <w:rFonts w:ascii="Times New Roman" w:hAnsi="Times New Roman"/>
          <w:szCs w:val="24"/>
        </w:rPr>
        <w:t>blue  in</w:t>
      </w:r>
      <w:proofErr w:type="gramEnd"/>
      <w:r w:rsidR="001A506E" w:rsidRPr="00CB560B">
        <w:rPr>
          <w:rFonts w:ascii="Times New Roman" w:hAnsi="Times New Roman"/>
          <w:szCs w:val="24"/>
        </w:rPr>
        <w:t xml:space="preserve"> half. One actor is on the orange side, the other one is on the blue side. If I didn’t know the </w:t>
      </w:r>
      <w:proofErr w:type="gramStart"/>
      <w:r w:rsidR="001A506E" w:rsidRPr="00CB560B">
        <w:rPr>
          <w:rFonts w:ascii="Times New Roman" w:hAnsi="Times New Roman"/>
          <w:szCs w:val="24"/>
        </w:rPr>
        <w:t>movie</w:t>
      </w:r>
      <w:proofErr w:type="gramEnd"/>
      <w:r w:rsidR="001A506E" w:rsidRPr="00CB560B">
        <w:rPr>
          <w:rFonts w:ascii="Times New Roman" w:hAnsi="Times New Roman"/>
          <w:szCs w:val="24"/>
        </w:rPr>
        <w:t xml:space="preserve"> I would think they are enemies</w:t>
      </w:r>
      <w:r w:rsidR="000E39E7" w:rsidRPr="00CB560B">
        <w:rPr>
          <w:rFonts w:ascii="Times New Roman" w:hAnsi="Times New Roman"/>
          <w:szCs w:val="24"/>
        </w:rPr>
        <w:t xml:space="preserve">. Maybe it was created intentionally to confuse people that would watch the movie. The font of the name of the movie has futuristic and brutalist feel to it. The top 1/3 of the font horizontally cut. It is connected to the word BLADE. </w:t>
      </w:r>
      <w:proofErr w:type="spellStart"/>
      <w:r w:rsidR="000E39E7" w:rsidRPr="00CB560B">
        <w:rPr>
          <w:rFonts w:ascii="Times New Roman" w:hAnsi="Times New Roman"/>
          <w:szCs w:val="24"/>
        </w:rPr>
        <w:t>Alo</w:t>
      </w:r>
      <w:proofErr w:type="spellEnd"/>
      <w:r w:rsidR="000E39E7" w:rsidRPr="00CB560B">
        <w:rPr>
          <w:rFonts w:ascii="Times New Roman" w:hAnsi="Times New Roman"/>
          <w:szCs w:val="24"/>
        </w:rPr>
        <w:t xml:space="preserve"> it is the same font used in the original Blade Runner from 1982. The viewer that familiar with the movie will recognize the font. It could also </w:t>
      </w:r>
      <w:r w:rsidR="00150307" w:rsidRPr="00CB560B">
        <w:rPr>
          <w:rFonts w:ascii="Times New Roman" w:hAnsi="Times New Roman"/>
          <w:szCs w:val="24"/>
        </w:rPr>
        <w:t>awake</w:t>
      </w:r>
      <w:r w:rsidR="000E39E7" w:rsidRPr="00CB560B">
        <w:rPr>
          <w:rFonts w:ascii="Times New Roman" w:hAnsi="Times New Roman"/>
          <w:szCs w:val="24"/>
        </w:rPr>
        <w:t xml:space="preserve"> sense of nostalgia. </w:t>
      </w:r>
      <w:r w:rsidR="00EE2CFE" w:rsidRPr="00CB560B">
        <w:rPr>
          <w:rFonts w:ascii="Times New Roman" w:hAnsi="Times New Roman"/>
          <w:szCs w:val="24"/>
        </w:rPr>
        <w:t xml:space="preserve">Each of the 2 main figures on the poster hold a gun. It creates </w:t>
      </w:r>
      <w:r w:rsidR="00150307" w:rsidRPr="00CB560B">
        <w:rPr>
          <w:rFonts w:ascii="Times New Roman" w:hAnsi="Times New Roman"/>
          <w:szCs w:val="24"/>
        </w:rPr>
        <w:t>sense</w:t>
      </w:r>
      <w:r w:rsidR="00EE2CFE" w:rsidRPr="00CB560B">
        <w:rPr>
          <w:rFonts w:ascii="Times New Roman" w:hAnsi="Times New Roman"/>
          <w:szCs w:val="24"/>
        </w:rPr>
        <w:t xml:space="preserve"> of danger. Also face expression of the actors and high saturation of colors help to create </w:t>
      </w:r>
      <w:r w:rsidR="00150307" w:rsidRPr="00CB560B">
        <w:rPr>
          <w:rFonts w:ascii="Times New Roman" w:hAnsi="Times New Roman"/>
          <w:szCs w:val="24"/>
        </w:rPr>
        <w:t>intense</w:t>
      </w:r>
      <w:r w:rsidR="00EE2CFE" w:rsidRPr="00CB560B">
        <w:rPr>
          <w:rFonts w:ascii="Times New Roman" w:hAnsi="Times New Roman"/>
          <w:szCs w:val="24"/>
        </w:rPr>
        <w:t xml:space="preserve"> image. </w:t>
      </w:r>
      <w:r w:rsidR="00350227" w:rsidRPr="00CB560B">
        <w:rPr>
          <w:rFonts w:ascii="Times New Roman" w:hAnsi="Times New Roman"/>
          <w:szCs w:val="24"/>
        </w:rPr>
        <w:br/>
      </w:r>
    </w:p>
    <w:p w14:paraId="21D258EB" w14:textId="6E69DFC5" w:rsidR="0048375C" w:rsidRPr="00CB560B" w:rsidRDefault="00350227" w:rsidP="00150307">
      <w:pPr>
        <w:spacing w:line="480" w:lineRule="auto"/>
        <w:ind w:left="-810"/>
        <w:rPr>
          <w:rFonts w:ascii="Times New Roman" w:hAnsi="Times New Roman"/>
          <w:szCs w:val="24"/>
        </w:rPr>
      </w:pPr>
      <w:r w:rsidRPr="00CB560B">
        <w:rPr>
          <w:rFonts w:ascii="Times New Roman" w:hAnsi="Times New Roman"/>
          <w:szCs w:val="24"/>
        </w:rPr>
        <w:t xml:space="preserve">The </w:t>
      </w:r>
      <w:r w:rsidR="00FB25C9" w:rsidRPr="00CB560B">
        <w:rPr>
          <w:rFonts w:ascii="Times New Roman" w:hAnsi="Times New Roman"/>
          <w:szCs w:val="24"/>
        </w:rPr>
        <w:t xml:space="preserve">linguistic message on the poster – names of </w:t>
      </w:r>
      <w:proofErr w:type="gramStart"/>
      <w:r w:rsidR="00FB25C9" w:rsidRPr="00CB560B">
        <w:rPr>
          <w:rFonts w:ascii="Times New Roman" w:hAnsi="Times New Roman"/>
          <w:szCs w:val="24"/>
        </w:rPr>
        <w:t xml:space="preserve">actors,  </w:t>
      </w:r>
      <w:r w:rsidR="00CB560B">
        <w:rPr>
          <w:rFonts w:ascii="Times New Roman" w:hAnsi="Times New Roman"/>
          <w:szCs w:val="24"/>
        </w:rPr>
        <w:t>title</w:t>
      </w:r>
      <w:proofErr w:type="gramEnd"/>
      <w:r w:rsidR="00CB560B">
        <w:rPr>
          <w:rFonts w:ascii="Times New Roman" w:hAnsi="Times New Roman"/>
          <w:szCs w:val="24"/>
        </w:rPr>
        <w:t xml:space="preserve"> of the movie</w:t>
      </w:r>
      <w:r w:rsidR="00FB25C9" w:rsidRPr="00CB560B">
        <w:rPr>
          <w:rFonts w:ascii="Times New Roman" w:hAnsi="Times New Roman"/>
          <w:szCs w:val="24"/>
        </w:rPr>
        <w:t xml:space="preserve"> “Blade Runner 2049”,  The fact is – Blade runner 2049 is the name of the movie</w:t>
      </w:r>
      <w:r w:rsidR="00CB560B">
        <w:rPr>
          <w:rFonts w:ascii="Times New Roman" w:hAnsi="Times New Roman"/>
          <w:szCs w:val="24"/>
        </w:rPr>
        <w:t>.</w:t>
      </w:r>
      <w:r w:rsidR="00150307">
        <w:rPr>
          <w:rFonts w:ascii="Times New Roman" w:hAnsi="Times New Roman"/>
          <w:szCs w:val="24"/>
        </w:rPr>
        <w:t xml:space="preserve"> All text information </w:t>
      </w:r>
      <w:proofErr w:type="gramStart"/>
      <w:r w:rsidR="00150307">
        <w:rPr>
          <w:rFonts w:ascii="Times New Roman" w:hAnsi="Times New Roman"/>
          <w:szCs w:val="24"/>
        </w:rPr>
        <w:t>require</w:t>
      </w:r>
      <w:proofErr w:type="gramEnd"/>
      <w:r w:rsidR="00150307">
        <w:rPr>
          <w:rFonts w:ascii="Times New Roman" w:hAnsi="Times New Roman"/>
          <w:szCs w:val="24"/>
        </w:rPr>
        <w:t xml:space="preserve"> knowledge of English language for understanding. </w:t>
      </w:r>
      <w:r w:rsidR="00FB25C9" w:rsidRPr="00CB560B">
        <w:rPr>
          <w:rFonts w:ascii="Times New Roman" w:hAnsi="Times New Roman"/>
          <w:szCs w:val="24"/>
        </w:rPr>
        <w:br/>
      </w:r>
    </w:p>
    <w:p w14:paraId="61028D01" w14:textId="793F8215" w:rsidR="0048375C" w:rsidRPr="00CB560B" w:rsidRDefault="00FB25C9" w:rsidP="00CB560B">
      <w:pPr>
        <w:spacing w:line="480" w:lineRule="auto"/>
        <w:ind w:left="-810" w:firstLine="90"/>
        <w:rPr>
          <w:rFonts w:ascii="Times New Roman" w:hAnsi="Times New Roman"/>
          <w:szCs w:val="24"/>
        </w:rPr>
      </w:pPr>
      <w:r w:rsidRPr="00CB560B">
        <w:rPr>
          <w:rFonts w:ascii="Times New Roman" w:hAnsi="Times New Roman"/>
          <w:szCs w:val="24"/>
        </w:rPr>
        <w:t xml:space="preserve">The Iconic Non-coded </w:t>
      </w:r>
      <w:r w:rsidR="0040314F" w:rsidRPr="00CB560B">
        <w:rPr>
          <w:rFonts w:ascii="Times New Roman" w:hAnsi="Times New Roman"/>
          <w:szCs w:val="24"/>
        </w:rPr>
        <w:t>messages</w:t>
      </w:r>
      <w:r w:rsidR="00150307">
        <w:rPr>
          <w:rFonts w:ascii="Times New Roman" w:hAnsi="Times New Roman"/>
          <w:szCs w:val="24"/>
        </w:rPr>
        <w:t xml:space="preserve">: </w:t>
      </w:r>
      <w:r w:rsidR="00CF07F8" w:rsidRPr="00CB560B">
        <w:rPr>
          <w:rFonts w:ascii="Times New Roman" w:hAnsi="Times New Roman"/>
          <w:szCs w:val="24"/>
        </w:rPr>
        <w:t>image of people</w:t>
      </w:r>
      <w:r w:rsidRPr="00CB560B">
        <w:rPr>
          <w:rFonts w:ascii="Times New Roman" w:hAnsi="Times New Roman"/>
          <w:szCs w:val="24"/>
        </w:rPr>
        <w:t xml:space="preserve">, buildings, guns, </w:t>
      </w:r>
      <w:r w:rsidR="00CF07F8" w:rsidRPr="00CB560B">
        <w:rPr>
          <w:rFonts w:ascii="Times New Roman" w:hAnsi="Times New Roman"/>
          <w:szCs w:val="24"/>
        </w:rPr>
        <w:t>colors</w:t>
      </w:r>
      <w:r w:rsidR="00605BF6" w:rsidRPr="00CB560B">
        <w:rPr>
          <w:rFonts w:ascii="Times New Roman" w:hAnsi="Times New Roman"/>
          <w:szCs w:val="24"/>
        </w:rPr>
        <w:t>, gender, ethnicity</w:t>
      </w:r>
      <w:r w:rsidR="0048375C" w:rsidRPr="00CB560B">
        <w:rPr>
          <w:rFonts w:ascii="Times New Roman" w:hAnsi="Times New Roman"/>
          <w:szCs w:val="24"/>
        </w:rPr>
        <w:t>, clothes …</w:t>
      </w:r>
      <w:r w:rsidR="00605BF6" w:rsidRPr="00CB560B">
        <w:rPr>
          <w:rFonts w:ascii="Times New Roman" w:hAnsi="Times New Roman"/>
          <w:szCs w:val="24"/>
        </w:rPr>
        <w:t xml:space="preserve"> everything that </w:t>
      </w:r>
      <w:r w:rsidR="0040314F" w:rsidRPr="00CB560B">
        <w:rPr>
          <w:rFonts w:ascii="Times New Roman" w:hAnsi="Times New Roman"/>
          <w:szCs w:val="24"/>
        </w:rPr>
        <w:t>literally</w:t>
      </w:r>
      <w:r w:rsidR="00605BF6" w:rsidRPr="00CB560B">
        <w:rPr>
          <w:rFonts w:ascii="Times New Roman" w:hAnsi="Times New Roman"/>
          <w:szCs w:val="24"/>
        </w:rPr>
        <w:t xml:space="preserve"> means what it is </w:t>
      </w:r>
      <w:r w:rsidR="00605BF6" w:rsidRPr="00CB560B">
        <w:rPr>
          <w:rFonts w:ascii="Times New Roman" w:hAnsi="Times New Roman"/>
          <w:szCs w:val="24"/>
        </w:rPr>
        <w:t>“We need no other knowledge than what is involved in our perception.”</w:t>
      </w:r>
      <w:r w:rsidR="00605BF6" w:rsidRPr="00CB560B">
        <w:rPr>
          <w:rFonts w:ascii="Times New Roman" w:hAnsi="Times New Roman"/>
          <w:szCs w:val="24"/>
        </w:rPr>
        <w:t xml:space="preserve"> </w:t>
      </w:r>
      <w:r w:rsidR="00CF07F8" w:rsidRPr="00CB560B">
        <w:rPr>
          <w:rFonts w:ascii="Times New Roman" w:hAnsi="Times New Roman"/>
          <w:szCs w:val="24"/>
        </w:rPr>
        <w:br/>
      </w:r>
    </w:p>
    <w:p w14:paraId="31DFEF56" w14:textId="2C21D463" w:rsidR="00E1496C" w:rsidRPr="00CB560B" w:rsidRDefault="00CF07F8" w:rsidP="00CB560B">
      <w:pPr>
        <w:spacing w:line="480" w:lineRule="auto"/>
        <w:ind w:left="-810" w:firstLine="90"/>
        <w:rPr>
          <w:rFonts w:ascii="Times New Roman" w:hAnsi="Times New Roman"/>
          <w:szCs w:val="24"/>
        </w:rPr>
      </w:pPr>
      <w:r w:rsidRPr="00CB560B">
        <w:rPr>
          <w:rFonts w:ascii="Times New Roman" w:hAnsi="Times New Roman"/>
          <w:szCs w:val="24"/>
        </w:rPr>
        <w:t>The symbolic (coded) message</w:t>
      </w:r>
      <w:r w:rsidR="00150307">
        <w:rPr>
          <w:rFonts w:ascii="Times New Roman" w:hAnsi="Times New Roman"/>
          <w:szCs w:val="24"/>
        </w:rPr>
        <w:t xml:space="preserve"> : </w:t>
      </w:r>
      <w:r w:rsidR="00605BF6" w:rsidRPr="00CB560B">
        <w:rPr>
          <w:rFonts w:ascii="Times New Roman" w:hAnsi="Times New Roman"/>
          <w:szCs w:val="24"/>
        </w:rPr>
        <w:t>the</w:t>
      </w:r>
      <w:r w:rsidRPr="00CB560B">
        <w:rPr>
          <w:rFonts w:ascii="Times New Roman" w:hAnsi="Times New Roman"/>
          <w:szCs w:val="24"/>
        </w:rPr>
        <w:t xml:space="preserve"> chosen font</w:t>
      </w:r>
      <w:r w:rsidR="00605BF6" w:rsidRPr="00CB560B">
        <w:rPr>
          <w:rFonts w:ascii="Times New Roman" w:hAnsi="Times New Roman"/>
          <w:szCs w:val="24"/>
        </w:rPr>
        <w:t xml:space="preserve"> for BLADE RUNNER 2049 </w:t>
      </w:r>
      <w:r w:rsidR="00605BF6" w:rsidRPr="00CB560B">
        <w:rPr>
          <w:rFonts w:ascii="Times New Roman" w:hAnsi="Times New Roman"/>
          <w:szCs w:val="24"/>
        </w:rPr>
        <w:t xml:space="preserve">chosen font will be </w:t>
      </w:r>
      <w:r w:rsidR="00605BF6" w:rsidRPr="00CB560B">
        <w:rPr>
          <w:rFonts w:ascii="Times New Roman" w:hAnsi="Times New Roman"/>
          <w:szCs w:val="24"/>
        </w:rPr>
        <w:t xml:space="preserve">recognized </w:t>
      </w:r>
      <w:r w:rsidR="00605BF6" w:rsidRPr="00CB560B">
        <w:rPr>
          <w:rFonts w:ascii="Times New Roman" w:hAnsi="Times New Roman"/>
          <w:szCs w:val="24"/>
        </w:rPr>
        <w:t xml:space="preserve"> by people familiar with the original movie</w:t>
      </w:r>
      <w:r w:rsidR="00605BF6" w:rsidRPr="00CB560B">
        <w:rPr>
          <w:rFonts w:ascii="Times New Roman" w:hAnsi="Times New Roman"/>
          <w:szCs w:val="24"/>
        </w:rPr>
        <w:t xml:space="preserve">, </w:t>
      </w:r>
      <w:r w:rsidR="00CB560B" w:rsidRPr="00CB560B">
        <w:rPr>
          <w:rFonts w:ascii="Times New Roman" w:hAnsi="Times New Roman"/>
          <w:szCs w:val="24"/>
        </w:rPr>
        <w:t>words Blade and Runner can provide further association and interpretation</w:t>
      </w:r>
      <w:r w:rsidR="00CB560B" w:rsidRPr="00CB560B">
        <w:rPr>
          <w:rFonts w:ascii="Times New Roman" w:hAnsi="Times New Roman"/>
          <w:szCs w:val="24"/>
        </w:rPr>
        <w:t xml:space="preserve"> </w:t>
      </w:r>
      <w:r w:rsidR="00CB560B">
        <w:rPr>
          <w:rFonts w:ascii="Times New Roman" w:hAnsi="Times New Roman"/>
          <w:szCs w:val="24"/>
        </w:rPr>
        <w:t>,</w:t>
      </w:r>
      <w:r w:rsidR="00CB560B" w:rsidRPr="00CB560B">
        <w:rPr>
          <w:rFonts w:ascii="Times New Roman" w:hAnsi="Times New Roman"/>
          <w:szCs w:val="24"/>
        </w:rPr>
        <w:t xml:space="preserve"> </w:t>
      </w:r>
      <w:r w:rsidR="00CB560B" w:rsidRPr="00CB560B">
        <w:rPr>
          <w:rFonts w:ascii="Times New Roman" w:hAnsi="Times New Roman"/>
          <w:szCs w:val="24"/>
        </w:rPr>
        <w:t>we can suggest that the action in the movie happen in 2049</w:t>
      </w:r>
      <w:r w:rsidR="00CB560B">
        <w:rPr>
          <w:rFonts w:ascii="Times New Roman" w:hAnsi="Times New Roman"/>
          <w:szCs w:val="24"/>
        </w:rPr>
        <w:t xml:space="preserve"> but we don’t know for sure. A</w:t>
      </w:r>
      <w:r w:rsidR="00605BF6" w:rsidRPr="00CB560B">
        <w:rPr>
          <w:rFonts w:ascii="Times New Roman" w:hAnsi="Times New Roman"/>
          <w:szCs w:val="24"/>
        </w:rPr>
        <w:t>lso cut of the font</w:t>
      </w:r>
      <w:r w:rsidRPr="00CB560B">
        <w:rPr>
          <w:rFonts w:ascii="Times New Roman" w:hAnsi="Times New Roman"/>
          <w:szCs w:val="24"/>
        </w:rPr>
        <w:t>, meaning behind chosen colors on the poster</w:t>
      </w:r>
      <w:r w:rsidR="00605BF6" w:rsidRPr="00CB560B">
        <w:rPr>
          <w:rFonts w:ascii="Times New Roman" w:hAnsi="Times New Roman"/>
          <w:szCs w:val="24"/>
        </w:rPr>
        <w:t xml:space="preserve"> (interpretation depends on viewers background and culture</w:t>
      </w:r>
      <w:proofErr w:type="gramStart"/>
      <w:r w:rsidR="00605BF6" w:rsidRPr="00CB560B">
        <w:rPr>
          <w:rFonts w:ascii="Times New Roman" w:hAnsi="Times New Roman"/>
          <w:szCs w:val="24"/>
        </w:rPr>
        <w:t xml:space="preserve">), </w:t>
      </w:r>
      <w:r w:rsidRPr="00CB560B">
        <w:rPr>
          <w:rFonts w:ascii="Times New Roman" w:hAnsi="Times New Roman"/>
          <w:szCs w:val="24"/>
        </w:rPr>
        <w:t xml:space="preserve"> </w:t>
      </w:r>
      <w:r w:rsidR="0048375C" w:rsidRPr="00CB560B">
        <w:rPr>
          <w:rFonts w:ascii="Times New Roman" w:hAnsi="Times New Roman"/>
          <w:szCs w:val="24"/>
        </w:rPr>
        <w:t>characters</w:t>
      </w:r>
      <w:proofErr w:type="gramEnd"/>
      <w:r w:rsidR="0048375C" w:rsidRPr="00CB560B">
        <w:rPr>
          <w:rFonts w:ascii="Times New Roman" w:hAnsi="Times New Roman"/>
          <w:szCs w:val="24"/>
        </w:rPr>
        <w:t xml:space="preserve"> played by the actors ( familiar with the movie people would know at least one), Guns can suggest that movie has </w:t>
      </w:r>
      <w:r w:rsidR="00150307" w:rsidRPr="00CB560B">
        <w:rPr>
          <w:rFonts w:ascii="Times New Roman" w:hAnsi="Times New Roman"/>
          <w:szCs w:val="24"/>
        </w:rPr>
        <w:t>elements</w:t>
      </w:r>
      <w:r w:rsidR="0048375C" w:rsidRPr="00CB560B">
        <w:rPr>
          <w:rFonts w:ascii="Times New Roman" w:hAnsi="Times New Roman"/>
          <w:szCs w:val="24"/>
        </w:rPr>
        <w:t xml:space="preserve"> of violence and not for young children. </w:t>
      </w:r>
      <w:r w:rsidR="00150307">
        <w:rPr>
          <w:rFonts w:ascii="Times New Roman" w:hAnsi="Times New Roman"/>
          <w:szCs w:val="24"/>
        </w:rPr>
        <w:br/>
      </w:r>
    </w:p>
    <w:p w14:paraId="700A0053" w14:textId="342609A5" w:rsidR="00551F21" w:rsidRPr="00AB2355" w:rsidRDefault="00E1496C" w:rsidP="00551F21">
      <w:pPr>
        <w:tabs>
          <w:tab w:val="left" w:pos="10800"/>
        </w:tabs>
        <w:spacing w:line="360" w:lineRule="auto"/>
        <w:jc w:val="center"/>
        <w:rPr>
          <w:rFonts w:ascii="Times New Roman" w:hAnsi="Times New Roman"/>
          <w:szCs w:val="22"/>
        </w:rPr>
      </w:pPr>
      <w:r>
        <w:rPr>
          <w:sz w:val="22"/>
        </w:rPr>
        <w:br/>
      </w:r>
      <w:r>
        <w:rPr>
          <w:sz w:val="22"/>
        </w:rPr>
        <w:br/>
      </w:r>
      <w:r w:rsidR="00350227">
        <w:rPr>
          <w:sz w:val="22"/>
        </w:rPr>
        <w:br/>
      </w:r>
      <w:r>
        <w:rPr>
          <w:sz w:val="22"/>
        </w:rPr>
        <w:br/>
      </w:r>
      <w:r>
        <w:rPr>
          <w:sz w:val="22"/>
        </w:rPr>
        <w:lastRenderedPageBreak/>
        <w:br/>
      </w:r>
      <w:r>
        <w:rPr>
          <w:sz w:val="22"/>
        </w:rPr>
        <w:br/>
      </w:r>
      <w:bookmarkStart w:id="0" w:name="OLE_LINK1"/>
      <w:bookmarkStart w:id="1" w:name="OLE_LINK2"/>
      <w:r w:rsidR="007B1304">
        <w:rPr>
          <w:sz w:val="22"/>
        </w:rPr>
        <w:t>\</w:t>
      </w:r>
      <w:r w:rsidR="00551F21" w:rsidRPr="00AB2355">
        <w:rPr>
          <w:rFonts w:ascii="Times New Roman" w:hAnsi="Times New Roman"/>
          <w:szCs w:val="22"/>
        </w:rPr>
        <w:t>References</w:t>
      </w:r>
    </w:p>
    <w:p w14:paraId="32E4475A" w14:textId="77777777" w:rsidR="0040314F" w:rsidRPr="0040314F" w:rsidRDefault="00F72EB6" w:rsidP="0040314F">
      <w:pPr>
        <w:pStyle w:val="NormalWeb"/>
        <w:shd w:val="clear" w:color="auto" w:fill="FFFFFF"/>
        <w:spacing w:before="2" w:after="2"/>
        <w:rPr>
          <w:rFonts w:ascii="Times New Roman" w:eastAsia="Times New Roman" w:hAnsi="Times New Roman"/>
          <w:sz w:val="24"/>
          <w:szCs w:val="24"/>
        </w:rPr>
      </w:pPr>
      <w:r>
        <w:rPr>
          <w:sz w:val="22"/>
        </w:rPr>
        <w:br/>
      </w:r>
      <w:r>
        <w:rPr>
          <w:sz w:val="22"/>
        </w:rPr>
        <w:br/>
      </w:r>
      <w:r w:rsidR="00E1496C">
        <w:rPr>
          <w:sz w:val="22"/>
        </w:rPr>
        <w:br/>
      </w:r>
      <w:r w:rsidR="00E1496C">
        <w:rPr>
          <w:sz w:val="22"/>
        </w:rPr>
        <w:br/>
      </w:r>
      <w:r>
        <w:rPr>
          <w:sz w:val="22"/>
        </w:rPr>
        <w:t xml:space="preserve">1)  </w:t>
      </w:r>
      <w:r w:rsidR="0040314F" w:rsidRPr="0040314F">
        <w:rPr>
          <w:rFonts w:ascii="TimesNewRomanPSMT" w:eastAsia="Times New Roman" w:hAnsi="TimesNewRomanPSMT"/>
          <w:sz w:val="22"/>
          <w:szCs w:val="22"/>
        </w:rPr>
        <w:t xml:space="preserve">Barthes, Roland. </w:t>
      </w:r>
      <w:r w:rsidR="0040314F" w:rsidRPr="0040314F">
        <w:rPr>
          <w:rFonts w:ascii="Gautami" w:eastAsia="Times New Roman" w:hAnsi="Gautami" w:cs="Gautami"/>
          <w:sz w:val="22"/>
          <w:szCs w:val="22"/>
        </w:rPr>
        <w:t>​</w:t>
      </w:r>
      <w:r w:rsidR="0040314F" w:rsidRPr="0040314F">
        <w:rPr>
          <w:rFonts w:ascii="TimesNewRomanPS" w:eastAsia="Times New Roman" w:hAnsi="TimesNewRomanPS"/>
          <w:i/>
          <w:iCs/>
          <w:sz w:val="22"/>
          <w:szCs w:val="22"/>
        </w:rPr>
        <w:t>Rhetoric of the Image</w:t>
      </w:r>
      <w:r w:rsidR="0040314F" w:rsidRPr="0040314F">
        <w:rPr>
          <w:rFonts w:ascii="Gautami" w:eastAsia="Times New Roman" w:hAnsi="Gautami" w:cs="Gautami"/>
          <w:sz w:val="22"/>
          <w:szCs w:val="22"/>
        </w:rPr>
        <w:t>​</w:t>
      </w:r>
      <w:r w:rsidR="0040314F" w:rsidRPr="0040314F">
        <w:rPr>
          <w:rFonts w:ascii="TimesNewRomanPSMT" w:eastAsia="Times New Roman" w:hAnsi="TimesNewRomanPSMT"/>
          <w:sz w:val="22"/>
          <w:szCs w:val="22"/>
        </w:rPr>
        <w:t xml:space="preserve">. 1977. </w:t>
      </w:r>
    </w:p>
    <w:bookmarkEnd w:id="0"/>
    <w:bookmarkEnd w:id="1"/>
    <w:p w14:paraId="1258ABD5" w14:textId="7A921C5D" w:rsidR="00E1496C" w:rsidRDefault="00E1496C" w:rsidP="00E1496C">
      <w:pPr>
        <w:ind w:left="-810" w:firstLine="90"/>
        <w:rPr>
          <w:sz w:val="22"/>
        </w:rPr>
      </w:pPr>
    </w:p>
    <w:sectPr w:rsidR="00E1496C" w:rsidSect="000A51A7">
      <w:type w:val="continuous"/>
      <w:pgSz w:w="12240" w:h="15840"/>
      <w:pgMar w:top="810" w:right="9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default"/>
  </w:font>
  <w:font w:name="Gautami">
    <w:panose1 w:val="020B0502040204020203"/>
    <w:charset w:val="00"/>
    <w:family w:val="swiss"/>
    <w:pitch w:val="variable"/>
    <w:sig w:usb0="00200003" w:usb1="00000000" w:usb2="00000000" w:usb3="00000000" w:csb0="00000001" w:csb1="00000000"/>
  </w:font>
  <w:font w:name="TimesNewRomanPS">
    <w:altName w:val="Times New Roman"/>
    <w:panose1 w:val="020B0604020202020204"/>
    <w:charset w:val="00"/>
    <w:family w:val="roman"/>
    <w:pitch w:val="default"/>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65EA"/>
    <w:multiLevelType w:val="hybridMultilevel"/>
    <w:tmpl w:val="BDEEC27E"/>
    <w:lvl w:ilvl="0" w:tplc="F17A47CC">
      <w:start w:val="1"/>
      <w:numFmt w:val="bullet"/>
      <w:lvlText w:val=""/>
      <w:lvlJc w:val="left"/>
      <w:pPr>
        <w:tabs>
          <w:tab w:val="num" w:pos="-234"/>
        </w:tabs>
        <w:ind w:left="-234" w:hanging="288"/>
      </w:pPr>
      <w:rPr>
        <w:rFonts w:ascii="Symbol" w:hAnsi="Symbol" w:hint="default"/>
      </w:rPr>
    </w:lvl>
    <w:lvl w:ilvl="1" w:tplc="00030409" w:tentative="1">
      <w:start w:val="1"/>
      <w:numFmt w:val="bullet"/>
      <w:lvlText w:val="o"/>
      <w:lvlJc w:val="left"/>
      <w:pPr>
        <w:ind w:left="630" w:hanging="360"/>
      </w:pPr>
      <w:rPr>
        <w:rFonts w:ascii="Courier New" w:hAnsi="Courier New" w:hint="default"/>
      </w:rPr>
    </w:lvl>
    <w:lvl w:ilvl="2" w:tplc="00050409" w:tentative="1">
      <w:start w:val="1"/>
      <w:numFmt w:val="bullet"/>
      <w:lvlText w:val=""/>
      <w:lvlJc w:val="left"/>
      <w:pPr>
        <w:ind w:left="1350" w:hanging="360"/>
      </w:pPr>
      <w:rPr>
        <w:rFonts w:ascii="Wingdings" w:hAnsi="Wingdings" w:hint="default"/>
      </w:rPr>
    </w:lvl>
    <w:lvl w:ilvl="3" w:tplc="00010409" w:tentative="1">
      <w:start w:val="1"/>
      <w:numFmt w:val="bullet"/>
      <w:lvlText w:val=""/>
      <w:lvlJc w:val="left"/>
      <w:pPr>
        <w:ind w:left="2070" w:hanging="360"/>
      </w:pPr>
      <w:rPr>
        <w:rFonts w:ascii="Symbol" w:hAnsi="Symbol" w:hint="default"/>
      </w:rPr>
    </w:lvl>
    <w:lvl w:ilvl="4" w:tplc="00030409" w:tentative="1">
      <w:start w:val="1"/>
      <w:numFmt w:val="bullet"/>
      <w:lvlText w:val="o"/>
      <w:lvlJc w:val="left"/>
      <w:pPr>
        <w:ind w:left="2790" w:hanging="360"/>
      </w:pPr>
      <w:rPr>
        <w:rFonts w:ascii="Courier New" w:hAnsi="Courier New" w:hint="default"/>
      </w:rPr>
    </w:lvl>
    <w:lvl w:ilvl="5" w:tplc="00050409" w:tentative="1">
      <w:start w:val="1"/>
      <w:numFmt w:val="bullet"/>
      <w:lvlText w:val=""/>
      <w:lvlJc w:val="left"/>
      <w:pPr>
        <w:ind w:left="3510" w:hanging="360"/>
      </w:pPr>
      <w:rPr>
        <w:rFonts w:ascii="Wingdings" w:hAnsi="Wingdings" w:hint="default"/>
      </w:rPr>
    </w:lvl>
    <w:lvl w:ilvl="6" w:tplc="00010409" w:tentative="1">
      <w:start w:val="1"/>
      <w:numFmt w:val="bullet"/>
      <w:lvlText w:val=""/>
      <w:lvlJc w:val="left"/>
      <w:pPr>
        <w:ind w:left="4230" w:hanging="360"/>
      </w:pPr>
      <w:rPr>
        <w:rFonts w:ascii="Symbol" w:hAnsi="Symbol" w:hint="default"/>
      </w:rPr>
    </w:lvl>
    <w:lvl w:ilvl="7" w:tplc="00030409" w:tentative="1">
      <w:start w:val="1"/>
      <w:numFmt w:val="bullet"/>
      <w:lvlText w:val="o"/>
      <w:lvlJc w:val="left"/>
      <w:pPr>
        <w:ind w:left="4950" w:hanging="360"/>
      </w:pPr>
      <w:rPr>
        <w:rFonts w:ascii="Courier New" w:hAnsi="Courier New" w:hint="default"/>
      </w:rPr>
    </w:lvl>
    <w:lvl w:ilvl="8" w:tplc="00050409" w:tentative="1">
      <w:start w:val="1"/>
      <w:numFmt w:val="bullet"/>
      <w:lvlText w:val=""/>
      <w:lvlJc w:val="left"/>
      <w:pPr>
        <w:ind w:left="5670" w:hanging="360"/>
      </w:pPr>
      <w:rPr>
        <w:rFonts w:ascii="Wingdings" w:hAnsi="Wingdings" w:hint="default"/>
      </w:rPr>
    </w:lvl>
  </w:abstractNum>
  <w:abstractNum w:abstractNumId="1" w15:restartNumberingAfterBreak="0">
    <w:nsid w:val="0FE272D8"/>
    <w:multiLevelType w:val="hybridMultilevel"/>
    <w:tmpl w:val="CCC09AAE"/>
    <w:lvl w:ilvl="0" w:tplc="592E3E8E">
      <w:start w:val="4"/>
      <w:numFmt w:val="decimal"/>
      <w:lvlText w:val="%1."/>
      <w:lvlJc w:val="left"/>
      <w:pPr>
        <w:ind w:left="-450" w:hanging="360"/>
      </w:pPr>
      <w:rPr>
        <w:rFonts w:hint="default"/>
        <w:b/>
      </w:rPr>
    </w:lvl>
    <w:lvl w:ilvl="1" w:tplc="00190409" w:tentative="1">
      <w:start w:val="1"/>
      <w:numFmt w:val="lowerLetter"/>
      <w:lvlText w:val="%2."/>
      <w:lvlJc w:val="left"/>
      <w:pPr>
        <w:ind w:left="270" w:hanging="360"/>
      </w:pPr>
    </w:lvl>
    <w:lvl w:ilvl="2" w:tplc="001B0409" w:tentative="1">
      <w:start w:val="1"/>
      <w:numFmt w:val="lowerRoman"/>
      <w:lvlText w:val="%3."/>
      <w:lvlJc w:val="right"/>
      <w:pPr>
        <w:ind w:left="990" w:hanging="180"/>
      </w:pPr>
    </w:lvl>
    <w:lvl w:ilvl="3" w:tplc="000F0409" w:tentative="1">
      <w:start w:val="1"/>
      <w:numFmt w:val="decimal"/>
      <w:lvlText w:val="%4."/>
      <w:lvlJc w:val="left"/>
      <w:pPr>
        <w:ind w:left="1710" w:hanging="360"/>
      </w:pPr>
    </w:lvl>
    <w:lvl w:ilvl="4" w:tplc="00190409" w:tentative="1">
      <w:start w:val="1"/>
      <w:numFmt w:val="lowerLetter"/>
      <w:lvlText w:val="%5."/>
      <w:lvlJc w:val="left"/>
      <w:pPr>
        <w:ind w:left="2430" w:hanging="360"/>
      </w:pPr>
    </w:lvl>
    <w:lvl w:ilvl="5" w:tplc="001B0409" w:tentative="1">
      <w:start w:val="1"/>
      <w:numFmt w:val="lowerRoman"/>
      <w:lvlText w:val="%6."/>
      <w:lvlJc w:val="right"/>
      <w:pPr>
        <w:ind w:left="3150" w:hanging="180"/>
      </w:pPr>
    </w:lvl>
    <w:lvl w:ilvl="6" w:tplc="000F0409" w:tentative="1">
      <w:start w:val="1"/>
      <w:numFmt w:val="decimal"/>
      <w:lvlText w:val="%7."/>
      <w:lvlJc w:val="left"/>
      <w:pPr>
        <w:ind w:left="3870" w:hanging="360"/>
      </w:pPr>
    </w:lvl>
    <w:lvl w:ilvl="7" w:tplc="00190409" w:tentative="1">
      <w:start w:val="1"/>
      <w:numFmt w:val="lowerLetter"/>
      <w:lvlText w:val="%8."/>
      <w:lvlJc w:val="left"/>
      <w:pPr>
        <w:ind w:left="4590" w:hanging="360"/>
      </w:pPr>
    </w:lvl>
    <w:lvl w:ilvl="8" w:tplc="001B0409" w:tentative="1">
      <w:start w:val="1"/>
      <w:numFmt w:val="lowerRoman"/>
      <w:lvlText w:val="%9."/>
      <w:lvlJc w:val="right"/>
      <w:pPr>
        <w:ind w:left="5310" w:hanging="180"/>
      </w:pPr>
    </w:lvl>
  </w:abstractNum>
  <w:abstractNum w:abstractNumId="2" w15:restartNumberingAfterBreak="0">
    <w:nsid w:val="2A147213"/>
    <w:multiLevelType w:val="hybridMultilevel"/>
    <w:tmpl w:val="BA8E4D5C"/>
    <w:lvl w:ilvl="0" w:tplc="8AAECF9E">
      <w:start w:val="4"/>
      <w:numFmt w:val="upperLetter"/>
      <w:lvlText w:val="%1)"/>
      <w:lvlJc w:val="left"/>
      <w:pPr>
        <w:tabs>
          <w:tab w:val="num" w:pos="-90"/>
        </w:tabs>
        <w:ind w:left="-90" w:hanging="360"/>
      </w:pPr>
      <w:rPr>
        <w:rFonts w:hint="default"/>
        <w:b/>
      </w:rPr>
    </w:lvl>
    <w:lvl w:ilvl="1" w:tplc="00190409" w:tentative="1">
      <w:start w:val="1"/>
      <w:numFmt w:val="lowerLetter"/>
      <w:lvlText w:val="%2."/>
      <w:lvlJc w:val="left"/>
      <w:pPr>
        <w:tabs>
          <w:tab w:val="num" w:pos="630"/>
        </w:tabs>
        <w:ind w:left="630" w:hanging="360"/>
      </w:pPr>
    </w:lvl>
    <w:lvl w:ilvl="2" w:tplc="001B0409" w:tentative="1">
      <w:start w:val="1"/>
      <w:numFmt w:val="lowerRoman"/>
      <w:lvlText w:val="%3."/>
      <w:lvlJc w:val="right"/>
      <w:pPr>
        <w:tabs>
          <w:tab w:val="num" w:pos="1350"/>
        </w:tabs>
        <w:ind w:left="1350" w:hanging="180"/>
      </w:pPr>
    </w:lvl>
    <w:lvl w:ilvl="3" w:tplc="000F0409" w:tentative="1">
      <w:start w:val="1"/>
      <w:numFmt w:val="decimal"/>
      <w:lvlText w:val="%4."/>
      <w:lvlJc w:val="left"/>
      <w:pPr>
        <w:tabs>
          <w:tab w:val="num" w:pos="2070"/>
        </w:tabs>
        <w:ind w:left="2070" w:hanging="360"/>
      </w:pPr>
    </w:lvl>
    <w:lvl w:ilvl="4" w:tplc="00190409" w:tentative="1">
      <w:start w:val="1"/>
      <w:numFmt w:val="lowerLetter"/>
      <w:lvlText w:val="%5."/>
      <w:lvlJc w:val="left"/>
      <w:pPr>
        <w:tabs>
          <w:tab w:val="num" w:pos="2790"/>
        </w:tabs>
        <w:ind w:left="2790" w:hanging="360"/>
      </w:pPr>
    </w:lvl>
    <w:lvl w:ilvl="5" w:tplc="001B0409" w:tentative="1">
      <w:start w:val="1"/>
      <w:numFmt w:val="lowerRoman"/>
      <w:lvlText w:val="%6."/>
      <w:lvlJc w:val="right"/>
      <w:pPr>
        <w:tabs>
          <w:tab w:val="num" w:pos="3510"/>
        </w:tabs>
        <w:ind w:left="3510" w:hanging="180"/>
      </w:pPr>
    </w:lvl>
    <w:lvl w:ilvl="6" w:tplc="000F0409" w:tentative="1">
      <w:start w:val="1"/>
      <w:numFmt w:val="decimal"/>
      <w:lvlText w:val="%7."/>
      <w:lvlJc w:val="left"/>
      <w:pPr>
        <w:tabs>
          <w:tab w:val="num" w:pos="4230"/>
        </w:tabs>
        <w:ind w:left="4230" w:hanging="360"/>
      </w:pPr>
    </w:lvl>
    <w:lvl w:ilvl="7" w:tplc="00190409" w:tentative="1">
      <w:start w:val="1"/>
      <w:numFmt w:val="lowerLetter"/>
      <w:lvlText w:val="%8."/>
      <w:lvlJc w:val="left"/>
      <w:pPr>
        <w:tabs>
          <w:tab w:val="num" w:pos="4950"/>
        </w:tabs>
        <w:ind w:left="4950" w:hanging="360"/>
      </w:pPr>
    </w:lvl>
    <w:lvl w:ilvl="8" w:tplc="001B0409" w:tentative="1">
      <w:start w:val="1"/>
      <w:numFmt w:val="lowerRoman"/>
      <w:lvlText w:val="%9."/>
      <w:lvlJc w:val="right"/>
      <w:pPr>
        <w:tabs>
          <w:tab w:val="num" w:pos="5670"/>
        </w:tabs>
        <w:ind w:left="5670" w:hanging="180"/>
      </w:pPr>
    </w:lvl>
  </w:abstractNum>
  <w:abstractNum w:abstractNumId="3" w15:restartNumberingAfterBreak="0">
    <w:nsid w:val="2B6A2EE7"/>
    <w:multiLevelType w:val="hybridMultilevel"/>
    <w:tmpl w:val="79984636"/>
    <w:lvl w:ilvl="0" w:tplc="E15010D4">
      <w:start w:val="7"/>
      <w:numFmt w:val="upperLetter"/>
      <w:lvlText w:val="%1)"/>
      <w:lvlJc w:val="left"/>
      <w:pPr>
        <w:tabs>
          <w:tab w:val="num" w:pos="-100"/>
        </w:tabs>
        <w:ind w:left="-100" w:hanging="360"/>
      </w:pPr>
      <w:rPr>
        <w:rFonts w:hint="default"/>
        <w:b/>
      </w:rPr>
    </w:lvl>
    <w:lvl w:ilvl="1" w:tplc="00190409" w:tentative="1">
      <w:start w:val="1"/>
      <w:numFmt w:val="lowerLetter"/>
      <w:lvlText w:val="%2."/>
      <w:lvlJc w:val="left"/>
      <w:pPr>
        <w:tabs>
          <w:tab w:val="num" w:pos="620"/>
        </w:tabs>
        <w:ind w:left="620" w:hanging="360"/>
      </w:pPr>
    </w:lvl>
    <w:lvl w:ilvl="2" w:tplc="001B0409" w:tentative="1">
      <w:start w:val="1"/>
      <w:numFmt w:val="lowerRoman"/>
      <w:lvlText w:val="%3."/>
      <w:lvlJc w:val="right"/>
      <w:pPr>
        <w:tabs>
          <w:tab w:val="num" w:pos="1340"/>
        </w:tabs>
        <w:ind w:left="1340" w:hanging="180"/>
      </w:pPr>
    </w:lvl>
    <w:lvl w:ilvl="3" w:tplc="000F0409" w:tentative="1">
      <w:start w:val="1"/>
      <w:numFmt w:val="decimal"/>
      <w:lvlText w:val="%4."/>
      <w:lvlJc w:val="left"/>
      <w:pPr>
        <w:tabs>
          <w:tab w:val="num" w:pos="2060"/>
        </w:tabs>
        <w:ind w:left="2060" w:hanging="360"/>
      </w:pPr>
    </w:lvl>
    <w:lvl w:ilvl="4" w:tplc="00190409" w:tentative="1">
      <w:start w:val="1"/>
      <w:numFmt w:val="lowerLetter"/>
      <w:lvlText w:val="%5."/>
      <w:lvlJc w:val="left"/>
      <w:pPr>
        <w:tabs>
          <w:tab w:val="num" w:pos="2780"/>
        </w:tabs>
        <w:ind w:left="2780" w:hanging="360"/>
      </w:pPr>
    </w:lvl>
    <w:lvl w:ilvl="5" w:tplc="001B0409" w:tentative="1">
      <w:start w:val="1"/>
      <w:numFmt w:val="lowerRoman"/>
      <w:lvlText w:val="%6."/>
      <w:lvlJc w:val="right"/>
      <w:pPr>
        <w:tabs>
          <w:tab w:val="num" w:pos="3500"/>
        </w:tabs>
        <w:ind w:left="3500" w:hanging="180"/>
      </w:pPr>
    </w:lvl>
    <w:lvl w:ilvl="6" w:tplc="000F0409" w:tentative="1">
      <w:start w:val="1"/>
      <w:numFmt w:val="decimal"/>
      <w:lvlText w:val="%7."/>
      <w:lvlJc w:val="left"/>
      <w:pPr>
        <w:tabs>
          <w:tab w:val="num" w:pos="4220"/>
        </w:tabs>
        <w:ind w:left="4220" w:hanging="360"/>
      </w:pPr>
    </w:lvl>
    <w:lvl w:ilvl="7" w:tplc="00190409" w:tentative="1">
      <w:start w:val="1"/>
      <w:numFmt w:val="lowerLetter"/>
      <w:lvlText w:val="%8."/>
      <w:lvlJc w:val="left"/>
      <w:pPr>
        <w:tabs>
          <w:tab w:val="num" w:pos="4940"/>
        </w:tabs>
        <w:ind w:left="4940" w:hanging="360"/>
      </w:pPr>
    </w:lvl>
    <w:lvl w:ilvl="8" w:tplc="001B0409" w:tentative="1">
      <w:start w:val="1"/>
      <w:numFmt w:val="lowerRoman"/>
      <w:lvlText w:val="%9."/>
      <w:lvlJc w:val="right"/>
      <w:pPr>
        <w:tabs>
          <w:tab w:val="num" w:pos="5660"/>
        </w:tabs>
        <w:ind w:left="5660" w:hanging="180"/>
      </w:pPr>
    </w:lvl>
  </w:abstractNum>
  <w:abstractNum w:abstractNumId="4" w15:restartNumberingAfterBreak="0">
    <w:nsid w:val="2D12523E"/>
    <w:multiLevelType w:val="hybridMultilevel"/>
    <w:tmpl w:val="B57CF754"/>
    <w:lvl w:ilvl="0" w:tplc="1C08857A">
      <w:start w:val="6"/>
      <w:numFmt w:val="upperLetter"/>
      <w:lvlText w:val="%1."/>
      <w:lvlJc w:val="left"/>
      <w:pPr>
        <w:ind w:left="-450" w:hanging="360"/>
      </w:pPr>
      <w:rPr>
        <w:rFonts w:hint="default"/>
        <w:b/>
      </w:rPr>
    </w:lvl>
    <w:lvl w:ilvl="1" w:tplc="00190409" w:tentative="1">
      <w:start w:val="1"/>
      <w:numFmt w:val="lowerLetter"/>
      <w:lvlText w:val="%2."/>
      <w:lvlJc w:val="left"/>
      <w:pPr>
        <w:ind w:left="270" w:hanging="360"/>
      </w:pPr>
    </w:lvl>
    <w:lvl w:ilvl="2" w:tplc="001B0409" w:tentative="1">
      <w:start w:val="1"/>
      <w:numFmt w:val="lowerRoman"/>
      <w:lvlText w:val="%3."/>
      <w:lvlJc w:val="right"/>
      <w:pPr>
        <w:ind w:left="990" w:hanging="180"/>
      </w:pPr>
    </w:lvl>
    <w:lvl w:ilvl="3" w:tplc="000F0409" w:tentative="1">
      <w:start w:val="1"/>
      <w:numFmt w:val="decimal"/>
      <w:lvlText w:val="%4."/>
      <w:lvlJc w:val="left"/>
      <w:pPr>
        <w:ind w:left="1710" w:hanging="360"/>
      </w:pPr>
    </w:lvl>
    <w:lvl w:ilvl="4" w:tplc="00190409" w:tentative="1">
      <w:start w:val="1"/>
      <w:numFmt w:val="lowerLetter"/>
      <w:lvlText w:val="%5."/>
      <w:lvlJc w:val="left"/>
      <w:pPr>
        <w:ind w:left="2430" w:hanging="360"/>
      </w:pPr>
    </w:lvl>
    <w:lvl w:ilvl="5" w:tplc="001B0409" w:tentative="1">
      <w:start w:val="1"/>
      <w:numFmt w:val="lowerRoman"/>
      <w:lvlText w:val="%6."/>
      <w:lvlJc w:val="right"/>
      <w:pPr>
        <w:ind w:left="3150" w:hanging="180"/>
      </w:pPr>
    </w:lvl>
    <w:lvl w:ilvl="6" w:tplc="000F0409" w:tentative="1">
      <w:start w:val="1"/>
      <w:numFmt w:val="decimal"/>
      <w:lvlText w:val="%7."/>
      <w:lvlJc w:val="left"/>
      <w:pPr>
        <w:ind w:left="3870" w:hanging="360"/>
      </w:pPr>
    </w:lvl>
    <w:lvl w:ilvl="7" w:tplc="00190409" w:tentative="1">
      <w:start w:val="1"/>
      <w:numFmt w:val="lowerLetter"/>
      <w:lvlText w:val="%8."/>
      <w:lvlJc w:val="left"/>
      <w:pPr>
        <w:ind w:left="4590" w:hanging="360"/>
      </w:pPr>
    </w:lvl>
    <w:lvl w:ilvl="8" w:tplc="001B0409" w:tentative="1">
      <w:start w:val="1"/>
      <w:numFmt w:val="lowerRoman"/>
      <w:lvlText w:val="%9."/>
      <w:lvlJc w:val="right"/>
      <w:pPr>
        <w:ind w:left="5310" w:hanging="180"/>
      </w:pPr>
    </w:lvl>
  </w:abstractNum>
  <w:abstractNum w:abstractNumId="5" w15:restartNumberingAfterBreak="0">
    <w:nsid w:val="48937E9C"/>
    <w:multiLevelType w:val="hybridMultilevel"/>
    <w:tmpl w:val="EDA09C4A"/>
    <w:lvl w:ilvl="0" w:tplc="83F052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36051FE"/>
    <w:multiLevelType w:val="hybridMultilevel"/>
    <w:tmpl w:val="28D62190"/>
    <w:lvl w:ilvl="0" w:tplc="8A7C9F1C">
      <w:start w:val="1"/>
      <w:numFmt w:val="decimal"/>
      <w:lvlText w:val="%1."/>
      <w:lvlJc w:val="left"/>
      <w:pPr>
        <w:tabs>
          <w:tab w:val="num" w:pos="-90"/>
        </w:tabs>
        <w:ind w:left="-90" w:hanging="360"/>
      </w:pPr>
      <w:rPr>
        <w:rFonts w:hint="default"/>
        <w:b/>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7" w15:restartNumberingAfterBreak="0">
    <w:nsid w:val="553F0E7C"/>
    <w:multiLevelType w:val="hybridMultilevel"/>
    <w:tmpl w:val="96860D9C"/>
    <w:lvl w:ilvl="0" w:tplc="F17A47CC">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ind w:left="1152" w:hanging="360"/>
      </w:pPr>
      <w:rPr>
        <w:rFonts w:ascii="Courier New" w:hAnsi="Courier New" w:hint="default"/>
      </w:rPr>
    </w:lvl>
    <w:lvl w:ilvl="2" w:tplc="00050409" w:tentative="1">
      <w:start w:val="1"/>
      <w:numFmt w:val="bullet"/>
      <w:lvlText w:val=""/>
      <w:lvlJc w:val="left"/>
      <w:pPr>
        <w:ind w:left="1872" w:hanging="360"/>
      </w:pPr>
      <w:rPr>
        <w:rFonts w:ascii="Wingdings" w:hAnsi="Wingdings" w:hint="default"/>
      </w:rPr>
    </w:lvl>
    <w:lvl w:ilvl="3" w:tplc="00010409" w:tentative="1">
      <w:start w:val="1"/>
      <w:numFmt w:val="bullet"/>
      <w:lvlText w:val=""/>
      <w:lvlJc w:val="left"/>
      <w:pPr>
        <w:ind w:left="2592" w:hanging="360"/>
      </w:pPr>
      <w:rPr>
        <w:rFonts w:ascii="Symbol" w:hAnsi="Symbol" w:hint="default"/>
      </w:rPr>
    </w:lvl>
    <w:lvl w:ilvl="4" w:tplc="00030409" w:tentative="1">
      <w:start w:val="1"/>
      <w:numFmt w:val="bullet"/>
      <w:lvlText w:val="o"/>
      <w:lvlJc w:val="left"/>
      <w:pPr>
        <w:ind w:left="3312" w:hanging="360"/>
      </w:pPr>
      <w:rPr>
        <w:rFonts w:ascii="Courier New" w:hAnsi="Courier New" w:hint="default"/>
      </w:rPr>
    </w:lvl>
    <w:lvl w:ilvl="5" w:tplc="00050409" w:tentative="1">
      <w:start w:val="1"/>
      <w:numFmt w:val="bullet"/>
      <w:lvlText w:val=""/>
      <w:lvlJc w:val="left"/>
      <w:pPr>
        <w:ind w:left="4032" w:hanging="360"/>
      </w:pPr>
      <w:rPr>
        <w:rFonts w:ascii="Wingdings" w:hAnsi="Wingdings" w:hint="default"/>
      </w:rPr>
    </w:lvl>
    <w:lvl w:ilvl="6" w:tplc="00010409" w:tentative="1">
      <w:start w:val="1"/>
      <w:numFmt w:val="bullet"/>
      <w:lvlText w:val=""/>
      <w:lvlJc w:val="left"/>
      <w:pPr>
        <w:ind w:left="4752" w:hanging="360"/>
      </w:pPr>
      <w:rPr>
        <w:rFonts w:ascii="Symbol" w:hAnsi="Symbol" w:hint="default"/>
      </w:rPr>
    </w:lvl>
    <w:lvl w:ilvl="7" w:tplc="00030409" w:tentative="1">
      <w:start w:val="1"/>
      <w:numFmt w:val="bullet"/>
      <w:lvlText w:val="o"/>
      <w:lvlJc w:val="left"/>
      <w:pPr>
        <w:ind w:left="5472" w:hanging="360"/>
      </w:pPr>
      <w:rPr>
        <w:rFonts w:ascii="Courier New" w:hAnsi="Courier New" w:hint="default"/>
      </w:rPr>
    </w:lvl>
    <w:lvl w:ilvl="8" w:tplc="00050409" w:tentative="1">
      <w:start w:val="1"/>
      <w:numFmt w:val="bullet"/>
      <w:lvlText w:val=""/>
      <w:lvlJc w:val="left"/>
      <w:pPr>
        <w:ind w:left="6192" w:hanging="360"/>
      </w:pPr>
      <w:rPr>
        <w:rFonts w:ascii="Wingdings" w:hAnsi="Wingdings" w:hint="default"/>
      </w:rPr>
    </w:lvl>
  </w:abstractNum>
  <w:abstractNum w:abstractNumId="8" w15:restartNumberingAfterBreak="0">
    <w:nsid w:val="59A01205"/>
    <w:multiLevelType w:val="hybridMultilevel"/>
    <w:tmpl w:val="CB7AC2B2"/>
    <w:lvl w:ilvl="0" w:tplc="C96CC72E">
      <w:start w:val="1"/>
      <w:numFmt w:val="decimal"/>
      <w:lvlText w:val="%1."/>
      <w:lvlJc w:val="left"/>
      <w:pPr>
        <w:ind w:left="-450" w:hanging="360"/>
      </w:pPr>
      <w:rPr>
        <w:rFonts w:hint="default"/>
        <w:b/>
      </w:rPr>
    </w:lvl>
    <w:lvl w:ilvl="1" w:tplc="00190409" w:tentative="1">
      <w:start w:val="1"/>
      <w:numFmt w:val="lowerLetter"/>
      <w:lvlText w:val="%2."/>
      <w:lvlJc w:val="left"/>
      <w:pPr>
        <w:ind w:left="270" w:hanging="360"/>
      </w:pPr>
    </w:lvl>
    <w:lvl w:ilvl="2" w:tplc="001B0409" w:tentative="1">
      <w:start w:val="1"/>
      <w:numFmt w:val="lowerRoman"/>
      <w:lvlText w:val="%3."/>
      <w:lvlJc w:val="right"/>
      <w:pPr>
        <w:ind w:left="990" w:hanging="180"/>
      </w:pPr>
    </w:lvl>
    <w:lvl w:ilvl="3" w:tplc="000F0409" w:tentative="1">
      <w:start w:val="1"/>
      <w:numFmt w:val="decimal"/>
      <w:lvlText w:val="%4."/>
      <w:lvlJc w:val="left"/>
      <w:pPr>
        <w:ind w:left="1710" w:hanging="360"/>
      </w:pPr>
    </w:lvl>
    <w:lvl w:ilvl="4" w:tplc="00190409" w:tentative="1">
      <w:start w:val="1"/>
      <w:numFmt w:val="lowerLetter"/>
      <w:lvlText w:val="%5."/>
      <w:lvlJc w:val="left"/>
      <w:pPr>
        <w:ind w:left="2430" w:hanging="360"/>
      </w:pPr>
    </w:lvl>
    <w:lvl w:ilvl="5" w:tplc="001B0409" w:tentative="1">
      <w:start w:val="1"/>
      <w:numFmt w:val="lowerRoman"/>
      <w:lvlText w:val="%6."/>
      <w:lvlJc w:val="right"/>
      <w:pPr>
        <w:ind w:left="3150" w:hanging="180"/>
      </w:pPr>
    </w:lvl>
    <w:lvl w:ilvl="6" w:tplc="000F0409" w:tentative="1">
      <w:start w:val="1"/>
      <w:numFmt w:val="decimal"/>
      <w:lvlText w:val="%7."/>
      <w:lvlJc w:val="left"/>
      <w:pPr>
        <w:ind w:left="3870" w:hanging="360"/>
      </w:pPr>
    </w:lvl>
    <w:lvl w:ilvl="7" w:tplc="00190409" w:tentative="1">
      <w:start w:val="1"/>
      <w:numFmt w:val="lowerLetter"/>
      <w:lvlText w:val="%8."/>
      <w:lvlJc w:val="left"/>
      <w:pPr>
        <w:ind w:left="4590" w:hanging="360"/>
      </w:pPr>
    </w:lvl>
    <w:lvl w:ilvl="8" w:tplc="001B0409" w:tentative="1">
      <w:start w:val="1"/>
      <w:numFmt w:val="lowerRoman"/>
      <w:lvlText w:val="%9."/>
      <w:lvlJc w:val="right"/>
      <w:pPr>
        <w:ind w:left="5310" w:hanging="180"/>
      </w:pPr>
    </w:lvl>
  </w:abstractNum>
  <w:abstractNum w:abstractNumId="9" w15:restartNumberingAfterBreak="0">
    <w:nsid w:val="5F5C175C"/>
    <w:multiLevelType w:val="hybridMultilevel"/>
    <w:tmpl w:val="937C6E4A"/>
    <w:lvl w:ilvl="0" w:tplc="950C8FBC">
      <w:start w:val="4"/>
      <w:numFmt w:val="decimal"/>
      <w:lvlText w:val="%1."/>
      <w:lvlJc w:val="left"/>
      <w:pPr>
        <w:tabs>
          <w:tab w:val="num" w:pos="-90"/>
        </w:tabs>
        <w:ind w:left="-90" w:hanging="360"/>
      </w:pPr>
      <w:rPr>
        <w:rFonts w:hint="default"/>
        <w:b/>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0" w15:restartNumberingAfterBreak="0">
    <w:nsid w:val="631B3DE4"/>
    <w:multiLevelType w:val="hybridMultilevel"/>
    <w:tmpl w:val="2E167E96"/>
    <w:lvl w:ilvl="0" w:tplc="653E710A">
      <w:start w:val="1"/>
      <w:numFmt w:val="upperLetter"/>
      <w:lvlText w:val="%1."/>
      <w:lvlJc w:val="left"/>
      <w:pPr>
        <w:ind w:left="-450" w:hanging="360"/>
      </w:pPr>
      <w:rPr>
        <w:rFonts w:ascii="Times" w:hAnsi="Times" w:hint="default"/>
        <w:b/>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1" w15:restartNumberingAfterBreak="0">
    <w:nsid w:val="65EA1BD0"/>
    <w:multiLevelType w:val="hybridMultilevel"/>
    <w:tmpl w:val="22A0D8A0"/>
    <w:lvl w:ilvl="0" w:tplc="6592CBFE">
      <w:start w:val="1"/>
      <w:numFmt w:val="bullet"/>
      <w:lvlText w:val="-"/>
      <w:lvlJc w:val="left"/>
      <w:pPr>
        <w:tabs>
          <w:tab w:val="num" w:pos="-90"/>
        </w:tabs>
        <w:ind w:left="-90" w:hanging="360"/>
      </w:pPr>
      <w:rPr>
        <w:rFonts w:ascii="Times New Roman" w:eastAsia="Times" w:hAnsi="Times New Roman" w:hint="default"/>
      </w:rPr>
    </w:lvl>
    <w:lvl w:ilvl="1" w:tplc="04090003" w:tentative="1">
      <w:start w:val="1"/>
      <w:numFmt w:val="bullet"/>
      <w:lvlText w:val="o"/>
      <w:lvlJc w:val="left"/>
      <w:pPr>
        <w:tabs>
          <w:tab w:val="num" w:pos="630"/>
        </w:tabs>
        <w:ind w:left="630" w:hanging="360"/>
      </w:pPr>
      <w:rPr>
        <w:rFonts w:ascii="Courier New" w:hAnsi="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2" w15:restartNumberingAfterBreak="0">
    <w:nsid w:val="67E46FF0"/>
    <w:multiLevelType w:val="hybridMultilevel"/>
    <w:tmpl w:val="AC6A1474"/>
    <w:lvl w:ilvl="0" w:tplc="51921A04">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98F551F"/>
    <w:multiLevelType w:val="hybridMultilevel"/>
    <w:tmpl w:val="CD4C8CF2"/>
    <w:lvl w:ilvl="0" w:tplc="EBE8DDC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B41347F"/>
    <w:multiLevelType w:val="hybridMultilevel"/>
    <w:tmpl w:val="3EEEAFD6"/>
    <w:lvl w:ilvl="0" w:tplc="F55AB4AE">
      <w:start w:val="1"/>
      <w:numFmt w:val="upperLetter"/>
      <w:lvlText w:val="%1."/>
      <w:lvlJc w:val="left"/>
      <w:pPr>
        <w:ind w:left="-450" w:hanging="360"/>
      </w:pPr>
      <w:rPr>
        <w:rFonts w:hint="default"/>
        <w:b/>
      </w:rPr>
    </w:lvl>
    <w:lvl w:ilvl="1" w:tplc="00190409" w:tentative="1">
      <w:start w:val="1"/>
      <w:numFmt w:val="lowerLetter"/>
      <w:lvlText w:val="%2."/>
      <w:lvlJc w:val="left"/>
      <w:pPr>
        <w:ind w:left="270" w:hanging="360"/>
      </w:pPr>
    </w:lvl>
    <w:lvl w:ilvl="2" w:tplc="001B0409" w:tentative="1">
      <w:start w:val="1"/>
      <w:numFmt w:val="lowerRoman"/>
      <w:lvlText w:val="%3."/>
      <w:lvlJc w:val="right"/>
      <w:pPr>
        <w:ind w:left="990" w:hanging="180"/>
      </w:pPr>
    </w:lvl>
    <w:lvl w:ilvl="3" w:tplc="000F0409" w:tentative="1">
      <w:start w:val="1"/>
      <w:numFmt w:val="decimal"/>
      <w:lvlText w:val="%4."/>
      <w:lvlJc w:val="left"/>
      <w:pPr>
        <w:ind w:left="1710" w:hanging="360"/>
      </w:pPr>
    </w:lvl>
    <w:lvl w:ilvl="4" w:tplc="00190409" w:tentative="1">
      <w:start w:val="1"/>
      <w:numFmt w:val="lowerLetter"/>
      <w:lvlText w:val="%5."/>
      <w:lvlJc w:val="left"/>
      <w:pPr>
        <w:ind w:left="2430" w:hanging="360"/>
      </w:pPr>
    </w:lvl>
    <w:lvl w:ilvl="5" w:tplc="001B0409" w:tentative="1">
      <w:start w:val="1"/>
      <w:numFmt w:val="lowerRoman"/>
      <w:lvlText w:val="%6."/>
      <w:lvlJc w:val="right"/>
      <w:pPr>
        <w:ind w:left="3150" w:hanging="180"/>
      </w:pPr>
    </w:lvl>
    <w:lvl w:ilvl="6" w:tplc="000F0409" w:tentative="1">
      <w:start w:val="1"/>
      <w:numFmt w:val="decimal"/>
      <w:lvlText w:val="%7."/>
      <w:lvlJc w:val="left"/>
      <w:pPr>
        <w:ind w:left="3870" w:hanging="360"/>
      </w:pPr>
    </w:lvl>
    <w:lvl w:ilvl="7" w:tplc="00190409" w:tentative="1">
      <w:start w:val="1"/>
      <w:numFmt w:val="lowerLetter"/>
      <w:lvlText w:val="%8."/>
      <w:lvlJc w:val="left"/>
      <w:pPr>
        <w:ind w:left="4590" w:hanging="360"/>
      </w:pPr>
    </w:lvl>
    <w:lvl w:ilvl="8" w:tplc="001B0409" w:tentative="1">
      <w:start w:val="1"/>
      <w:numFmt w:val="lowerRoman"/>
      <w:lvlText w:val="%9."/>
      <w:lvlJc w:val="right"/>
      <w:pPr>
        <w:ind w:left="5310" w:hanging="180"/>
      </w:pPr>
    </w:lvl>
  </w:abstractNum>
  <w:abstractNum w:abstractNumId="15" w15:restartNumberingAfterBreak="0">
    <w:nsid w:val="7F204A7C"/>
    <w:multiLevelType w:val="hybridMultilevel"/>
    <w:tmpl w:val="A34ACCEA"/>
    <w:lvl w:ilvl="0" w:tplc="FC74016C">
      <w:start w:val="1"/>
      <w:numFmt w:val="upperLetter"/>
      <w:lvlText w:val="%1)"/>
      <w:lvlJc w:val="left"/>
      <w:pPr>
        <w:tabs>
          <w:tab w:val="num" w:pos="-90"/>
        </w:tabs>
        <w:ind w:left="-90" w:hanging="360"/>
      </w:pPr>
      <w:rPr>
        <w:rFonts w:hint="default"/>
        <w:sz w:val="22"/>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num w:numId="1">
    <w:abstractNumId w:val="11"/>
  </w:num>
  <w:num w:numId="2">
    <w:abstractNumId w:val="15"/>
  </w:num>
  <w:num w:numId="3">
    <w:abstractNumId w:val="6"/>
  </w:num>
  <w:num w:numId="4">
    <w:abstractNumId w:val="9"/>
  </w:num>
  <w:num w:numId="5">
    <w:abstractNumId w:val="13"/>
  </w:num>
  <w:num w:numId="6">
    <w:abstractNumId w:val="5"/>
  </w:num>
  <w:num w:numId="7">
    <w:abstractNumId w:val="12"/>
  </w:num>
  <w:num w:numId="8">
    <w:abstractNumId w:val="2"/>
  </w:num>
  <w:num w:numId="9">
    <w:abstractNumId w:val="3"/>
  </w:num>
  <w:num w:numId="10">
    <w:abstractNumId w:val="8"/>
  </w:num>
  <w:num w:numId="11">
    <w:abstractNumId w:val="4"/>
  </w:num>
  <w:num w:numId="12">
    <w:abstractNumId w:val="1"/>
  </w:num>
  <w:num w:numId="13">
    <w:abstractNumId w:val="7"/>
  </w:num>
  <w:num w:numId="14">
    <w:abstractNumId w:val="1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71"/>
    <w:rsid w:val="00062CE6"/>
    <w:rsid w:val="000A14CF"/>
    <w:rsid w:val="000A51A7"/>
    <w:rsid w:val="000E39E7"/>
    <w:rsid w:val="000E3C7E"/>
    <w:rsid w:val="00121FF4"/>
    <w:rsid w:val="00146999"/>
    <w:rsid w:val="00150307"/>
    <w:rsid w:val="001505C9"/>
    <w:rsid w:val="0018610F"/>
    <w:rsid w:val="001A506E"/>
    <w:rsid w:val="001B61E8"/>
    <w:rsid w:val="001E0A45"/>
    <w:rsid w:val="0024186B"/>
    <w:rsid w:val="0026537F"/>
    <w:rsid w:val="00271958"/>
    <w:rsid w:val="002A6CFB"/>
    <w:rsid w:val="002C241C"/>
    <w:rsid w:val="002C566B"/>
    <w:rsid w:val="002D2748"/>
    <w:rsid w:val="002E2C70"/>
    <w:rsid w:val="002F1412"/>
    <w:rsid w:val="002F4B02"/>
    <w:rsid w:val="00336036"/>
    <w:rsid w:val="00350227"/>
    <w:rsid w:val="00366FE0"/>
    <w:rsid w:val="003B7600"/>
    <w:rsid w:val="0040314F"/>
    <w:rsid w:val="00425076"/>
    <w:rsid w:val="00480EDA"/>
    <w:rsid w:val="0048375C"/>
    <w:rsid w:val="004A19C8"/>
    <w:rsid w:val="00551F21"/>
    <w:rsid w:val="00570077"/>
    <w:rsid w:val="0057129B"/>
    <w:rsid w:val="005A0FE6"/>
    <w:rsid w:val="005B769D"/>
    <w:rsid w:val="00605BF6"/>
    <w:rsid w:val="006229D6"/>
    <w:rsid w:val="006D4CE5"/>
    <w:rsid w:val="00747B37"/>
    <w:rsid w:val="007676E2"/>
    <w:rsid w:val="007B1304"/>
    <w:rsid w:val="007C7144"/>
    <w:rsid w:val="00823B3A"/>
    <w:rsid w:val="00847D13"/>
    <w:rsid w:val="00872069"/>
    <w:rsid w:val="008C10DE"/>
    <w:rsid w:val="008D0B41"/>
    <w:rsid w:val="008E300E"/>
    <w:rsid w:val="00A050E6"/>
    <w:rsid w:val="00A11D29"/>
    <w:rsid w:val="00A14E15"/>
    <w:rsid w:val="00A407D9"/>
    <w:rsid w:val="00A67C49"/>
    <w:rsid w:val="00A84980"/>
    <w:rsid w:val="00AE75F1"/>
    <w:rsid w:val="00B15175"/>
    <w:rsid w:val="00B40522"/>
    <w:rsid w:val="00BA260F"/>
    <w:rsid w:val="00BB30D0"/>
    <w:rsid w:val="00BB5D1F"/>
    <w:rsid w:val="00C32D84"/>
    <w:rsid w:val="00C37FF2"/>
    <w:rsid w:val="00C40703"/>
    <w:rsid w:val="00C62A3A"/>
    <w:rsid w:val="00C826EB"/>
    <w:rsid w:val="00CB25CD"/>
    <w:rsid w:val="00CB560B"/>
    <w:rsid w:val="00CE2FAB"/>
    <w:rsid w:val="00CF07F8"/>
    <w:rsid w:val="00D2740A"/>
    <w:rsid w:val="00D51A4C"/>
    <w:rsid w:val="00DA7685"/>
    <w:rsid w:val="00DB7394"/>
    <w:rsid w:val="00DD0B51"/>
    <w:rsid w:val="00DD4077"/>
    <w:rsid w:val="00E03171"/>
    <w:rsid w:val="00E04C46"/>
    <w:rsid w:val="00E1496C"/>
    <w:rsid w:val="00E2294C"/>
    <w:rsid w:val="00EA3CED"/>
    <w:rsid w:val="00ED0E77"/>
    <w:rsid w:val="00EE2CFE"/>
    <w:rsid w:val="00F41949"/>
    <w:rsid w:val="00F44957"/>
    <w:rsid w:val="00F72EB6"/>
    <w:rsid w:val="00F9410A"/>
    <w:rsid w:val="00F973F1"/>
    <w:rsid w:val="00FB25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64E9B8"/>
  <w14:defaultImageDpi w14:val="300"/>
  <w15:docId w15:val="{F533680E-0557-5E43-8F83-24113111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rsid w:val="00E03171"/>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Helvetica" w:eastAsia="MS Gothic" w:hAnsi="Helvetica"/>
    </w:rPr>
  </w:style>
  <w:style w:type="paragraph" w:styleId="NormalWeb">
    <w:name w:val="Normal (Web)"/>
    <w:basedOn w:val="Normal"/>
    <w:uiPriority w:val="99"/>
    <w:rsid w:val="00331EE7"/>
    <w:pPr>
      <w:spacing w:beforeLines="1" w:afterLines="1"/>
    </w:pPr>
    <w:rPr>
      <w:sz w:val="20"/>
    </w:rPr>
  </w:style>
  <w:style w:type="character" w:styleId="Hyperlink">
    <w:name w:val="Hyperlink"/>
    <w:basedOn w:val="DefaultParagraphFont"/>
    <w:rsid w:val="00F72EB6"/>
    <w:rPr>
      <w:color w:val="0000FF" w:themeColor="hyperlink"/>
      <w:u w:val="single"/>
    </w:rPr>
  </w:style>
  <w:style w:type="paragraph" w:styleId="BalloonText">
    <w:name w:val="Balloon Text"/>
    <w:basedOn w:val="Normal"/>
    <w:link w:val="BalloonTextChar"/>
    <w:rsid w:val="00ED0E77"/>
    <w:rPr>
      <w:rFonts w:ascii="Lucida Grande" w:hAnsi="Lucida Grande" w:cs="Lucida Grande"/>
      <w:sz w:val="18"/>
      <w:szCs w:val="18"/>
    </w:rPr>
  </w:style>
  <w:style w:type="character" w:customStyle="1" w:styleId="BalloonTextChar">
    <w:name w:val="Balloon Text Char"/>
    <w:basedOn w:val="DefaultParagraphFont"/>
    <w:link w:val="BalloonText"/>
    <w:rsid w:val="00ED0E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75473">
      <w:bodyDiv w:val="1"/>
      <w:marLeft w:val="0"/>
      <w:marRight w:val="0"/>
      <w:marTop w:val="0"/>
      <w:marBottom w:val="0"/>
      <w:divBdr>
        <w:top w:val="none" w:sz="0" w:space="0" w:color="auto"/>
        <w:left w:val="none" w:sz="0" w:space="0" w:color="auto"/>
        <w:bottom w:val="none" w:sz="0" w:space="0" w:color="auto"/>
        <w:right w:val="none" w:sz="0" w:space="0" w:color="auto"/>
      </w:divBdr>
    </w:div>
    <w:div w:id="1046486297">
      <w:bodyDiv w:val="1"/>
      <w:marLeft w:val="0"/>
      <w:marRight w:val="0"/>
      <w:marTop w:val="0"/>
      <w:marBottom w:val="0"/>
      <w:divBdr>
        <w:top w:val="none" w:sz="0" w:space="0" w:color="auto"/>
        <w:left w:val="none" w:sz="0" w:space="0" w:color="auto"/>
        <w:bottom w:val="none" w:sz="0" w:space="0" w:color="auto"/>
        <w:right w:val="none" w:sz="0" w:space="0" w:color="auto"/>
      </w:divBdr>
      <w:divsChild>
        <w:div w:id="504055662">
          <w:marLeft w:val="0"/>
          <w:marRight w:val="0"/>
          <w:marTop w:val="0"/>
          <w:marBottom w:val="0"/>
          <w:divBdr>
            <w:top w:val="none" w:sz="0" w:space="0" w:color="auto"/>
            <w:left w:val="none" w:sz="0" w:space="0" w:color="auto"/>
            <w:bottom w:val="none" w:sz="0" w:space="0" w:color="auto"/>
            <w:right w:val="none" w:sz="0" w:space="0" w:color="auto"/>
          </w:divBdr>
          <w:divsChild>
            <w:div w:id="404110334">
              <w:marLeft w:val="0"/>
              <w:marRight w:val="0"/>
              <w:marTop w:val="0"/>
              <w:marBottom w:val="0"/>
              <w:divBdr>
                <w:top w:val="none" w:sz="0" w:space="0" w:color="auto"/>
                <w:left w:val="none" w:sz="0" w:space="0" w:color="auto"/>
                <w:bottom w:val="none" w:sz="0" w:space="0" w:color="auto"/>
                <w:right w:val="none" w:sz="0" w:space="0" w:color="auto"/>
              </w:divBdr>
            </w:div>
          </w:divsChild>
        </w:div>
        <w:div w:id="842235537">
          <w:marLeft w:val="0"/>
          <w:marRight w:val="0"/>
          <w:marTop w:val="0"/>
          <w:marBottom w:val="0"/>
          <w:divBdr>
            <w:top w:val="none" w:sz="0" w:space="0" w:color="auto"/>
            <w:left w:val="none" w:sz="0" w:space="0" w:color="auto"/>
            <w:bottom w:val="none" w:sz="0" w:space="0" w:color="auto"/>
            <w:right w:val="none" w:sz="0" w:space="0" w:color="auto"/>
          </w:divBdr>
          <w:divsChild>
            <w:div w:id="18910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4798">
      <w:bodyDiv w:val="1"/>
      <w:marLeft w:val="0"/>
      <w:marRight w:val="0"/>
      <w:marTop w:val="0"/>
      <w:marBottom w:val="0"/>
      <w:divBdr>
        <w:top w:val="none" w:sz="0" w:space="0" w:color="auto"/>
        <w:left w:val="none" w:sz="0" w:space="0" w:color="auto"/>
        <w:bottom w:val="none" w:sz="0" w:space="0" w:color="auto"/>
        <w:right w:val="none" w:sz="0" w:space="0" w:color="auto"/>
      </w:divBdr>
    </w:div>
    <w:div w:id="1449814276">
      <w:bodyDiv w:val="1"/>
      <w:marLeft w:val="0"/>
      <w:marRight w:val="0"/>
      <w:marTop w:val="0"/>
      <w:marBottom w:val="0"/>
      <w:divBdr>
        <w:top w:val="none" w:sz="0" w:space="0" w:color="auto"/>
        <w:left w:val="none" w:sz="0" w:space="0" w:color="auto"/>
        <w:bottom w:val="none" w:sz="0" w:space="0" w:color="auto"/>
        <w:right w:val="none" w:sz="0" w:space="0" w:color="auto"/>
      </w:divBdr>
      <w:divsChild>
        <w:div w:id="1605381766">
          <w:marLeft w:val="0"/>
          <w:marRight w:val="0"/>
          <w:marTop w:val="0"/>
          <w:marBottom w:val="0"/>
          <w:divBdr>
            <w:top w:val="none" w:sz="0" w:space="0" w:color="auto"/>
            <w:left w:val="none" w:sz="0" w:space="0" w:color="auto"/>
            <w:bottom w:val="none" w:sz="0" w:space="0" w:color="auto"/>
            <w:right w:val="none" w:sz="0" w:space="0" w:color="auto"/>
          </w:divBdr>
          <w:divsChild>
            <w:div w:id="582102362">
              <w:marLeft w:val="0"/>
              <w:marRight w:val="0"/>
              <w:marTop w:val="0"/>
              <w:marBottom w:val="0"/>
              <w:divBdr>
                <w:top w:val="none" w:sz="0" w:space="0" w:color="auto"/>
                <w:left w:val="none" w:sz="0" w:space="0" w:color="auto"/>
                <w:bottom w:val="none" w:sz="0" w:space="0" w:color="auto"/>
                <w:right w:val="none" w:sz="0" w:space="0" w:color="auto"/>
              </w:divBdr>
              <w:divsChild>
                <w:div w:id="221334871">
                  <w:marLeft w:val="0"/>
                  <w:marRight w:val="0"/>
                  <w:marTop w:val="0"/>
                  <w:marBottom w:val="0"/>
                  <w:divBdr>
                    <w:top w:val="none" w:sz="0" w:space="0" w:color="auto"/>
                    <w:left w:val="none" w:sz="0" w:space="0" w:color="auto"/>
                    <w:bottom w:val="none" w:sz="0" w:space="0" w:color="auto"/>
                    <w:right w:val="none" w:sz="0" w:space="0" w:color="auto"/>
                  </w:divBdr>
                  <w:divsChild>
                    <w:div w:id="3841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536715">
      <w:bodyDiv w:val="1"/>
      <w:marLeft w:val="0"/>
      <w:marRight w:val="0"/>
      <w:marTop w:val="0"/>
      <w:marBottom w:val="0"/>
      <w:divBdr>
        <w:top w:val="none" w:sz="0" w:space="0" w:color="auto"/>
        <w:left w:val="none" w:sz="0" w:space="0" w:color="auto"/>
        <w:bottom w:val="none" w:sz="0" w:space="0" w:color="auto"/>
        <w:right w:val="none" w:sz="0" w:space="0" w:color="auto"/>
      </w:divBdr>
    </w:div>
    <w:div w:id="1759250288">
      <w:bodyDiv w:val="1"/>
      <w:marLeft w:val="0"/>
      <w:marRight w:val="0"/>
      <w:marTop w:val="0"/>
      <w:marBottom w:val="0"/>
      <w:divBdr>
        <w:top w:val="none" w:sz="0" w:space="0" w:color="auto"/>
        <w:left w:val="none" w:sz="0" w:space="0" w:color="auto"/>
        <w:bottom w:val="none" w:sz="0" w:space="0" w:color="auto"/>
        <w:right w:val="none" w:sz="0" w:space="0" w:color="auto"/>
      </w:divBdr>
    </w:div>
    <w:div w:id="1820878896">
      <w:bodyDiv w:val="1"/>
      <w:marLeft w:val="0"/>
      <w:marRight w:val="0"/>
      <w:marTop w:val="0"/>
      <w:marBottom w:val="0"/>
      <w:divBdr>
        <w:top w:val="none" w:sz="0" w:space="0" w:color="auto"/>
        <w:left w:val="none" w:sz="0" w:space="0" w:color="auto"/>
        <w:bottom w:val="none" w:sz="0" w:space="0" w:color="auto"/>
        <w:right w:val="none" w:sz="0" w:space="0" w:color="auto"/>
      </w:divBdr>
    </w:div>
    <w:div w:id="1904559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Art Analysis Form</vt:lpstr>
    </vt:vector>
  </TitlesOfParts>
  <Company>KGSNY</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Analysis Form</dc:title>
  <dc:subject/>
  <dc:creator>katharine gibbs</dc:creator>
  <cp:keywords/>
  <dc:description/>
  <cp:lastModifiedBy>antonin.lesov@stu.bmcc.cuny.edu</cp:lastModifiedBy>
  <cp:revision>4</cp:revision>
  <cp:lastPrinted>2006-11-29T01:34:00Z</cp:lastPrinted>
  <dcterms:created xsi:type="dcterms:W3CDTF">2020-05-26T23:23:00Z</dcterms:created>
  <dcterms:modified xsi:type="dcterms:W3CDTF">2020-05-26T23:25:00Z</dcterms:modified>
</cp:coreProperties>
</file>