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B9B" w:rsidRPr="00CC2906" w:rsidRDefault="008D7E48" w:rsidP="00CC2906">
      <w:pPr>
        <w:rPr>
          <w:rFonts w:ascii="Times New Roman" w:hAnsi="Times New Roman" w:cs="Times New Roman"/>
        </w:rPr>
      </w:pPr>
      <w:r w:rsidRPr="00CC2906">
        <w:rPr>
          <w:rFonts w:ascii="Times New Roman" w:hAnsi="Times New Roman" w:cs="Times New Roman"/>
        </w:rPr>
        <w:t>Kristina Walsh</w:t>
      </w:r>
    </w:p>
    <w:p w:rsidR="00C13264" w:rsidRPr="00CC2906" w:rsidRDefault="00C13264" w:rsidP="00CC2906">
      <w:pPr>
        <w:rPr>
          <w:rFonts w:ascii="Times New Roman" w:hAnsi="Times New Roman" w:cs="Times New Roman"/>
        </w:rPr>
      </w:pPr>
      <w:r w:rsidRPr="00CC2906">
        <w:rPr>
          <w:rFonts w:ascii="Times New Roman" w:hAnsi="Times New Roman" w:cs="Times New Roman"/>
        </w:rPr>
        <w:t>DEN1100</w:t>
      </w:r>
    </w:p>
    <w:p w:rsidR="008D7E48" w:rsidRPr="00CC2906" w:rsidRDefault="008D7E48" w:rsidP="00CC2906">
      <w:pPr>
        <w:rPr>
          <w:rFonts w:ascii="Times New Roman" w:hAnsi="Times New Roman" w:cs="Times New Roman"/>
        </w:rPr>
      </w:pPr>
      <w:r w:rsidRPr="00CC2906">
        <w:rPr>
          <w:rFonts w:ascii="Times New Roman" w:hAnsi="Times New Roman" w:cs="Times New Roman"/>
        </w:rPr>
        <w:t>Section OL10</w:t>
      </w:r>
    </w:p>
    <w:p w:rsidR="008D7E48" w:rsidRPr="00CC2906" w:rsidRDefault="008D7E48" w:rsidP="00CC2906">
      <w:pPr>
        <w:rPr>
          <w:rFonts w:ascii="Times New Roman" w:hAnsi="Times New Roman" w:cs="Times New Roman"/>
        </w:rPr>
      </w:pPr>
      <w:r w:rsidRPr="00CC2906">
        <w:rPr>
          <w:rFonts w:ascii="Times New Roman" w:hAnsi="Times New Roman" w:cs="Times New Roman"/>
        </w:rPr>
        <w:t>3/26/21</w:t>
      </w:r>
    </w:p>
    <w:p w:rsidR="008D7E48" w:rsidRPr="00CC2906" w:rsidRDefault="00CC2906" w:rsidP="00CC2906">
      <w:pPr>
        <w:rPr>
          <w:rFonts w:ascii="Times New Roman" w:hAnsi="Times New Roman" w:cs="Times New Roman"/>
        </w:rPr>
      </w:pPr>
      <w:r w:rsidRPr="00CC2906">
        <w:rPr>
          <w:rFonts w:ascii="Times New Roman" w:hAnsi="Times New Roman" w:cs="Times New Roman"/>
        </w:rPr>
        <w:t>Writing Assignment 1</w:t>
      </w:r>
    </w:p>
    <w:p w:rsidR="00CC2906" w:rsidRPr="00CC2906" w:rsidRDefault="00CC2906" w:rsidP="00CC2906">
      <w:pPr>
        <w:rPr>
          <w:rFonts w:ascii="Times New Roman" w:hAnsi="Times New Roman" w:cs="Times New Roman"/>
        </w:rPr>
      </w:pPr>
    </w:p>
    <w:p w:rsidR="008D7E48" w:rsidRPr="00CC2906" w:rsidRDefault="008D7E48" w:rsidP="00CC2906">
      <w:pPr>
        <w:rPr>
          <w:rFonts w:ascii="Times New Roman" w:hAnsi="Times New Roman" w:cs="Times New Roman"/>
          <w:color w:val="000000" w:themeColor="text1"/>
        </w:rPr>
      </w:pPr>
      <w:r w:rsidRPr="00CC2906">
        <w:rPr>
          <w:rFonts w:ascii="Times New Roman" w:hAnsi="Times New Roman" w:cs="Times New Roman"/>
          <w:color w:val="000000" w:themeColor="text1"/>
        </w:rPr>
        <w:t>Part 1</w:t>
      </w:r>
      <w:r w:rsidR="009955F4" w:rsidRPr="00CC2906">
        <w:rPr>
          <w:rFonts w:ascii="Times New Roman" w:hAnsi="Times New Roman" w:cs="Times New Roman"/>
          <w:color w:val="000000" w:themeColor="text1"/>
        </w:rPr>
        <w:t>:</w:t>
      </w:r>
    </w:p>
    <w:p w:rsidR="00AB2C35" w:rsidRPr="00CC2906" w:rsidRDefault="00AB2C35" w:rsidP="00CC2906">
      <w:pPr>
        <w:rPr>
          <w:rFonts w:ascii="Times New Roman" w:hAnsi="Times New Roman" w:cs="Times New Roman"/>
          <w:color w:val="000000" w:themeColor="text1"/>
        </w:rPr>
      </w:pPr>
    </w:p>
    <w:p w:rsidR="00AB2C35" w:rsidRPr="00CC2906" w:rsidRDefault="00AB2C35" w:rsidP="00CC2906">
      <w:pPr>
        <w:rPr>
          <w:rFonts w:ascii="Times New Roman" w:eastAsia="Times New Roman" w:hAnsi="Times New Roman" w:cs="Times New Roman"/>
          <w:color w:val="000000" w:themeColor="text1"/>
        </w:rPr>
      </w:pPr>
      <w:r w:rsidRPr="00CC290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Dutra, L., &amp; </w:t>
      </w:r>
      <w:proofErr w:type="spellStart"/>
      <w:r w:rsidRPr="00CC290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Glantz</w:t>
      </w:r>
      <w:proofErr w:type="spellEnd"/>
      <w:r w:rsidRPr="00CC290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 S. (2014). Electronic Cigarettes and Conventional Cigarette Use Among US Adolescents: A Cross-sectional Study. </w:t>
      </w:r>
      <w:r w:rsidRPr="00CC2906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</w:rPr>
        <w:t>JAMA Pediatrics</w:t>
      </w:r>
      <w:r w:rsidRPr="00CC290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 </w:t>
      </w:r>
      <w:r w:rsidRPr="00CC2906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</w:rPr>
        <w:t>168</w:t>
      </w:r>
      <w:r w:rsidRPr="00CC290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(7), 610–617. https://doi.org/10.1001/jamapediatrics.2013.5488</w:t>
      </w:r>
    </w:p>
    <w:p w:rsidR="00AB2C35" w:rsidRPr="00CC2906" w:rsidRDefault="00AB2C35" w:rsidP="00CC2906">
      <w:pPr>
        <w:rPr>
          <w:rFonts w:ascii="Times New Roman" w:hAnsi="Times New Roman" w:cs="Times New Roman"/>
          <w:color w:val="000000" w:themeColor="text1"/>
        </w:rPr>
      </w:pPr>
    </w:p>
    <w:p w:rsidR="00AB2C35" w:rsidRPr="00CC2906" w:rsidRDefault="00AB2C35" w:rsidP="00CC2906">
      <w:pPr>
        <w:rPr>
          <w:rFonts w:ascii="Times New Roman" w:eastAsia="Times New Roman" w:hAnsi="Times New Roman" w:cs="Times New Roman"/>
          <w:color w:val="000000" w:themeColor="text1"/>
        </w:rPr>
      </w:pPr>
      <w:r w:rsidRPr="00CC290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Holliday, R., </w:t>
      </w:r>
      <w:proofErr w:type="spellStart"/>
      <w:r w:rsidRPr="00CC290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Preshaw</w:t>
      </w:r>
      <w:proofErr w:type="spellEnd"/>
      <w:r w:rsidRPr="00CC290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P., Ryan, V., </w:t>
      </w:r>
      <w:proofErr w:type="spellStart"/>
      <w:r w:rsidRPr="00CC290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Sniehotta</w:t>
      </w:r>
      <w:proofErr w:type="spellEnd"/>
      <w:r w:rsidRPr="00CC290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F., McDonald, S., </w:t>
      </w:r>
      <w:proofErr w:type="spellStart"/>
      <w:r w:rsidRPr="00CC290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Bauld</w:t>
      </w:r>
      <w:proofErr w:type="spellEnd"/>
      <w:r w:rsidRPr="00CC290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L., &amp; McColl, E. (2019). A feasibility study with embedded pilot </w:t>
      </w:r>
      <w:proofErr w:type="spellStart"/>
      <w:r w:rsidRPr="00CC290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randomised</w:t>
      </w:r>
      <w:proofErr w:type="spellEnd"/>
      <w:r w:rsidRPr="00CC290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controlled trial and process evaluation of electronic cigarettes for smoking cessation in patients with periodontitis. </w:t>
      </w:r>
      <w:r w:rsidRPr="00CC2906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</w:rPr>
        <w:t>Pilot and Feasibility Studies</w:t>
      </w:r>
      <w:r w:rsidRPr="00CC290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 </w:t>
      </w:r>
      <w:r w:rsidRPr="00CC2906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</w:rPr>
        <w:t>5</w:t>
      </w:r>
      <w:r w:rsidRPr="00CC290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(1), 74–74. https://doi.org/10.1186/s40814-019-0451-4</w:t>
      </w:r>
    </w:p>
    <w:p w:rsidR="00AB2C35" w:rsidRPr="00CC2906" w:rsidRDefault="00AB2C35" w:rsidP="00CC2906">
      <w:pPr>
        <w:rPr>
          <w:rFonts w:ascii="Times New Roman" w:hAnsi="Times New Roman" w:cs="Times New Roman"/>
          <w:color w:val="000000" w:themeColor="text1"/>
        </w:rPr>
      </w:pPr>
    </w:p>
    <w:p w:rsidR="008D7E48" w:rsidRPr="00CC2906" w:rsidRDefault="008D7E48" w:rsidP="00CC2906">
      <w:pPr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CC290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Irusa</w:t>
      </w:r>
      <w:proofErr w:type="spellEnd"/>
      <w:r w:rsidRPr="00CC290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K., </w:t>
      </w:r>
      <w:proofErr w:type="spellStart"/>
      <w:r w:rsidRPr="00CC290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Vence</w:t>
      </w:r>
      <w:proofErr w:type="spellEnd"/>
      <w:r w:rsidRPr="00CC290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 B., &amp; Donovan, T. (2020). Potential oral health effects of e</w:t>
      </w:r>
      <w:r w:rsidRPr="00CC2906">
        <w:rPr>
          <w:rFonts w:ascii="Cambria Math" w:eastAsia="Times New Roman" w:hAnsi="Cambria Math" w:cs="Cambria Math"/>
          <w:color w:val="000000" w:themeColor="text1"/>
          <w:shd w:val="clear" w:color="auto" w:fill="FFFFFF"/>
        </w:rPr>
        <w:t>‐</w:t>
      </w:r>
      <w:r w:rsidRPr="00CC290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cigarettes and vaping: A review and case reports. </w:t>
      </w:r>
      <w:r w:rsidRPr="00CC2906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</w:rPr>
        <w:t>Journal of Esthetic and Restorative Dentistry</w:t>
      </w:r>
      <w:r w:rsidRPr="00CC290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 </w:t>
      </w:r>
      <w:r w:rsidRPr="00CC2906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</w:rPr>
        <w:t>32</w:t>
      </w:r>
      <w:r w:rsidRPr="00CC290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(3), 260–264. https://doi.org/10.1111/jerd.12583</w:t>
      </w:r>
    </w:p>
    <w:p w:rsidR="008D7E48" w:rsidRPr="00CC2906" w:rsidRDefault="008D7E48" w:rsidP="00CC2906">
      <w:pPr>
        <w:rPr>
          <w:rFonts w:ascii="Times New Roman" w:hAnsi="Times New Roman" w:cs="Times New Roman"/>
          <w:color w:val="000000" w:themeColor="text1"/>
        </w:rPr>
      </w:pPr>
    </w:p>
    <w:p w:rsidR="009955F4" w:rsidRPr="00CC2906" w:rsidRDefault="009955F4" w:rsidP="00CC2906">
      <w:pPr>
        <w:rPr>
          <w:rFonts w:ascii="Times New Roman" w:hAnsi="Times New Roman" w:cs="Times New Roman"/>
          <w:color w:val="000000" w:themeColor="text1"/>
        </w:rPr>
      </w:pPr>
    </w:p>
    <w:p w:rsidR="009955F4" w:rsidRPr="00CC2906" w:rsidRDefault="009955F4" w:rsidP="00CC2906">
      <w:pPr>
        <w:rPr>
          <w:rFonts w:ascii="Times New Roman" w:hAnsi="Times New Roman" w:cs="Times New Roman"/>
        </w:rPr>
      </w:pPr>
      <w:r w:rsidRPr="00CC2906">
        <w:rPr>
          <w:rFonts w:ascii="Times New Roman" w:hAnsi="Times New Roman" w:cs="Times New Roman"/>
        </w:rPr>
        <w:t>Part 2:</w:t>
      </w:r>
    </w:p>
    <w:p w:rsidR="009955F4" w:rsidRPr="00CC2906" w:rsidRDefault="009955F4" w:rsidP="00CC2906">
      <w:pPr>
        <w:rPr>
          <w:rFonts w:ascii="Times New Roman" w:hAnsi="Times New Roman" w:cs="Times New Roman"/>
        </w:rPr>
      </w:pPr>
    </w:p>
    <w:p w:rsidR="004A0CE3" w:rsidRPr="00CC2906" w:rsidRDefault="009955F4" w:rsidP="00CC2906">
      <w:pPr>
        <w:ind w:firstLine="720"/>
        <w:rPr>
          <w:rFonts w:ascii="Times New Roman" w:hAnsi="Times New Roman" w:cs="Times New Roman"/>
        </w:rPr>
      </w:pPr>
      <w:r w:rsidRPr="00CC2906">
        <w:rPr>
          <w:rFonts w:ascii="Times New Roman" w:hAnsi="Times New Roman" w:cs="Times New Roman"/>
        </w:rPr>
        <w:t xml:space="preserve">Tobacco use has been a contributing factor </w:t>
      </w:r>
      <w:r w:rsidR="00E80CB1" w:rsidRPr="00CC2906">
        <w:rPr>
          <w:rFonts w:ascii="Times New Roman" w:hAnsi="Times New Roman" w:cs="Times New Roman"/>
        </w:rPr>
        <w:t>to</w:t>
      </w:r>
      <w:r w:rsidRPr="00CC2906">
        <w:rPr>
          <w:rFonts w:ascii="Times New Roman" w:hAnsi="Times New Roman" w:cs="Times New Roman"/>
        </w:rPr>
        <w:t xml:space="preserve"> many medical conditions </w:t>
      </w:r>
      <w:r w:rsidR="00997130" w:rsidRPr="00CC2906">
        <w:rPr>
          <w:rFonts w:ascii="Times New Roman" w:hAnsi="Times New Roman" w:cs="Times New Roman"/>
        </w:rPr>
        <w:t>that lead</w:t>
      </w:r>
      <w:r w:rsidRPr="00CC2906">
        <w:rPr>
          <w:rFonts w:ascii="Times New Roman" w:hAnsi="Times New Roman" w:cs="Times New Roman"/>
        </w:rPr>
        <w:t xml:space="preserve"> to illness and death. It is </w:t>
      </w:r>
      <w:r w:rsidR="00997130" w:rsidRPr="00CC2906">
        <w:rPr>
          <w:rFonts w:ascii="Times New Roman" w:hAnsi="Times New Roman" w:cs="Times New Roman"/>
        </w:rPr>
        <w:t xml:space="preserve">dangerous because it is </w:t>
      </w:r>
      <w:r w:rsidRPr="00CC2906">
        <w:rPr>
          <w:rFonts w:ascii="Times New Roman" w:hAnsi="Times New Roman" w:cs="Times New Roman"/>
        </w:rPr>
        <w:t>a risk factor for periodontal disease, cancer, and chronic lung disease. As stated in Module 11 of the Patient Assessment Tutorials, “Smoking is a known cause of multiple cancers, accounting for at least 30% of all cases of cancer and approximately 163,700 cancer deaths every year in the United States”</w:t>
      </w:r>
      <w:r w:rsidR="00CF7AFF" w:rsidRPr="00CC2906">
        <w:rPr>
          <w:rFonts w:ascii="Times New Roman" w:hAnsi="Times New Roman" w:cs="Times New Roman"/>
        </w:rPr>
        <w:t xml:space="preserve"> (</w:t>
      </w:r>
      <w:r w:rsidRPr="00CC2906">
        <w:rPr>
          <w:rFonts w:ascii="Times New Roman" w:hAnsi="Times New Roman" w:cs="Times New Roman"/>
        </w:rPr>
        <w:t>Gehrig</w:t>
      </w:r>
      <w:r w:rsidR="00A367C6" w:rsidRPr="00CC2906">
        <w:rPr>
          <w:rFonts w:ascii="Times New Roman" w:hAnsi="Times New Roman" w:cs="Times New Roman"/>
        </w:rPr>
        <w:t xml:space="preserve"> 2018</w:t>
      </w:r>
      <w:r w:rsidRPr="00CC2906">
        <w:rPr>
          <w:rFonts w:ascii="Times New Roman" w:hAnsi="Times New Roman" w:cs="Times New Roman"/>
        </w:rPr>
        <w:t xml:space="preserve">). </w:t>
      </w:r>
      <w:r w:rsidR="00105964" w:rsidRPr="00CC2906">
        <w:rPr>
          <w:rFonts w:ascii="Times New Roman" w:hAnsi="Times New Roman" w:cs="Times New Roman"/>
        </w:rPr>
        <w:t xml:space="preserve"> Smoking </w:t>
      </w:r>
      <w:r w:rsidR="005B29FD" w:rsidRPr="00CC2906">
        <w:rPr>
          <w:rFonts w:ascii="Times New Roman" w:hAnsi="Times New Roman" w:cs="Times New Roman"/>
        </w:rPr>
        <w:t>causes more deaths than suicides, fires, AIDS, and drugs combine</w:t>
      </w:r>
      <w:r w:rsidR="0020544E" w:rsidRPr="00CC2906">
        <w:rPr>
          <w:rFonts w:ascii="Times New Roman" w:hAnsi="Times New Roman" w:cs="Times New Roman"/>
        </w:rPr>
        <w:t>d</w:t>
      </w:r>
      <w:r w:rsidR="005B29FD" w:rsidRPr="00CC2906">
        <w:rPr>
          <w:rFonts w:ascii="Times New Roman" w:hAnsi="Times New Roman" w:cs="Times New Roman"/>
        </w:rPr>
        <w:t xml:space="preserve"> (Gehrig</w:t>
      </w:r>
      <w:r w:rsidR="00A367C6" w:rsidRPr="00CC2906">
        <w:rPr>
          <w:rFonts w:ascii="Times New Roman" w:hAnsi="Times New Roman" w:cs="Times New Roman"/>
        </w:rPr>
        <w:t xml:space="preserve"> 2018</w:t>
      </w:r>
      <w:r w:rsidR="005B29FD" w:rsidRPr="00CC2906">
        <w:rPr>
          <w:rFonts w:ascii="Times New Roman" w:hAnsi="Times New Roman" w:cs="Times New Roman"/>
        </w:rPr>
        <w:t xml:space="preserve">). Although smoking is extremely harmful to the human body, people continue to smoke because they have an addiction to the nicotine within the tobacco. When a person smokes tobacco, they are not only harming themselves. Tobacco smoke can be inhaled by secondhand smoke and </w:t>
      </w:r>
      <w:r w:rsidR="00C07F19" w:rsidRPr="00CC2906">
        <w:rPr>
          <w:rFonts w:ascii="Times New Roman" w:hAnsi="Times New Roman" w:cs="Times New Roman"/>
        </w:rPr>
        <w:t xml:space="preserve">can </w:t>
      </w:r>
      <w:r w:rsidR="005B29FD" w:rsidRPr="00CC2906">
        <w:rPr>
          <w:rFonts w:ascii="Times New Roman" w:hAnsi="Times New Roman" w:cs="Times New Roman"/>
        </w:rPr>
        <w:t>spread through thirdhand smoke through hair, clothes, vehicles, and furniture (Gehrig</w:t>
      </w:r>
      <w:r w:rsidR="00A367C6" w:rsidRPr="00CC2906">
        <w:rPr>
          <w:rFonts w:ascii="Times New Roman" w:hAnsi="Times New Roman" w:cs="Times New Roman"/>
        </w:rPr>
        <w:t xml:space="preserve"> 2018</w:t>
      </w:r>
      <w:r w:rsidR="005B29FD" w:rsidRPr="00CC2906">
        <w:rPr>
          <w:rFonts w:ascii="Times New Roman" w:hAnsi="Times New Roman" w:cs="Times New Roman"/>
        </w:rPr>
        <w:t xml:space="preserve">). </w:t>
      </w:r>
      <w:r w:rsidR="004A0CE3" w:rsidRPr="00CC2906">
        <w:rPr>
          <w:rFonts w:ascii="Times New Roman" w:hAnsi="Times New Roman" w:cs="Times New Roman"/>
        </w:rPr>
        <w:t xml:space="preserve">There </w:t>
      </w:r>
      <w:r w:rsidR="005B29FD" w:rsidRPr="00CC2906">
        <w:rPr>
          <w:rFonts w:ascii="Times New Roman" w:hAnsi="Times New Roman" w:cs="Times New Roman"/>
        </w:rPr>
        <w:t>are many differ</w:t>
      </w:r>
      <w:r w:rsidR="004A0CE3" w:rsidRPr="00CC2906">
        <w:rPr>
          <w:rFonts w:ascii="Times New Roman" w:hAnsi="Times New Roman" w:cs="Times New Roman"/>
        </w:rPr>
        <w:t xml:space="preserve">ent ways tobacco can be inhaled, and electronic cigarettes </w:t>
      </w:r>
      <w:r w:rsidR="00357166" w:rsidRPr="00CC2906">
        <w:rPr>
          <w:rFonts w:ascii="Times New Roman" w:hAnsi="Times New Roman" w:cs="Times New Roman"/>
        </w:rPr>
        <w:t xml:space="preserve">are </w:t>
      </w:r>
      <w:r w:rsidR="007A041B" w:rsidRPr="00CC2906">
        <w:rPr>
          <w:rFonts w:ascii="Times New Roman" w:hAnsi="Times New Roman" w:cs="Times New Roman"/>
        </w:rPr>
        <w:t xml:space="preserve">one of the </w:t>
      </w:r>
      <w:r w:rsidR="00357166" w:rsidRPr="00CC2906">
        <w:rPr>
          <w:rFonts w:ascii="Times New Roman" w:hAnsi="Times New Roman" w:cs="Times New Roman"/>
        </w:rPr>
        <w:t xml:space="preserve">dangerous </w:t>
      </w:r>
      <w:r w:rsidR="007A041B" w:rsidRPr="00CC2906">
        <w:rPr>
          <w:rFonts w:ascii="Times New Roman" w:hAnsi="Times New Roman" w:cs="Times New Roman"/>
        </w:rPr>
        <w:t xml:space="preserve">because of how </w:t>
      </w:r>
      <w:r w:rsidR="002B6875" w:rsidRPr="00CC2906">
        <w:rPr>
          <w:rFonts w:ascii="Times New Roman" w:hAnsi="Times New Roman" w:cs="Times New Roman"/>
        </w:rPr>
        <w:t>prevalent</w:t>
      </w:r>
      <w:r w:rsidR="007A041B" w:rsidRPr="00CC2906">
        <w:rPr>
          <w:rFonts w:ascii="Times New Roman" w:hAnsi="Times New Roman" w:cs="Times New Roman"/>
        </w:rPr>
        <w:t xml:space="preserve"> it is</w:t>
      </w:r>
      <w:r w:rsidR="002B6875" w:rsidRPr="00CC2906">
        <w:rPr>
          <w:rFonts w:ascii="Times New Roman" w:hAnsi="Times New Roman" w:cs="Times New Roman"/>
        </w:rPr>
        <w:t xml:space="preserve">. </w:t>
      </w:r>
    </w:p>
    <w:p w:rsidR="003F5A9A" w:rsidRPr="00CC2906" w:rsidRDefault="004A0CE3" w:rsidP="00CC2906">
      <w:pPr>
        <w:ind w:firstLine="720"/>
        <w:rPr>
          <w:rFonts w:ascii="Times New Roman" w:hAnsi="Times New Roman" w:cs="Times New Roman"/>
        </w:rPr>
      </w:pPr>
      <w:r w:rsidRPr="00CC2906">
        <w:rPr>
          <w:rFonts w:ascii="Times New Roman" w:hAnsi="Times New Roman" w:cs="Times New Roman"/>
        </w:rPr>
        <w:t>An electric cigarette is a battery-powered device that uses aerosols to provide doses of nicotine and other harmful chemicals (Gehrig</w:t>
      </w:r>
      <w:r w:rsidR="00357166" w:rsidRPr="00CC2906">
        <w:rPr>
          <w:rFonts w:ascii="Times New Roman" w:hAnsi="Times New Roman" w:cs="Times New Roman"/>
        </w:rPr>
        <w:t xml:space="preserve"> 2018</w:t>
      </w:r>
      <w:r w:rsidRPr="00CC2906">
        <w:rPr>
          <w:rFonts w:ascii="Times New Roman" w:hAnsi="Times New Roman" w:cs="Times New Roman"/>
        </w:rPr>
        <w:t xml:space="preserve">). It is termed “vaping” </w:t>
      </w:r>
      <w:r w:rsidR="00880617" w:rsidRPr="00CC2906">
        <w:rPr>
          <w:rFonts w:ascii="Times New Roman" w:hAnsi="Times New Roman" w:cs="Times New Roman"/>
        </w:rPr>
        <w:t>and currently unregulated by the U.S. FDA (Gehrig</w:t>
      </w:r>
      <w:r w:rsidR="002B6875" w:rsidRPr="00CC2906">
        <w:rPr>
          <w:rFonts w:ascii="Times New Roman" w:hAnsi="Times New Roman" w:cs="Times New Roman"/>
        </w:rPr>
        <w:t xml:space="preserve"> 2018</w:t>
      </w:r>
      <w:r w:rsidR="00880617" w:rsidRPr="00CC2906">
        <w:rPr>
          <w:rFonts w:ascii="Times New Roman" w:hAnsi="Times New Roman" w:cs="Times New Roman"/>
        </w:rPr>
        <w:t>).</w:t>
      </w:r>
      <w:r w:rsidR="002B6875" w:rsidRPr="00CC2906">
        <w:rPr>
          <w:rFonts w:ascii="Times New Roman" w:hAnsi="Times New Roman" w:cs="Times New Roman"/>
        </w:rPr>
        <w:t xml:space="preserve"> This product consists of a mouthpiece, reservoir to hold the liquid, lithium battery, and </w:t>
      </w:r>
      <w:r w:rsidR="007A041B" w:rsidRPr="00CC2906">
        <w:rPr>
          <w:rFonts w:ascii="Times New Roman" w:hAnsi="Times New Roman" w:cs="Times New Roman"/>
        </w:rPr>
        <w:t xml:space="preserve">a </w:t>
      </w:r>
      <w:r w:rsidR="002B6875" w:rsidRPr="00CC2906">
        <w:rPr>
          <w:rFonts w:ascii="Times New Roman" w:hAnsi="Times New Roman" w:cs="Times New Roman"/>
        </w:rPr>
        <w:t>heating element</w:t>
      </w:r>
      <w:r w:rsidR="00B64269" w:rsidRPr="00CC2906">
        <w:rPr>
          <w:rFonts w:ascii="Times New Roman" w:hAnsi="Times New Roman" w:cs="Times New Roman"/>
        </w:rPr>
        <w:t xml:space="preserve"> (</w:t>
      </w:r>
      <w:proofErr w:type="spellStart"/>
      <w:r w:rsidR="00B64269" w:rsidRPr="00CC290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Irusa</w:t>
      </w:r>
      <w:proofErr w:type="spellEnd"/>
      <w:r w:rsidR="00B64269" w:rsidRPr="00CC290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K., </w:t>
      </w:r>
      <w:proofErr w:type="spellStart"/>
      <w:r w:rsidR="00B64269" w:rsidRPr="00CC290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Vence</w:t>
      </w:r>
      <w:proofErr w:type="spellEnd"/>
      <w:r w:rsidR="00B64269" w:rsidRPr="00CC290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 B., &amp; Donovan, T. 2020)</w:t>
      </w:r>
      <w:r w:rsidR="00B64269" w:rsidRPr="00CC2906">
        <w:rPr>
          <w:rFonts w:ascii="Times New Roman" w:hAnsi="Times New Roman" w:cs="Times New Roman"/>
        </w:rPr>
        <w:t xml:space="preserve">. </w:t>
      </w:r>
      <w:r w:rsidR="00880617" w:rsidRPr="00CC2906">
        <w:rPr>
          <w:rFonts w:ascii="Times New Roman" w:hAnsi="Times New Roman" w:cs="Times New Roman"/>
        </w:rPr>
        <w:t xml:space="preserve">Many people who smoke with an electrical cigarette are using it as a smoking cessation aid. According to the scholarly article from Pilot and Feasibility Studies, </w:t>
      </w:r>
      <w:r w:rsidR="00880617" w:rsidRPr="00CC2906">
        <w:rPr>
          <w:rFonts w:ascii="Times New Roman" w:hAnsi="Times New Roman" w:cs="Times New Roman"/>
          <w:color w:val="000000"/>
        </w:rPr>
        <w:t xml:space="preserve">e-cigarette intervention may improve the rate for individuals to quit smoking. (Holiday 2019). </w:t>
      </w:r>
      <w:r w:rsidR="00357166" w:rsidRPr="00CC2906">
        <w:rPr>
          <w:rFonts w:ascii="Times New Roman" w:hAnsi="Times New Roman" w:cs="Times New Roman"/>
          <w:color w:val="000000"/>
        </w:rPr>
        <w:t xml:space="preserve">Although people use it as a smoking cessation, </w:t>
      </w:r>
      <w:r w:rsidR="00357166" w:rsidRPr="00CC2906">
        <w:rPr>
          <w:rFonts w:ascii="Times New Roman" w:hAnsi="Times New Roman" w:cs="Times New Roman"/>
        </w:rPr>
        <w:t>t</w:t>
      </w:r>
      <w:r w:rsidR="00880617" w:rsidRPr="00CC2906">
        <w:rPr>
          <w:rFonts w:ascii="Times New Roman" w:hAnsi="Times New Roman" w:cs="Times New Roman"/>
        </w:rPr>
        <w:t>here is an increase in the amount of middle school and high sch</w:t>
      </w:r>
      <w:r w:rsidR="003F5A9A" w:rsidRPr="00CC2906">
        <w:rPr>
          <w:rFonts w:ascii="Times New Roman" w:hAnsi="Times New Roman" w:cs="Times New Roman"/>
        </w:rPr>
        <w:t>ool studen</w:t>
      </w:r>
      <w:r w:rsidR="00357166" w:rsidRPr="00CC2906">
        <w:rPr>
          <w:rFonts w:ascii="Times New Roman" w:hAnsi="Times New Roman" w:cs="Times New Roman"/>
        </w:rPr>
        <w:t>ts who are not using it as an aid</w:t>
      </w:r>
      <w:r w:rsidR="003F5A9A" w:rsidRPr="00CC2906">
        <w:rPr>
          <w:rFonts w:ascii="Times New Roman" w:hAnsi="Times New Roman" w:cs="Times New Roman"/>
        </w:rPr>
        <w:t>. According to an article by JAMA pediatrics, “</w:t>
      </w:r>
      <w:r w:rsidR="003F5A9A" w:rsidRPr="00CC2906">
        <w:rPr>
          <w:rFonts w:ascii="Times New Roman" w:eastAsia="Times New Roman" w:hAnsi="Times New Roman" w:cs="Times New Roman"/>
        </w:rPr>
        <w:t xml:space="preserve">The 2011 </w:t>
      </w:r>
      <w:r w:rsidR="003F5A9A" w:rsidRPr="00CC2906">
        <w:rPr>
          <w:rFonts w:ascii="Times New Roman" w:eastAsia="Times New Roman" w:hAnsi="Times New Roman" w:cs="Times New Roman"/>
        </w:rPr>
        <w:lastRenderedPageBreak/>
        <w:t xml:space="preserve">and 2012 National Youth Tobacco Survey (NYTS) revealed that e-cigarette use among youths in grades 6 through 12 doubled between 2011 and 2012, from 3.3% to 6.8%” (Dutra, </w:t>
      </w:r>
      <w:proofErr w:type="spellStart"/>
      <w:r w:rsidR="003F5A9A" w:rsidRPr="00CC2906">
        <w:rPr>
          <w:rFonts w:ascii="Times New Roman" w:eastAsia="Times New Roman" w:hAnsi="Times New Roman" w:cs="Times New Roman"/>
        </w:rPr>
        <w:t>Glantz</w:t>
      </w:r>
      <w:proofErr w:type="spellEnd"/>
      <w:r w:rsidR="003F5A9A" w:rsidRPr="00CC2906">
        <w:rPr>
          <w:rFonts w:ascii="Times New Roman" w:eastAsia="Times New Roman" w:hAnsi="Times New Roman" w:cs="Times New Roman"/>
        </w:rPr>
        <w:t xml:space="preserve"> 2014). </w:t>
      </w:r>
    </w:p>
    <w:p w:rsidR="00FB0B2D" w:rsidRPr="00CC2906" w:rsidRDefault="00880617" w:rsidP="00CC2906">
      <w:pPr>
        <w:ind w:firstLine="720"/>
        <w:rPr>
          <w:rFonts w:ascii="Times New Roman" w:hAnsi="Times New Roman" w:cs="Times New Roman"/>
        </w:rPr>
      </w:pPr>
      <w:r w:rsidRPr="00CC2906">
        <w:rPr>
          <w:rFonts w:ascii="Times New Roman" w:hAnsi="Times New Roman" w:cs="Times New Roman"/>
        </w:rPr>
        <w:t xml:space="preserve"> </w:t>
      </w:r>
      <w:r w:rsidR="004A0CE3" w:rsidRPr="00CC2906">
        <w:rPr>
          <w:rFonts w:ascii="Times New Roman" w:hAnsi="Times New Roman" w:cs="Times New Roman"/>
        </w:rPr>
        <w:t xml:space="preserve">The reason I chose electronic cigarettes is because </w:t>
      </w:r>
      <w:r w:rsidRPr="00CC2906">
        <w:rPr>
          <w:rFonts w:ascii="Times New Roman" w:hAnsi="Times New Roman" w:cs="Times New Roman"/>
        </w:rPr>
        <w:t>of this increase of young students</w:t>
      </w:r>
      <w:r w:rsidR="004A0CE3" w:rsidRPr="00CC2906">
        <w:rPr>
          <w:rFonts w:ascii="Times New Roman" w:hAnsi="Times New Roman" w:cs="Times New Roman"/>
        </w:rPr>
        <w:t xml:space="preserve"> who are consuming it. Throughout high school, I would witness people using </w:t>
      </w:r>
      <w:r w:rsidR="00D51EAE" w:rsidRPr="00CC2906">
        <w:rPr>
          <w:rFonts w:ascii="Times New Roman" w:hAnsi="Times New Roman" w:cs="Times New Roman"/>
        </w:rPr>
        <w:t xml:space="preserve">e-cigarettes in the bathroom, lunch room, or whenever a faculty member was not observing them. This would make me uncomfortable because I did not want to inhale second hand smoke nor smell like it. The number of adolescents who use this concerns me because they are developing an addiction at a young age. </w:t>
      </w:r>
      <w:r w:rsidR="003F5A9A" w:rsidRPr="00CC2906">
        <w:rPr>
          <w:rFonts w:ascii="Times New Roman" w:hAnsi="Times New Roman" w:cs="Times New Roman"/>
        </w:rPr>
        <w:t xml:space="preserve">As a dental hygienist, I would want to educate all of my patients, especially those in high school, about the harm they are placing on their overall health.  </w:t>
      </w:r>
    </w:p>
    <w:p w:rsidR="00FB0B2D" w:rsidRPr="00CC2906" w:rsidRDefault="00D51EAE" w:rsidP="00CC2906">
      <w:pPr>
        <w:ind w:firstLine="720"/>
        <w:rPr>
          <w:rFonts w:ascii="Times New Roman" w:hAnsi="Times New Roman" w:cs="Times New Roman"/>
          <w:color w:val="1C1D1E"/>
        </w:rPr>
      </w:pPr>
      <w:r w:rsidRPr="00CC2906">
        <w:rPr>
          <w:rFonts w:ascii="Times New Roman" w:hAnsi="Times New Roman" w:cs="Times New Roman"/>
        </w:rPr>
        <w:t xml:space="preserve">There are many hazardous ingredients in an e-cigarette. </w:t>
      </w:r>
      <w:r w:rsidR="00526F38" w:rsidRPr="00CC2906">
        <w:rPr>
          <w:rFonts w:ascii="Times New Roman" w:hAnsi="Times New Roman" w:cs="Times New Roman"/>
        </w:rPr>
        <w:t xml:space="preserve">In addition to nicotine, there are toxic </w:t>
      </w:r>
      <w:r w:rsidRPr="00CC2906">
        <w:rPr>
          <w:rFonts w:ascii="Times New Roman" w:hAnsi="Times New Roman" w:cs="Times New Roman"/>
        </w:rPr>
        <w:t>chemicals</w:t>
      </w:r>
      <w:r w:rsidR="00526F38" w:rsidRPr="00CC2906">
        <w:rPr>
          <w:rFonts w:ascii="Times New Roman" w:hAnsi="Times New Roman" w:cs="Times New Roman"/>
        </w:rPr>
        <w:t xml:space="preserve"> which</w:t>
      </w:r>
      <w:r w:rsidRPr="00CC2906">
        <w:rPr>
          <w:rFonts w:ascii="Times New Roman" w:hAnsi="Times New Roman" w:cs="Times New Roman"/>
        </w:rPr>
        <w:t xml:space="preserve"> include diethylene, carcinogens, and glycol.</w:t>
      </w:r>
      <w:r w:rsidR="00526F38" w:rsidRPr="00CC2906">
        <w:rPr>
          <w:rFonts w:ascii="Times New Roman" w:hAnsi="Times New Roman" w:cs="Times New Roman"/>
        </w:rPr>
        <w:t xml:space="preserve"> </w:t>
      </w:r>
      <w:r w:rsidRPr="00CC2906">
        <w:rPr>
          <w:rFonts w:ascii="Times New Roman" w:hAnsi="Times New Roman" w:cs="Times New Roman"/>
        </w:rPr>
        <w:t xml:space="preserve">E-cigarettes </w:t>
      </w:r>
      <w:r w:rsidR="00526F38" w:rsidRPr="00CC2906">
        <w:rPr>
          <w:rFonts w:ascii="Times New Roman" w:hAnsi="Times New Roman" w:cs="Times New Roman"/>
        </w:rPr>
        <w:t>contain flavoring ingredients which come in different flavors</w:t>
      </w:r>
      <w:r w:rsidR="003F5A9A" w:rsidRPr="00CC2906">
        <w:rPr>
          <w:rFonts w:ascii="Times New Roman" w:hAnsi="Times New Roman" w:cs="Times New Roman"/>
        </w:rPr>
        <w:t>. Some of these flavors include</w:t>
      </w:r>
      <w:r w:rsidRPr="00CC2906">
        <w:rPr>
          <w:rFonts w:ascii="Times New Roman" w:hAnsi="Times New Roman" w:cs="Times New Roman"/>
        </w:rPr>
        <w:t xml:space="preserve"> strawberry, chocolate, pancake, and vanilla.</w:t>
      </w:r>
      <w:r w:rsidR="00FB0B2D" w:rsidRPr="00CC2906">
        <w:rPr>
          <w:rFonts w:ascii="Times New Roman" w:hAnsi="Times New Roman" w:cs="Times New Roman"/>
        </w:rPr>
        <w:t xml:space="preserve"> When glycerol is </w:t>
      </w:r>
      <w:r w:rsidR="00FB0B2D" w:rsidRPr="00CC2906">
        <w:rPr>
          <w:rFonts w:ascii="Times New Roman" w:hAnsi="Times New Roman" w:cs="Times New Roman"/>
          <w:color w:val="1C1D1E"/>
        </w:rPr>
        <w:t>heated into an aerosol, its breakdown products include propionaldehyde, acetic acid, and lactic acid. These products can result in xerostomia because they are hygroscopic, binding water in saliva.</w:t>
      </w:r>
      <w:r w:rsidR="003F5A9A" w:rsidRPr="00CC2906">
        <w:rPr>
          <w:rFonts w:ascii="Times New Roman" w:hAnsi="Times New Roman" w:cs="Times New Roman"/>
          <w:color w:val="1C1D1E"/>
        </w:rPr>
        <w:t xml:space="preserve"> </w:t>
      </w:r>
      <w:r w:rsidR="00526F38" w:rsidRPr="00CC2906">
        <w:rPr>
          <w:rFonts w:ascii="Times New Roman" w:hAnsi="Times New Roman" w:cs="Times New Roman"/>
        </w:rPr>
        <w:t>This variety in flavoring</w:t>
      </w:r>
      <w:r w:rsidR="00FB0B2D" w:rsidRPr="00CC2906">
        <w:rPr>
          <w:rFonts w:ascii="Times New Roman" w:hAnsi="Times New Roman" w:cs="Times New Roman"/>
        </w:rPr>
        <w:t xml:space="preserve"> increases the urge for </w:t>
      </w:r>
      <w:r w:rsidRPr="00CC2906">
        <w:rPr>
          <w:rFonts w:ascii="Times New Roman" w:hAnsi="Times New Roman" w:cs="Times New Roman"/>
        </w:rPr>
        <w:t xml:space="preserve">adolescents </w:t>
      </w:r>
      <w:r w:rsidR="00FB0B2D" w:rsidRPr="00CC2906">
        <w:rPr>
          <w:rFonts w:ascii="Times New Roman" w:hAnsi="Times New Roman" w:cs="Times New Roman"/>
        </w:rPr>
        <w:t xml:space="preserve">to </w:t>
      </w:r>
      <w:r w:rsidRPr="00CC2906">
        <w:rPr>
          <w:rFonts w:ascii="Times New Roman" w:hAnsi="Times New Roman" w:cs="Times New Roman"/>
        </w:rPr>
        <w:t xml:space="preserve">want to try it </w:t>
      </w:r>
      <w:r w:rsidR="00FB0B2D" w:rsidRPr="00CC2906">
        <w:rPr>
          <w:rFonts w:ascii="Times New Roman" w:hAnsi="Times New Roman" w:cs="Times New Roman"/>
        </w:rPr>
        <w:t>and</w:t>
      </w:r>
      <w:r w:rsidR="00C07F19" w:rsidRPr="00CC2906">
        <w:rPr>
          <w:rFonts w:ascii="Times New Roman" w:hAnsi="Times New Roman" w:cs="Times New Roman"/>
        </w:rPr>
        <w:t xml:space="preserve"> they</w:t>
      </w:r>
      <w:r w:rsidR="00FB0B2D" w:rsidRPr="00CC2906">
        <w:rPr>
          <w:rFonts w:ascii="Times New Roman" w:hAnsi="Times New Roman" w:cs="Times New Roman"/>
        </w:rPr>
        <w:t xml:space="preserve"> sometimes become addicted </w:t>
      </w:r>
      <w:r w:rsidR="003F5A9A" w:rsidRPr="00CC2906">
        <w:rPr>
          <w:rFonts w:ascii="Times New Roman" w:hAnsi="Times New Roman" w:cs="Times New Roman"/>
        </w:rPr>
        <w:t>because of</w:t>
      </w:r>
      <w:r w:rsidR="00FB0B2D" w:rsidRPr="00CC2906">
        <w:rPr>
          <w:rFonts w:ascii="Times New Roman" w:hAnsi="Times New Roman" w:cs="Times New Roman"/>
        </w:rPr>
        <w:t xml:space="preserve"> the</w:t>
      </w:r>
      <w:r w:rsidR="003F5A9A" w:rsidRPr="00CC2906">
        <w:rPr>
          <w:rFonts w:ascii="Times New Roman" w:hAnsi="Times New Roman" w:cs="Times New Roman"/>
        </w:rPr>
        <w:t xml:space="preserve"> delicious</w:t>
      </w:r>
      <w:r w:rsidR="00FB0B2D" w:rsidRPr="00CC2906">
        <w:rPr>
          <w:rFonts w:ascii="Times New Roman" w:hAnsi="Times New Roman" w:cs="Times New Roman"/>
        </w:rPr>
        <w:t xml:space="preserve"> </w:t>
      </w:r>
      <w:r w:rsidR="002B6875" w:rsidRPr="00CC2906">
        <w:rPr>
          <w:rFonts w:ascii="Times New Roman" w:hAnsi="Times New Roman" w:cs="Times New Roman"/>
        </w:rPr>
        <w:t>taste</w:t>
      </w:r>
      <w:r w:rsidR="00B64269" w:rsidRPr="00CC2906">
        <w:rPr>
          <w:rFonts w:ascii="Times New Roman" w:hAnsi="Times New Roman" w:cs="Times New Roman"/>
        </w:rPr>
        <w:t xml:space="preserve"> (</w:t>
      </w:r>
      <w:proofErr w:type="spellStart"/>
      <w:r w:rsidR="00B64269" w:rsidRPr="00CC290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Irusa</w:t>
      </w:r>
      <w:proofErr w:type="spellEnd"/>
      <w:r w:rsidR="00B64269" w:rsidRPr="00CC290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K., </w:t>
      </w:r>
      <w:proofErr w:type="spellStart"/>
      <w:r w:rsidR="00B64269" w:rsidRPr="00CC290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Vence</w:t>
      </w:r>
      <w:proofErr w:type="spellEnd"/>
      <w:r w:rsidR="00B64269" w:rsidRPr="00CC290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B., &amp; Donovan, T. 2020). </w:t>
      </w:r>
    </w:p>
    <w:p w:rsidR="00FB0B2D" w:rsidRPr="00CC2906" w:rsidRDefault="003F5A9A" w:rsidP="00CC2906">
      <w:pPr>
        <w:ind w:firstLine="720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CC2906">
        <w:rPr>
          <w:rFonts w:ascii="Times New Roman" w:hAnsi="Times New Roman" w:cs="Times New Roman"/>
          <w:color w:val="1C1D1E"/>
        </w:rPr>
        <w:t>These chemicals in electronic cigarettes are harmful to oral health because they can demineralize enamel. “</w:t>
      </w:r>
      <w:r w:rsidRPr="00CC2906">
        <w:rPr>
          <w:rFonts w:ascii="Times New Roman" w:eastAsia="Times New Roman" w:hAnsi="Times New Roman" w:cs="Times New Roman"/>
          <w:color w:val="1C1D1E"/>
          <w:shd w:val="clear" w:color="auto" w:fill="FFFFFF"/>
        </w:rPr>
        <w:t>The viscous aerosols produced by heated e</w:t>
      </w:r>
      <w:r w:rsidRPr="00CC2906">
        <w:rPr>
          <w:rFonts w:ascii="Cambria Math" w:eastAsia="Times New Roman" w:hAnsi="Cambria Math" w:cs="Cambria Math"/>
          <w:color w:val="1C1D1E"/>
          <w:shd w:val="clear" w:color="auto" w:fill="FFFFFF"/>
        </w:rPr>
        <w:t>‐</w:t>
      </w:r>
      <w:r w:rsidRPr="00CC2906">
        <w:rPr>
          <w:rFonts w:ascii="Times New Roman" w:eastAsia="Times New Roman" w:hAnsi="Times New Roman" w:cs="Times New Roman"/>
          <w:color w:val="1C1D1E"/>
          <w:shd w:val="clear" w:color="auto" w:fill="FFFFFF"/>
        </w:rPr>
        <w:t>liquids allow </w:t>
      </w:r>
      <w:r w:rsidRPr="00CC2906">
        <w:rPr>
          <w:rFonts w:ascii="Times New Roman" w:eastAsia="Times New Roman" w:hAnsi="Times New Roman" w:cs="Times New Roman"/>
          <w:i/>
          <w:iCs/>
          <w:color w:val="1C1D1E"/>
          <w:shd w:val="clear" w:color="auto" w:fill="FFFFFF"/>
        </w:rPr>
        <w:t xml:space="preserve">Streptococcus </w:t>
      </w:r>
      <w:proofErr w:type="spellStart"/>
      <w:r w:rsidRPr="00CC2906">
        <w:rPr>
          <w:rFonts w:ascii="Times New Roman" w:eastAsia="Times New Roman" w:hAnsi="Times New Roman" w:cs="Times New Roman"/>
          <w:i/>
          <w:iCs/>
          <w:color w:val="1C1D1E"/>
          <w:shd w:val="clear" w:color="auto" w:fill="FFFFFF"/>
        </w:rPr>
        <w:t>mutans</w:t>
      </w:r>
      <w:proofErr w:type="spellEnd"/>
      <w:r w:rsidRPr="00CC2906">
        <w:rPr>
          <w:rFonts w:ascii="Times New Roman" w:eastAsia="Times New Roman" w:hAnsi="Times New Roman" w:cs="Times New Roman"/>
          <w:color w:val="1C1D1E"/>
          <w:shd w:val="clear" w:color="auto" w:fill="FFFFFF"/>
        </w:rPr>
        <w:t xml:space="preserve"> to </w:t>
      </w:r>
      <w:r w:rsidRPr="00CC290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stick to enamel, resulting in demineralization and can lead to rampant caries” (</w:t>
      </w:r>
      <w:proofErr w:type="spellStart"/>
      <w:r w:rsidRPr="00CC290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Irusa</w:t>
      </w:r>
      <w:proofErr w:type="spellEnd"/>
      <w:r w:rsidRPr="00CC290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K., </w:t>
      </w:r>
      <w:proofErr w:type="spellStart"/>
      <w:r w:rsidRPr="00CC290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Vence</w:t>
      </w:r>
      <w:proofErr w:type="spellEnd"/>
      <w:r w:rsidRPr="00CC290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B., &amp; Donovan, T. 2020). </w:t>
      </w:r>
      <w:r w:rsidR="00DC00DB" w:rsidRPr="00CC290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The flavoring in e-cigarettes contain sucrose which can cause caries and increase biofilm formation. Additionally, it can decrease the har</w:t>
      </w:r>
      <w:r w:rsidR="00C07F19" w:rsidRPr="00CC290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d</w:t>
      </w:r>
      <w:r w:rsidR="00DC00DB" w:rsidRPr="00CC290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ness of enamel and cause dryness within the mouth. Electronic cigarettes increase inflammatory response, which has a negative impact on a person’s p</w:t>
      </w:r>
      <w:r w:rsidR="002B6875" w:rsidRPr="00CC290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eriodontal and gingival health </w:t>
      </w:r>
      <w:r w:rsidR="00DC00DB" w:rsidRPr="00CC290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(</w:t>
      </w:r>
      <w:proofErr w:type="spellStart"/>
      <w:r w:rsidR="00DC00DB" w:rsidRPr="00CC290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Irusa</w:t>
      </w:r>
      <w:proofErr w:type="spellEnd"/>
      <w:r w:rsidR="00DC00DB" w:rsidRPr="00CC290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K., </w:t>
      </w:r>
      <w:proofErr w:type="spellStart"/>
      <w:r w:rsidR="00DC00DB" w:rsidRPr="00CC290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Vence</w:t>
      </w:r>
      <w:proofErr w:type="spellEnd"/>
      <w:r w:rsidR="00DC00DB" w:rsidRPr="00CC290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B., &amp; Donovan, T. 2020). </w:t>
      </w:r>
      <w:r w:rsidR="000C6CBF" w:rsidRPr="00CC290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Individuals who smoke are more likely to hav</w:t>
      </w:r>
      <w:r w:rsidR="00C07F19" w:rsidRPr="00CC290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e severe bone loss, making smoking </w:t>
      </w:r>
      <w:r w:rsidR="000C6CBF" w:rsidRPr="00CC290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the main risk of factor for developing periodontal disease. </w:t>
      </w:r>
    </w:p>
    <w:p w:rsidR="00756FED" w:rsidRPr="00CC2906" w:rsidRDefault="00DC00DB" w:rsidP="00CC2906">
      <w:pPr>
        <w:ind w:firstLine="720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CC290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It is essential</w:t>
      </w:r>
      <w:r w:rsidR="000C6CBF" w:rsidRPr="00CC290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for me</w:t>
      </w:r>
      <w:r w:rsidRPr="00CC290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to provide smoking counseling to my patients during their dental visits. </w:t>
      </w:r>
      <w:r w:rsidR="000C6CBF" w:rsidRPr="00CC290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Since smoking is a main risk factor for periodontal disease, it is very important for me to make my patients aware of the harmful effects</w:t>
      </w:r>
      <w:r w:rsidR="009A276E" w:rsidRPr="00CC290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that </w:t>
      </w:r>
      <w:r w:rsidR="00AC1561" w:rsidRPr="00CC290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smoking</w:t>
      </w:r>
      <w:r w:rsidR="009A276E" w:rsidRPr="00CC290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has</w:t>
      </w:r>
      <w:r w:rsidR="000C6CBF" w:rsidRPr="00CC290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on their periodontium</w:t>
      </w:r>
      <w:r w:rsidR="009A276E" w:rsidRPr="00CC290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and overall health</w:t>
      </w:r>
      <w:r w:rsidR="000C6CBF" w:rsidRPr="00CC290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. I </w:t>
      </w:r>
      <w:r w:rsidR="009A276E" w:rsidRPr="00CC290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will</w:t>
      </w:r>
      <w:r w:rsidR="000C6CBF" w:rsidRPr="00CC290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educate </w:t>
      </w:r>
      <w:r w:rsidR="000C6CBF" w:rsidRPr="00CC2906">
        <w:rPr>
          <w:rFonts w:ascii="Times New Roman" w:hAnsi="Times New Roman" w:cs="Times New Roman"/>
        </w:rPr>
        <w:t>smokers on the benefits of quitting and</w:t>
      </w:r>
      <w:r w:rsidR="009A276E" w:rsidRPr="00CC2906">
        <w:rPr>
          <w:rFonts w:ascii="Times New Roman" w:hAnsi="Times New Roman" w:cs="Times New Roman"/>
        </w:rPr>
        <w:t xml:space="preserve"> strongly</w:t>
      </w:r>
      <w:r w:rsidR="000C6CBF" w:rsidRPr="00CC2906">
        <w:rPr>
          <w:rFonts w:ascii="Times New Roman" w:hAnsi="Times New Roman" w:cs="Times New Roman"/>
        </w:rPr>
        <w:t xml:space="preserve"> advise them to quit</w:t>
      </w:r>
      <w:r w:rsidR="009A276E" w:rsidRPr="00CC2906">
        <w:rPr>
          <w:rFonts w:ascii="Times New Roman" w:hAnsi="Times New Roman" w:cs="Times New Roman"/>
        </w:rPr>
        <w:t xml:space="preserve">.  </w:t>
      </w:r>
      <w:r w:rsidR="00756FED" w:rsidRPr="00CC290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I </w:t>
      </w:r>
      <w:r w:rsidR="009A276E" w:rsidRPr="00CC290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will</w:t>
      </w:r>
      <w:r w:rsidR="00756FED" w:rsidRPr="00CC290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inform them of the overall benefits including decreased risk of cancer, coronary heart disease, stroke, and a heart attack.</w:t>
      </w:r>
      <w:r w:rsidR="009A276E" w:rsidRPr="00CC290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After, </w:t>
      </w:r>
      <w:r w:rsidR="009A276E" w:rsidRPr="00CC2906">
        <w:rPr>
          <w:rFonts w:ascii="Times New Roman" w:hAnsi="Times New Roman" w:cs="Times New Roman"/>
        </w:rPr>
        <w:t>I will ask open-ended questions, without judging them, to assess their willingness to quit.</w:t>
      </w:r>
      <w:r w:rsidR="00756FED" w:rsidRPr="00CC290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Additionally, I </w:t>
      </w:r>
      <w:r w:rsidR="009A276E" w:rsidRPr="00CC290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will assist them by discussing challenges that come along with cessation and inform them that it is normal to have reluctance. I will than refer </w:t>
      </w:r>
      <w:r w:rsidR="00756FED" w:rsidRPr="00CC290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my patients </w:t>
      </w:r>
      <w:r w:rsidR="004A5C7E" w:rsidRPr="00CC290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by providing</w:t>
      </w:r>
      <w:r w:rsidR="00756FED" w:rsidRPr="00CC290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them with a list of </w:t>
      </w:r>
      <w:proofErr w:type="spellStart"/>
      <w:r w:rsidR="00756FED" w:rsidRPr="00CC290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quitline</w:t>
      </w:r>
      <w:proofErr w:type="spellEnd"/>
      <w:r w:rsidR="00756FED" w:rsidRPr="00CC290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9A276E" w:rsidRPr="00CC290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websites and </w:t>
      </w:r>
      <w:r w:rsidR="00756FED" w:rsidRPr="00CC290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telephone services. </w:t>
      </w:r>
      <w:r w:rsidR="004A5C7E" w:rsidRPr="00CC290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After assisting them, I would want to arrange follow-up appointments to focus on preventing them from having a relapse. </w:t>
      </w:r>
      <w:r w:rsidR="00756FED" w:rsidRPr="00CC290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By advising them to quit and referring them to get </w:t>
      </w:r>
      <w:r w:rsidR="00A5435D" w:rsidRPr="00CC290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additional help, my goal is </w:t>
      </w:r>
      <w:r w:rsidR="00F852BC" w:rsidRPr="00CC290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for my patients to know that I am concerned about their health. I am determined to </w:t>
      </w:r>
      <w:r w:rsidR="009A276E" w:rsidRPr="00CC290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save as many lives as possible.</w:t>
      </w:r>
    </w:p>
    <w:p w:rsidR="004A5C7E" w:rsidRPr="00CC2906" w:rsidRDefault="004A5C7E" w:rsidP="00CC2906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CC290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ab/>
        <w:t>Discussing this information with a teenager who just started to smoke 2 months ago is very impo</w:t>
      </w:r>
      <w:r w:rsidR="00A74854" w:rsidRPr="00CC290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rtant. Most </w:t>
      </w:r>
      <w:r w:rsidR="00930149" w:rsidRPr="00CC290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individuals start smoking</w:t>
      </w:r>
      <w:r w:rsidR="00A74854" w:rsidRPr="00CC290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d</w:t>
      </w:r>
      <w:r w:rsidRPr="00CC290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uring adolescence due to stress,</w:t>
      </w:r>
      <w:r w:rsidR="003535C8" w:rsidRPr="00CC290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anxiety, depression,</w:t>
      </w:r>
      <w:r w:rsidR="00F852BC" w:rsidRPr="00CC290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3D27F2" w:rsidRPr="00CC290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family habits, </w:t>
      </w:r>
      <w:r w:rsidR="00F852BC" w:rsidRPr="00CC290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or</w:t>
      </w:r>
      <w:r w:rsidR="003535C8" w:rsidRPr="00CC290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CC290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peer pressure. </w:t>
      </w:r>
      <w:r w:rsidR="00A74854" w:rsidRPr="00CC290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I would address the situation by</w:t>
      </w:r>
      <w:r w:rsidR="00020197" w:rsidRPr="00CC290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using open-ended questions to ask </w:t>
      </w:r>
      <w:r w:rsidR="00F852BC" w:rsidRPr="00CC290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my patient </w:t>
      </w:r>
      <w:r w:rsidR="00020197" w:rsidRPr="00CC290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about </w:t>
      </w:r>
      <w:r w:rsidR="00930149" w:rsidRPr="00CC290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their electrical cigarette use</w:t>
      </w:r>
      <w:r w:rsidR="00020197" w:rsidRPr="00CC290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 After attaining this information, I would</w:t>
      </w:r>
      <w:r w:rsidR="003535C8" w:rsidRPr="00CC290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strongly educate</w:t>
      </w:r>
      <w:r w:rsidR="00A74854" w:rsidRPr="00CC290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my patient of the long-term harm that they can place on their teeth and body.</w:t>
      </w:r>
      <w:r w:rsidR="003535C8" w:rsidRPr="00CC290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I would provide strong and personalized advice to urge them to quit. Since my patient is young and just started to smoke, I would advise him/her that it is </w:t>
      </w:r>
      <w:r w:rsidR="00F852BC" w:rsidRPr="00CC290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a good time to quit to prevent </w:t>
      </w:r>
      <w:r w:rsidR="00020197" w:rsidRPr="00CC290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lastRenderedPageBreak/>
        <w:t>developing an addiction that can cause early death</w:t>
      </w:r>
      <w:r w:rsidR="00BA0549" w:rsidRPr="00CC290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due to smoking-related illness</w:t>
      </w:r>
      <w:r w:rsidR="00F852BC" w:rsidRPr="00CC290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. By clearly </w:t>
      </w:r>
      <w:r w:rsidR="008841CB" w:rsidRPr="00CC290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emphasizing the importance of</w:t>
      </w:r>
      <w:r w:rsidR="00F852BC" w:rsidRPr="00CC290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cessation, I would try my best to get my patient to quit now before additional problems occur. </w:t>
      </w:r>
    </w:p>
    <w:p w:rsidR="003D27F2" w:rsidRPr="00CC2906" w:rsidRDefault="00F852BC" w:rsidP="00CC2906">
      <w:pPr>
        <w:rPr>
          <w:rFonts w:ascii="Times New Roman" w:hAnsi="Times New Roman" w:cs="Times New Roman"/>
        </w:rPr>
      </w:pPr>
      <w:r w:rsidRPr="00CC290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ab/>
      </w:r>
      <w:r w:rsidR="00AC1561" w:rsidRPr="00CC290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It is significantly important t</w:t>
      </w:r>
      <w:r w:rsidR="00AC1561" w:rsidRPr="00CC2906">
        <w:rPr>
          <w:rFonts w:ascii="Times New Roman" w:hAnsi="Times New Roman" w:cs="Times New Roman"/>
        </w:rPr>
        <w:t xml:space="preserve">o discuss </w:t>
      </w:r>
      <w:r w:rsidR="003D27F2" w:rsidRPr="00CC2906">
        <w:rPr>
          <w:rFonts w:ascii="Times New Roman" w:hAnsi="Times New Roman" w:cs="Times New Roman"/>
        </w:rPr>
        <w:t>the d</w:t>
      </w:r>
      <w:r w:rsidR="008A45A6" w:rsidRPr="00CC2906">
        <w:rPr>
          <w:rFonts w:ascii="Times New Roman" w:hAnsi="Times New Roman" w:cs="Times New Roman"/>
        </w:rPr>
        <w:t xml:space="preserve">angers of </w:t>
      </w:r>
      <w:r w:rsidR="008030C4" w:rsidRPr="00CC2906">
        <w:rPr>
          <w:rFonts w:ascii="Times New Roman" w:hAnsi="Times New Roman" w:cs="Times New Roman"/>
        </w:rPr>
        <w:t>smoking</w:t>
      </w:r>
      <w:r w:rsidR="008A45A6" w:rsidRPr="00CC2906">
        <w:rPr>
          <w:rFonts w:ascii="Times New Roman" w:hAnsi="Times New Roman" w:cs="Times New Roman"/>
        </w:rPr>
        <w:t xml:space="preserve"> with a 30 </w:t>
      </w:r>
      <w:r w:rsidR="003D27F2" w:rsidRPr="00CC2906">
        <w:rPr>
          <w:rFonts w:ascii="Times New Roman" w:hAnsi="Times New Roman" w:cs="Times New Roman"/>
        </w:rPr>
        <w:t xml:space="preserve">year </w:t>
      </w:r>
      <w:r w:rsidR="00C07F19" w:rsidRPr="00CC2906">
        <w:rPr>
          <w:rFonts w:ascii="Times New Roman" w:hAnsi="Times New Roman" w:cs="Times New Roman"/>
        </w:rPr>
        <w:t xml:space="preserve">old </w:t>
      </w:r>
      <w:r w:rsidR="003D27F2" w:rsidRPr="00CC2906">
        <w:rPr>
          <w:rFonts w:ascii="Times New Roman" w:hAnsi="Times New Roman" w:cs="Times New Roman"/>
        </w:rPr>
        <w:t xml:space="preserve">adult who has been </w:t>
      </w:r>
      <w:r w:rsidR="008030C4" w:rsidRPr="00CC2906">
        <w:rPr>
          <w:rFonts w:ascii="Times New Roman" w:hAnsi="Times New Roman" w:cs="Times New Roman"/>
        </w:rPr>
        <w:t xml:space="preserve">smoking </w:t>
      </w:r>
      <w:r w:rsidR="003D27F2" w:rsidRPr="00CC2906">
        <w:rPr>
          <w:rFonts w:ascii="Times New Roman" w:hAnsi="Times New Roman" w:cs="Times New Roman"/>
        </w:rPr>
        <w:t>for 12 years</w:t>
      </w:r>
      <w:r w:rsidR="00A50182" w:rsidRPr="00CC2906">
        <w:rPr>
          <w:rFonts w:ascii="Times New Roman" w:hAnsi="Times New Roman" w:cs="Times New Roman"/>
        </w:rPr>
        <w:t>. I would first start by showing my concern about my patient’s health by asking open-ended questions to attain information. I would than advise my patient that i</w:t>
      </w:r>
      <w:r w:rsidR="008A45A6" w:rsidRPr="00CC2906">
        <w:rPr>
          <w:rFonts w:ascii="Times New Roman" w:hAnsi="Times New Roman" w:cs="Times New Roman"/>
        </w:rPr>
        <w:t>t is never too late to quit. After 2 weeks</w:t>
      </w:r>
      <w:r w:rsidR="00A50182" w:rsidRPr="00CC2906">
        <w:rPr>
          <w:rFonts w:ascii="Times New Roman" w:hAnsi="Times New Roman" w:cs="Times New Roman"/>
        </w:rPr>
        <w:t xml:space="preserve"> of cessation</w:t>
      </w:r>
      <w:r w:rsidR="008A45A6" w:rsidRPr="00CC2906">
        <w:rPr>
          <w:rFonts w:ascii="Times New Roman" w:hAnsi="Times New Roman" w:cs="Times New Roman"/>
        </w:rPr>
        <w:t>, lung function increases up to 30%</w:t>
      </w:r>
      <w:r w:rsidR="00C07F19" w:rsidRPr="00CC2906">
        <w:rPr>
          <w:rFonts w:ascii="Times New Roman" w:hAnsi="Times New Roman" w:cs="Times New Roman"/>
        </w:rPr>
        <w:t xml:space="preserve"> (Gehrig</w:t>
      </w:r>
      <w:r w:rsidR="00AC1561" w:rsidRPr="00CC2906">
        <w:rPr>
          <w:rFonts w:ascii="Times New Roman" w:hAnsi="Times New Roman" w:cs="Times New Roman"/>
        </w:rPr>
        <w:t xml:space="preserve"> 2018</w:t>
      </w:r>
      <w:r w:rsidR="00C07F19" w:rsidRPr="00CC2906">
        <w:rPr>
          <w:rFonts w:ascii="Times New Roman" w:hAnsi="Times New Roman" w:cs="Times New Roman"/>
        </w:rPr>
        <w:t>)</w:t>
      </w:r>
      <w:r w:rsidR="00A50182" w:rsidRPr="00CC2906">
        <w:rPr>
          <w:rFonts w:ascii="Times New Roman" w:hAnsi="Times New Roman" w:cs="Times New Roman"/>
        </w:rPr>
        <w:t xml:space="preserve">. </w:t>
      </w:r>
      <w:r w:rsidR="000B317F" w:rsidRPr="00CC2906">
        <w:rPr>
          <w:rFonts w:ascii="Times New Roman" w:hAnsi="Times New Roman" w:cs="Times New Roman"/>
        </w:rPr>
        <w:t xml:space="preserve">It is significant to remind this patient that the final goal of electronic cigarettes is to quit smoking altogether. </w:t>
      </w:r>
      <w:r w:rsidR="00A50182" w:rsidRPr="00CC2906">
        <w:rPr>
          <w:rFonts w:ascii="Times New Roman" w:hAnsi="Times New Roman" w:cs="Times New Roman"/>
        </w:rPr>
        <w:t xml:space="preserve">I would educate </w:t>
      </w:r>
      <w:r w:rsidR="00C07F19" w:rsidRPr="00CC2906">
        <w:rPr>
          <w:rFonts w:ascii="Times New Roman" w:hAnsi="Times New Roman" w:cs="Times New Roman"/>
        </w:rPr>
        <w:t>this</w:t>
      </w:r>
      <w:r w:rsidR="00A50182" w:rsidRPr="00CC2906">
        <w:rPr>
          <w:rFonts w:ascii="Times New Roman" w:hAnsi="Times New Roman" w:cs="Times New Roman"/>
        </w:rPr>
        <w:t xml:space="preserve"> patient about the health benefits of stopping and strongly urge them to stop.</w:t>
      </w:r>
      <w:r w:rsidR="008030C4" w:rsidRPr="00CC2906">
        <w:rPr>
          <w:rFonts w:ascii="Times New Roman" w:hAnsi="Times New Roman" w:cs="Times New Roman"/>
        </w:rPr>
        <w:t xml:space="preserve"> </w:t>
      </w:r>
      <w:r w:rsidR="00AC1561" w:rsidRPr="00CC2906">
        <w:rPr>
          <w:rFonts w:ascii="Times New Roman" w:hAnsi="Times New Roman" w:cs="Times New Roman"/>
        </w:rPr>
        <w:t xml:space="preserve">I would make my patient </w:t>
      </w:r>
      <w:r w:rsidR="00A50182" w:rsidRPr="00CC2906">
        <w:rPr>
          <w:rFonts w:ascii="Times New Roman" w:hAnsi="Times New Roman" w:cs="Times New Roman"/>
        </w:rPr>
        <w:t>aware that I am here to help them by being personal</w:t>
      </w:r>
      <w:r w:rsidR="00C07F19" w:rsidRPr="00CC2906">
        <w:rPr>
          <w:rFonts w:ascii="Times New Roman" w:hAnsi="Times New Roman" w:cs="Times New Roman"/>
        </w:rPr>
        <w:t xml:space="preserve"> and understanding</w:t>
      </w:r>
      <w:r w:rsidR="00A50182" w:rsidRPr="00CC2906">
        <w:rPr>
          <w:rFonts w:ascii="Times New Roman" w:hAnsi="Times New Roman" w:cs="Times New Roman"/>
        </w:rPr>
        <w:t>. I would than determine their willingness to stop and discuss challenges they might have because they have been smoking for 12 years.</w:t>
      </w:r>
      <w:r w:rsidR="000B317F" w:rsidRPr="00CC2906">
        <w:rPr>
          <w:rFonts w:ascii="Times New Roman" w:hAnsi="Times New Roman" w:cs="Times New Roman"/>
        </w:rPr>
        <w:t xml:space="preserve"> Additionally,</w:t>
      </w:r>
      <w:r w:rsidR="00A50182" w:rsidRPr="00CC2906">
        <w:rPr>
          <w:rFonts w:ascii="Times New Roman" w:hAnsi="Times New Roman" w:cs="Times New Roman"/>
        </w:rPr>
        <w:t xml:space="preserve"> I would give </w:t>
      </w:r>
      <w:r w:rsidR="00C07F19" w:rsidRPr="00CC2906">
        <w:rPr>
          <w:rFonts w:ascii="Times New Roman" w:hAnsi="Times New Roman" w:cs="Times New Roman"/>
        </w:rPr>
        <w:t>the</w:t>
      </w:r>
      <w:r w:rsidR="00A50182" w:rsidRPr="00CC2906">
        <w:rPr>
          <w:rFonts w:ascii="Times New Roman" w:hAnsi="Times New Roman" w:cs="Times New Roman"/>
        </w:rPr>
        <w:t xml:space="preserve"> patient tips to help them quit and how to control their cravings. After, I would provide my patient with a </w:t>
      </w:r>
      <w:proofErr w:type="spellStart"/>
      <w:r w:rsidR="00A50182" w:rsidRPr="00CC2906">
        <w:rPr>
          <w:rFonts w:ascii="Times New Roman" w:hAnsi="Times New Roman" w:cs="Times New Roman"/>
        </w:rPr>
        <w:t>quitline</w:t>
      </w:r>
      <w:proofErr w:type="spellEnd"/>
      <w:r w:rsidR="00A50182" w:rsidRPr="00CC2906">
        <w:rPr>
          <w:rFonts w:ascii="Times New Roman" w:hAnsi="Times New Roman" w:cs="Times New Roman"/>
        </w:rPr>
        <w:t xml:space="preserve"> telepho</w:t>
      </w:r>
      <w:r w:rsidR="00671B01" w:rsidRPr="00CC2906">
        <w:rPr>
          <w:rFonts w:ascii="Times New Roman" w:hAnsi="Times New Roman" w:cs="Times New Roman"/>
        </w:rPr>
        <w:t>ne number or website to promote</w:t>
      </w:r>
      <w:r w:rsidR="00A50182" w:rsidRPr="00CC2906">
        <w:rPr>
          <w:rFonts w:ascii="Times New Roman" w:hAnsi="Times New Roman" w:cs="Times New Roman"/>
        </w:rPr>
        <w:t xml:space="preserve"> cessation. I would want them to make a follow-up appointment to check up on their process and to answe</w:t>
      </w:r>
      <w:r w:rsidR="000B317F" w:rsidRPr="00CC2906">
        <w:rPr>
          <w:rFonts w:ascii="Times New Roman" w:hAnsi="Times New Roman" w:cs="Times New Roman"/>
        </w:rPr>
        <w:t>r any questions they might have</w:t>
      </w:r>
      <w:r w:rsidR="00671B01" w:rsidRPr="00CC2906">
        <w:rPr>
          <w:rFonts w:ascii="Times New Roman" w:hAnsi="Times New Roman" w:cs="Times New Roman"/>
        </w:rPr>
        <w:t xml:space="preserve">. </w:t>
      </w:r>
    </w:p>
    <w:p w:rsidR="008030C4" w:rsidRPr="00CC2906" w:rsidRDefault="00AC1561" w:rsidP="00CC2906">
      <w:pPr>
        <w:rPr>
          <w:rFonts w:ascii="Times New Roman" w:hAnsi="Times New Roman" w:cs="Times New Roman"/>
        </w:rPr>
      </w:pPr>
      <w:r w:rsidRPr="00CC2906">
        <w:rPr>
          <w:rFonts w:ascii="Times New Roman" w:hAnsi="Times New Roman" w:cs="Times New Roman"/>
        </w:rPr>
        <w:tab/>
        <w:t xml:space="preserve">Electronic cigarette use is very concerning since it is increasing worldwide. While many individuals use it to help them quit smoking, there is a large percent of the population who are using it for other reasons. </w:t>
      </w:r>
      <w:r w:rsidR="00BD6D4C" w:rsidRPr="00CC2906">
        <w:rPr>
          <w:rFonts w:ascii="Times New Roman" w:hAnsi="Times New Roman" w:cs="Times New Roman"/>
        </w:rPr>
        <w:t xml:space="preserve">It is my main objective as a dental hygienist to help </w:t>
      </w:r>
      <w:r w:rsidR="008030C4" w:rsidRPr="00CC2906">
        <w:rPr>
          <w:rFonts w:ascii="Times New Roman" w:hAnsi="Times New Roman" w:cs="Times New Roman"/>
        </w:rPr>
        <w:t xml:space="preserve">decrease the amount of electrical cigarette and tobacco use </w:t>
      </w:r>
      <w:r w:rsidR="00BD6D4C" w:rsidRPr="00CC2906">
        <w:rPr>
          <w:rFonts w:ascii="Times New Roman" w:hAnsi="Times New Roman" w:cs="Times New Roman"/>
        </w:rPr>
        <w:t>for my patients.</w:t>
      </w:r>
      <w:r w:rsidR="008030C4" w:rsidRPr="00CC2906">
        <w:rPr>
          <w:rFonts w:ascii="Times New Roman" w:hAnsi="Times New Roman" w:cs="Times New Roman"/>
        </w:rPr>
        <w:t xml:space="preserve"> </w:t>
      </w:r>
      <w:r w:rsidR="00BD6D4C" w:rsidRPr="00CC2906">
        <w:rPr>
          <w:rFonts w:ascii="Times New Roman" w:hAnsi="Times New Roman" w:cs="Times New Roman"/>
        </w:rPr>
        <w:t>By educating, supporting, and counselin</w:t>
      </w:r>
      <w:r w:rsidR="0018698E" w:rsidRPr="00CC2906">
        <w:rPr>
          <w:rFonts w:ascii="Times New Roman" w:hAnsi="Times New Roman" w:cs="Times New Roman"/>
        </w:rPr>
        <w:t>g my patients</w:t>
      </w:r>
      <w:r w:rsidR="008030C4" w:rsidRPr="00CC2906">
        <w:rPr>
          <w:rFonts w:ascii="Times New Roman" w:hAnsi="Times New Roman" w:cs="Times New Roman"/>
        </w:rPr>
        <w:t xml:space="preserve"> about the dangers of smoking, </w:t>
      </w:r>
      <w:r w:rsidR="0018698E" w:rsidRPr="00CC2906">
        <w:rPr>
          <w:rFonts w:ascii="Times New Roman" w:hAnsi="Times New Roman" w:cs="Times New Roman"/>
        </w:rPr>
        <w:t xml:space="preserve">I hope to provide an indispensable service. </w:t>
      </w:r>
    </w:p>
    <w:p w:rsidR="008030C4" w:rsidRPr="00CC2906" w:rsidRDefault="008030C4" w:rsidP="00CC2906">
      <w:pPr>
        <w:rPr>
          <w:rFonts w:ascii="Times New Roman" w:hAnsi="Times New Roman" w:cs="Times New Roman"/>
        </w:rPr>
      </w:pPr>
    </w:p>
    <w:p w:rsidR="008030C4" w:rsidRPr="00CC2906" w:rsidRDefault="008030C4" w:rsidP="00CC2906">
      <w:pPr>
        <w:rPr>
          <w:rFonts w:ascii="Times New Roman" w:hAnsi="Times New Roman" w:cs="Times New Roman"/>
        </w:rPr>
      </w:pPr>
    </w:p>
    <w:p w:rsidR="00C07F19" w:rsidRPr="00CC2906" w:rsidRDefault="00C07F19" w:rsidP="00CC2906">
      <w:pPr>
        <w:rPr>
          <w:rFonts w:ascii="Times New Roman" w:hAnsi="Times New Roman" w:cs="Times New Roman"/>
        </w:rPr>
      </w:pPr>
      <w:r w:rsidRPr="00CC2906">
        <w:rPr>
          <w:rFonts w:ascii="Times New Roman" w:hAnsi="Times New Roman" w:cs="Times New Roman"/>
        </w:rPr>
        <w:t>Part 3:</w:t>
      </w:r>
    </w:p>
    <w:p w:rsidR="003D27F2" w:rsidRPr="00CC2906" w:rsidRDefault="003D27F2" w:rsidP="00CC2906">
      <w:pPr>
        <w:rPr>
          <w:rFonts w:ascii="Times New Roman" w:hAnsi="Times New Roman" w:cs="Times New Roman"/>
        </w:rPr>
      </w:pPr>
    </w:p>
    <w:p w:rsidR="003D27F2" w:rsidRPr="00CC2906" w:rsidRDefault="003D27F2" w:rsidP="00CC2906">
      <w:pPr>
        <w:rPr>
          <w:rFonts w:ascii="Times New Roman" w:hAnsi="Times New Roman" w:cs="Times New Roman"/>
        </w:rPr>
      </w:pPr>
      <w:r w:rsidRPr="00CC2906">
        <w:rPr>
          <w:rFonts w:ascii="Times New Roman" w:hAnsi="Times New Roman" w:cs="Times New Roman"/>
        </w:rPr>
        <w:t>1.</w:t>
      </w:r>
      <w:r w:rsidR="008A45A6" w:rsidRPr="00CC2906">
        <w:rPr>
          <w:rFonts w:ascii="Times New Roman" w:hAnsi="Times New Roman" w:cs="Times New Roman"/>
        </w:rPr>
        <w:t xml:space="preserve"> This assignment has taught me how to address people of all ages about the harm tobacco products have on the oral cavity and the body. I was surprised to read about the high percentage of people who use tobacco products and the diseases it can be a risk factor of. Some patients can give a hard time to open up and admit that they use tobacco products. I have learnt </w:t>
      </w:r>
      <w:r w:rsidR="00755F13" w:rsidRPr="00CC2906">
        <w:rPr>
          <w:rFonts w:ascii="Times New Roman" w:hAnsi="Times New Roman" w:cs="Times New Roman"/>
        </w:rPr>
        <w:t>the proper</w:t>
      </w:r>
      <w:r w:rsidR="008A45A6" w:rsidRPr="00CC2906">
        <w:rPr>
          <w:rFonts w:ascii="Times New Roman" w:hAnsi="Times New Roman" w:cs="Times New Roman"/>
        </w:rPr>
        <w:t xml:space="preserve"> steps to </w:t>
      </w:r>
      <w:r w:rsidR="00755F13" w:rsidRPr="00CC2906">
        <w:rPr>
          <w:rFonts w:ascii="Times New Roman" w:hAnsi="Times New Roman" w:cs="Times New Roman"/>
        </w:rPr>
        <w:t>follow in order</w:t>
      </w:r>
      <w:r w:rsidR="008A45A6" w:rsidRPr="00CC2906">
        <w:rPr>
          <w:rFonts w:ascii="Times New Roman" w:hAnsi="Times New Roman" w:cs="Times New Roman"/>
        </w:rPr>
        <w:t xml:space="preserve"> to make a patient feel more comfortable to discuss this important information. This is very significant because I will use this information to urge all of my patients who smoke to quit.</w:t>
      </w:r>
    </w:p>
    <w:p w:rsidR="003D27F2" w:rsidRPr="00CC2906" w:rsidRDefault="003D27F2" w:rsidP="00CC2906">
      <w:pPr>
        <w:rPr>
          <w:rFonts w:ascii="Times New Roman" w:hAnsi="Times New Roman" w:cs="Times New Roman"/>
        </w:rPr>
      </w:pPr>
    </w:p>
    <w:p w:rsidR="003D27F2" w:rsidRPr="00CC2906" w:rsidRDefault="003D27F2" w:rsidP="00CC2906">
      <w:pPr>
        <w:rPr>
          <w:rFonts w:ascii="Times New Roman" w:hAnsi="Times New Roman" w:cs="Times New Roman"/>
        </w:rPr>
      </w:pPr>
    </w:p>
    <w:p w:rsidR="003D27F2" w:rsidRPr="00CC2906" w:rsidRDefault="003D27F2" w:rsidP="00CC2906">
      <w:pPr>
        <w:rPr>
          <w:rFonts w:ascii="Times New Roman" w:hAnsi="Times New Roman" w:cs="Times New Roman"/>
        </w:rPr>
      </w:pPr>
      <w:r w:rsidRPr="00CC2906">
        <w:rPr>
          <w:rFonts w:ascii="Times New Roman" w:hAnsi="Times New Roman" w:cs="Times New Roman"/>
        </w:rPr>
        <w:t xml:space="preserve">2. </w:t>
      </w:r>
      <w:r w:rsidR="008A45A6" w:rsidRPr="00CC2906">
        <w:rPr>
          <w:rFonts w:ascii="Times New Roman" w:hAnsi="Times New Roman" w:cs="Times New Roman"/>
        </w:rPr>
        <w:t xml:space="preserve">I found this assignment to be very beneficial to me. I have learnt more about the toxic chemicals in </w:t>
      </w:r>
      <w:r w:rsidR="00477F98" w:rsidRPr="00CC2906">
        <w:rPr>
          <w:rFonts w:ascii="Times New Roman" w:hAnsi="Times New Roman" w:cs="Times New Roman"/>
        </w:rPr>
        <w:t xml:space="preserve">smoking </w:t>
      </w:r>
      <w:r w:rsidR="008A45A6" w:rsidRPr="00CC2906">
        <w:rPr>
          <w:rFonts w:ascii="Times New Roman" w:hAnsi="Times New Roman" w:cs="Times New Roman"/>
        </w:rPr>
        <w:t>products in addit</w:t>
      </w:r>
      <w:r w:rsidR="00A50182" w:rsidRPr="00CC2906">
        <w:rPr>
          <w:rFonts w:ascii="Times New Roman" w:hAnsi="Times New Roman" w:cs="Times New Roman"/>
        </w:rPr>
        <w:t xml:space="preserve">ion to the health risks it has on the body. Many individuals have a hard time admitting they smoke, and it is my goal to make my patients feel comfortable to discuss </w:t>
      </w:r>
      <w:r w:rsidR="00027EEE" w:rsidRPr="00CC2906">
        <w:rPr>
          <w:rFonts w:ascii="Times New Roman" w:hAnsi="Times New Roman" w:cs="Times New Roman"/>
        </w:rPr>
        <w:t xml:space="preserve">their personal information with me. </w:t>
      </w:r>
      <w:r w:rsidR="00755F13" w:rsidRPr="00CC2906">
        <w:rPr>
          <w:rFonts w:ascii="Times New Roman" w:hAnsi="Times New Roman" w:cs="Times New Roman"/>
        </w:rPr>
        <w:t xml:space="preserve">This assignment has taught me the importance to urge not only my future patients, but my friends and family as well to stop smoking. </w:t>
      </w:r>
    </w:p>
    <w:p w:rsidR="008A45A6" w:rsidRPr="00CC2906" w:rsidRDefault="008A45A6" w:rsidP="00CC2906">
      <w:pPr>
        <w:rPr>
          <w:rFonts w:ascii="Times New Roman" w:hAnsi="Times New Roman" w:cs="Times New Roman"/>
        </w:rPr>
      </w:pPr>
    </w:p>
    <w:p w:rsidR="003D27F2" w:rsidRPr="00CC2906" w:rsidRDefault="003D27F2" w:rsidP="00CC2906">
      <w:pPr>
        <w:rPr>
          <w:rFonts w:ascii="Times New Roman" w:hAnsi="Times New Roman" w:cs="Times New Roman"/>
        </w:rPr>
      </w:pPr>
      <w:r w:rsidRPr="00CC2906">
        <w:rPr>
          <w:rFonts w:ascii="Times New Roman" w:hAnsi="Times New Roman" w:cs="Times New Roman"/>
        </w:rPr>
        <w:t xml:space="preserve">3. Throughout my life, I have </w:t>
      </w:r>
      <w:r w:rsidR="00671B01" w:rsidRPr="00CC2906">
        <w:rPr>
          <w:rFonts w:ascii="Times New Roman" w:hAnsi="Times New Roman" w:cs="Times New Roman"/>
        </w:rPr>
        <w:t>known many people who use vapes</w:t>
      </w:r>
      <w:r w:rsidRPr="00CC2906">
        <w:rPr>
          <w:rFonts w:ascii="Times New Roman" w:hAnsi="Times New Roman" w:cs="Times New Roman"/>
        </w:rPr>
        <w:t xml:space="preserve">. </w:t>
      </w:r>
      <w:r w:rsidR="00CF0D5A" w:rsidRPr="00CC2906">
        <w:rPr>
          <w:rFonts w:ascii="Times New Roman" w:hAnsi="Times New Roman" w:cs="Times New Roman"/>
        </w:rPr>
        <w:t>During</w:t>
      </w:r>
      <w:r w:rsidRPr="00CC2906">
        <w:rPr>
          <w:rFonts w:ascii="Times New Roman" w:hAnsi="Times New Roman" w:cs="Times New Roman"/>
        </w:rPr>
        <w:t xml:space="preserve"> my high school experience, many of my classmates would use an electrical cigarette. Since I did not use this tobacco product, I did not know much about it. Now that I am older, many of my friends use this tobacco product when they are at parties or small gatherings. Additionally, I had a friend that used to have an addiction to this product and would smoke every time that I was with him. This </w:t>
      </w:r>
      <w:r w:rsidRPr="00CC2906">
        <w:rPr>
          <w:rFonts w:ascii="Times New Roman" w:hAnsi="Times New Roman" w:cs="Times New Roman"/>
        </w:rPr>
        <w:lastRenderedPageBreak/>
        <w:t xml:space="preserve">bothered me </w:t>
      </w:r>
      <w:r w:rsidR="00755F13" w:rsidRPr="00CC2906">
        <w:rPr>
          <w:rFonts w:ascii="Times New Roman" w:hAnsi="Times New Roman" w:cs="Times New Roman"/>
        </w:rPr>
        <w:t>because</w:t>
      </w:r>
      <w:r w:rsidRPr="00CC2906">
        <w:rPr>
          <w:rFonts w:ascii="Times New Roman" w:hAnsi="Times New Roman" w:cs="Times New Roman"/>
        </w:rPr>
        <w:t xml:space="preserve"> I was consuming second hand smoke and that he had an addiction at a young age.</w:t>
      </w:r>
      <w:r w:rsidR="00CF0D5A" w:rsidRPr="00CC2906">
        <w:rPr>
          <w:rFonts w:ascii="Times New Roman" w:hAnsi="Times New Roman" w:cs="Times New Roman"/>
        </w:rPr>
        <w:t xml:space="preserve"> </w:t>
      </w:r>
    </w:p>
    <w:p w:rsidR="003D27F2" w:rsidRPr="00CC2906" w:rsidRDefault="003D27F2" w:rsidP="00CC2906">
      <w:pPr>
        <w:rPr>
          <w:rFonts w:ascii="Times New Roman" w:hAnsi="Times New Roman" w:cs="Times New Roman"/>
        </w:rPr>
      </w:pPr>
    </w:p>
    <w:p w:rsidR="003D27F2" w:rsidRPr="00CC2906" w:rsidRDefault="003D27F2" w:rsidP="00CC2906">
      <w:pPr>
        <w:rPr>
          <w:rFonts w:ascii="Times New Roman" w:hAnsi="Times New Roman" w:cs="Times New Roman"/>
        </w:rPr>
      </w:pPr>
      <w:r w:rsidRPr="00CC2906">
        <w:rPr>
          <w:rFonts w:ascii="Times New Roman" w:hAnsi="Times New Roman" w:cs="Times New Roman"/>
        </w:rPr>
        <w:t xml:space="preserve">4. Now that I have read Module 11 and have done this assignment, I feel more comfortable to have a conversation with my future patients about smoking cessation. </w:t>
      </w:r>
      <w:r w:rsidR="008A45A6" w:rsidRPr="00CC2906">
        <w:rPr>
          <w:rFonts w:ascii="Times New Roman" w:hAnsi="Times New Roman" w:cs="Times New Roman"/>
        </w:rPr>
        <w:t xml:space="preserve">I want my future patients to be aware that I am concerned about their health and determined to assist them in their cessation process. </w:t>
      </w:r>
      <w:r w:rsidR="00755F13" w:rsidRPr="00CC2906">
        <w:rPr>
          <w:rFonts w:ascii="Times New Roman" w:hAnsi="Times New Roman" w:cs="Times New Roman"/>
        </w:rPr>
        <w:t>It is hard for someone to quit especially if they ha</w:t>
      </w:r>
      <w:r w:rsidR="0055744A" w:rsidRPr="00CC2906">
        <w:rPr>
          <w:rFonts w:ascii="Times New Roman" w:hAnsi="Times New Roman" w:cs="Times New Roman"/>
        </w:rPr>
        <w:t>ve been smoking for many years. Therefore, it can be a difficult task at hand. By taking the time to ask, advise</w:t>
      </w:r>
      <w:r w:rsidR="00CF0D5A" w:rsidRPr="00CC2906">
        <w:rPr>
          <w:rFonts w:ascii="Times New Roman" w:hAnsi="Times New Roman" w:cs="Times New Roman"/>
        </w:rPr>
        <w:t>,</w:t>
      </w:r>
      <w:r w:rsidR="0055744A" w:rsidRPr="00CC2906">
        <w:rPr>
          <w:rFonts w:ascii="Times New Roman" w:hAnsi="Times New Roman" w:cs="Times New Roman"/>
        </w:rPr>
        <w:t xml:space="preserve"> assess, assist, and arrange follow-up appointments, I will show my future patients </w:t>
      </w:r>
      <w:r w:rsidR="00CF0D5A" w:rsidRPr="00CC2906">
        <w:rPr>
          <w:rFonts w:ascii="Times New Roman" w:hAnsi="Times New Roman" w:cs="Times New Roman"/>
        </w:rPr>
        <w:t>that</w:t>
      </w:r>
      <w:r w:rsidR="0055744A" w:rsidRPr="00CC2906">
        <w:rPr>
          <w:rFonts w:ascii="Times New Roman" w:hAnsi="Times New Roman" w:cs="Times New Roman"/>
        </w:rPr>
        <w:t xml:space="preserve"> smoke how much I am concerned about their health and will always be available if they need any help and advice.  </w:t>
      </w:r>
    </w:p>
    <w:p w:rsidR="0055744A" w:rsidRPr="00CC2906" w:rsidRDefault="0055744A" w:rsidP="00CC2906">
      <w:pPr>
        <w:rPr>
          <w:rFonts w:ascii="Times New Roman" w:hAnsi="Times New Roman" w:cs="Times New Roman"/>
        </w:rPr>
      </w:pPr>
    </w:p>
    <w:p w:rsidR="0055744A" w:rsidRPr="00CC2906" w:rsidRDefault="0055744A" w:rsidP="00CC2906">
      <w:pPr>
        <w:rPr>
          <w:rFonts w:ascii="Times New Roman" w:hAnsi="Times New Roman" w:cs="Times New Roman"/>
        </w:rPr>
      </w:pPr>
    </w:p>
    <w:p w:rsidR="0055744A" w:rsidRPr="00CC2906" w:rsidRDefault="0055744A" w:rsidP="00CC2906">
      <w:pPr>
        <w:rPr>
          <w:rFonts w:ascii="Times New Roman" w:hAnsi="Times New Roman" w:cs="Times New Roman"/>
        </w:rPr>
      </w:pPr>
    </w:p>
    <w:p w:rsidR="0055744A" w:rsidRPr="00CC2906" w:rsidRDefault="0055744A" w:rsidP="00CC2906">
      <w:pPr>
        <w:rPr>
          <w:rFonts w:ascii="Times New Roman" w:hAnsi="Times New Roman" w:cs="Times New Roman"/>
        </w:rPr>
      </w:pPr>
    </w:p>
    <w:p w:rsidR="0055744A" w:rsidRPr="00CC2906" w:rsidRDefault="0055744A" w:rsidP="00CC2906">
      <w:pPr>
        <w:rPr>
          <w:rFonts w:ascii="Times New Roman" w:hAnsi="Times New Roman" w:cs="Times New Roman"/>
        </w:rPr>
      </w:pPr>
    </w:p>
    <w:p w:rsidR="0055744A" w:rsidRPr="00CC2906" w:rsidRDefault="0055744A" w:rsidP="00CC2906">
      <w:pPr>
        <w:rPr>
          <w:rFonts w:ascii="Times New Roman" w:hAnsi="Times New Roman" w:cs="Times New Roman"/>
        </w:rPr>
      </w:pPr>
    </w:p>
    <w:p w:rsidR="00477F98" w:rsidRPr="00CC2906" w:rsidRDefault="00477F98" w:rsidP="00CC2906">
      <w:pPr>
        <w:rPr>
          <w:rFonts w:ascii="Times New Roman" w:hAnsi="Times New Roman" w:cs="Times New Roman"/>
        </w:rPr>
      </w:pPr>
    </w:p>
    <w:p w:rsidR="00477F98" w:rsidRPr="00CC2906" w:rsidRDefault="00477F98" w:rsidP="00CC2906">
      <w:pPr>
        <w:rPr>
          <w:rFonts w:ascii="Times New Roman" w:hAnsi="Times New Roman" w:cs="Times New Roman"/>
        </w:rPr>
      </w:pPr>
    </w:p>
    <w:p w:rsidR="00477F98" w:rsidRPr="00CC2906" w:rsidRDefault="00477F98" w:rsidP="00CC2906">
      <w:pPr>
        <w:rPr>
          <w:rFonts w:ascii="Times New Roman" w:hAnsi="Times New Roman" w:cs="Times New Roman"/>
        </w:rPr>
      </w:pPr>
    </w:p>
    <w:p w:rsidR="00477F98" w:rsidRPr="00CC2906" w:rsidRDefault="00477F98" w:rsidP="00CC2906">
      <w:pPr>
        <w:rPr>
          <w:rFonts w:ascii="Times New Roman" w:hAnsi="Times New Roman" w:cs="Times New Roman"/>
        </w:rPr>
      </w:pPr>
    </w:p>
    <w:p w:rsidR="00477F98" w:rsidRPr="00CC2906" w:rsidRDefault="00477F98" w:rsidP="00CC2906">
      <w:pPr>
        <w:rPr>
          <w:rFonts w:ascii="Times New Roman" w:hAnsi="Times New Roman" w:cs="Times New Roman"/>
        </w:rPr>
      </w:pPr>
    </w:p>
    <w:p w:rsidR="00477F98" w:rsidRPr="00CC2906" w:rsidRDefault="00477F98" w:rsidP="00CC2906">
      <w:pPr>
        <w:rPr>
          <w:rFonts w:ascii="Times New Roman" w:hAnsi="Times New Roman" w:cs="Times New Roman"/>
        </w:rPr>
      </w:pPr>
    </w:p>
    <w:p w:rsidR="00477F98" w:rsidRPr="00CC2906" w:rsidRDefault="00477F98" w:rsidP="00CC2906">
      <w:pPr>
        <w:rPr>
          <w:rFonts w:ascii="Times New Roman" w:hAnsi="Times New Roman" w:cs="Times New Roman"/>
        </w:rPr>
      </w:pPr>
    </w:p>
    <w:p w:rsidR="00477F98" w:rsidRPr="00CC2906" w:rsidRDefault="00477F98" w:rsidP="00CC2906">
      <w:pPr>
        <w:rPr>
          <w:rFonts w:ascii="Times New Roman" w:hAnsi="Times New Roman" w:cs="Times New Roman"/>
        </w:rPr>
      </w:pPr>
    </w:p>
    <w:p w:rsidR="00477F98" w:rsidRPr="00CC2906" w:rsidRDefault="00477F98" w:rsidP="00CC2906">
      <w:pPr>
        <w:rPr>
          <w:rFonts w:ascii="Times New Roman" w:hAnsi="Times New Roman" w:cs="Times New Roman"/>
        </w:rPr>
      </w:pPr>
    </w:p>
    <w:p w:rsidR="00477F98" w:rsidRPr="00CC2906" w:rsidRDefault="00477F98" w:rsidP="00CC2906">
      <w:pPr>
        <w:rPr>
          <w:rFonts w:ascii="Times New Roman" w:hAnsi="Times New Roman" w:cs="Times New Roman"/>
        </w:rPr>
      </w:pPr>
    </w:p>
    <w:p w:rsidR="00477F98" w:rsidRPr="00CC2906" w:rsidRDefault="00477F98" w:rsidP="00CC2906">
      <w:pPr>
        <w:rPr>
          <w:rFonts w:ascii="Times New Roman" w:hAnsi="Times New Roman" w:cs="Times New Roman"/>
        </w:rPr>
      </w:pPr>
    </w:p>
    <w:p w:rsidR="00477F98" w:rsidRPr="00CC2906" w:rsidRDefault="00477F98" w:rsidP="00CC2906">
      <w:pPr>
        <w:rPr>
          <w:rFonts w:ascii="Times New Roman" w:hAnsi="Times New Roman" w:cs="Times New Roman"/>
        </w:rPr>
      </w:pPr>
    </w:p>
    <w:p w:rsidR="00477F98" w:rsidRPr="00CC2906" w:rsidRDefault="00477F98" w:rsidP="00CC2906">
      <w:pPr>
        <w:rPr>
          <w:rFonts w:ascii="Times New Roman" w:hAnsi="Times New Roman" w:cs="Times New Roman"/>
        </w:rPr>
      </w:pPr>
    </w:p>
    <w:p w:rsidR="00477F98" w:rsidRPr="00CC2906" w:rsidRDefault="00477F98" w:rsidP="00CC2906">
      <w:pPr>
        <w:rPr>
          <w:rFonts w:ascii="Times New Roman" w:hAnsi="Times New Roman" w:cs="Times New Roman"/>
        </w:rPr>
      </w:pPr>
    </w:p>
    <w:p w:rsidR="00477F98" w:rsidRPr="00CC2906" w:rsidRDefault="00477F98" w:rsidP="00CC2906">
      <w:pPr>
        <w:rPr>
          <w:rFonts w:ascii="Times New Roman" w:hAnsi="Times New Roman" w:cs="Times New Roman"/>
        </w:rPr>
      </w:pPr>
    </w:p>
    <w:p w:rsidR="00477F98" w:rsidRPr="00CC2906" w:rsidRDefault="00477F98" w:rsidP="00CC2906">
      <w:pPr>
        <w:rPr>
          <w:rFonts w:ascii="Times New Roman" w:hAnsi="Times New Roman" w:cs="Times New Roman"/>
        </w:rPr>
      </w:pPr>
    </w:p>
    <w:p w:rsidR="00477F98" w:rsidRPr="00CC2906" w:rsidRDefault="00477F98" w:rsidP="00CC2906">
      <w:pPr>
        <w:rPr>
          <w:rFonts w:ascii="Times New Roman" w:hAnsi="Times New Roman" w:cs="Times New Roman"/>
        </w:rPr>
      </w:pPr>
    </w:p>
    <w:p w:rsidR="00477F98" w:rsidRPr="00CC2906" w:rsidRDefault="00477F98" w:rsidP="00CC2906">
      <w:pPr>
        <w:rPr>
          <w:rFonts w:ascii="Times New Roman" w:hAnsi="Times New Roman" w:cs="Times New Roman"/>
        </w:rPr>
      </w:pPr>
    </w:p>
    <w:p w:rsidR="00477F98" w:rsidRPr="00CC2906" w:rsidRDefault="00477F98" w:rsidP="00CC2906">
      <w:pPr>
        <w:rPr>
          <w:rFonts w:ascii="Times New Roman" w:hAnsi="Times New Roman" w:cs="Times New Roman"/>
        </w:rPr>
      </w:pPr>
    </w:p>
    <w:p w:rsidR="00477F98" w:rsidRPr="00CC2906" w:rsidRDefault="00477F98" w:rsidP="00CC2906">
      <w:pPr>
        <w:rPr>
          <w:rFonts w:ascii="Times New Roman" w:hAnsi="Times New Roman" w:cs="Times New Roman"/>
        </w:rPr>
      </w:pPr>
    </w:p>
    <w:p w:rsidR="00477F98" w:rsidRPr="00CC2906" w:rsidRDefault="00477F98" w:rsidP="00CC2906">
      <w:pPr>
        <w:rPr>
          <w:rFonts w:ascii="Times New Roman" w:hAnsi="Times New Roman" w:cs="Times New Roman"/>
        </w:rPr>
      </w:pPr>
    </w:p>
    <w:p w:rsidR="00477F98" w:rsidRPr="00CC2906" w:rsidRDefault="00477F98" w:rsidP="00CC2906">
      <w:pPr>
        <w:rPr>
          <w:rFonts w:ascii="Times New Roman" w:hAnsi="Times New Roman" w:cs="Times New Roman"/>
        </w:rPr>
      </w:pPr>
    </w:p>
    <w:p w:rsidR="00477F98" w:rsidRPr="00CC2906" w:rsidRDefault="00477F98" w:rsidP="00CC2906">
      <w:pPr>
        <w:rPr>
          <w:rFonts w:ascii="Times New Roman" w:hAnsi="Times New Roman" w:cs="Times New Roman"/>
        </w:rPr>
      </w:pPr>
    </w:p>
    <w:p w:rsidR="00477F98" w:rsidRPr="00CC2906" w:rsidRDefault="00477F98" w:rsidP="00CC2906">
      <w:pPr>
        <w:rPr>
          <w:rFonts w:ascii="Times New Roman" w:hAnsi="Times New Roman" w:cs="Times New Roman"/>
        </w:rPr>
      </w:pPr>
    </w:p>
    <w:p w:rsidR="00477F98" w:rsidRPr="00CC2906" w:rsidRDefault="00477F98" w:rsidP="00CC2906">
      <w:pPr>
        <w:rPr>
          <w:rFonts w:ascii="Times New Roman" w:hAnsi="Times New Roman" w:cs="Times New Roman"/>
        </w:rPr>
      </w:pPr>
    </w:p>
    <w:p w:rsidR="00477F98" w:rsidRPr="00CC2906" w:rsidRDefault="00477F98" w:rsidP="00CC2906">
      <w:pPr>
        <w:rPr>
          <w:rFonts w:ascii="Times New Roman" w:hAnsi="Times New Roman" w:cs="Times New Roman"/>
        </w:rPr>
      </w:pPr>
    </w:p>
    <w:p w:rsidR="00477F98" w:rsidRPr="00CC2906" w:rsidRDefault="00477F98" w:rsidP="00CC2906">
      <w:pPr>
        <w:rPr>
          <w:rFonts w:ascii="Times New Roman" w:hAnsi="Times New Roman" w:cs="Times New Roman"/>
        </w:rPr>
      </w:pPr>
    </w:p>
    <w:p w:rsidR="00477F98" w:rsidRPr="00CC2906" w:rsidRDefault="00477F98" w:rsidP="00CC2906">
      <w:pPr>
        <w:rPr>
          <w:rFonts w:ascii="Times New Roman" w:hAnsi="Times New Roman" w:cs="Times New Roman"/>
        </w:rPr>
      </w:pPr>
    </w:p>
    <w:p w:rsidR="0055744A" w:rsidRPr="00CC2906" w:rsidRDefault="0055744A" w:rsidP="00CC2906">
      <w:pPr>
        <w:rPr>
          <w:rFonts w:ascii="Times New Roman" w:hAnsi="Times New Roman" w:cs="Times New Roman"/>
        </w:rPr>
      </w:pPr>
    </w:p>
    <w:p w:rsidR="00CC2906" w:rsidRDefault="00CC2906" w:rsidP="00CC2906">
      <w:pPr>
        <w:rPr>
          <w:rFonts w:ascii="Times New Roman" w:hAnsi="Times New Roman" w:cs="Times New Roman"/>
        </w:rPr>
      </w:pPr>
    </w:p>
    <w:p w:rsidR="00CC2906" w:rsidRDefault="00CC2906" w:rsidP="00CC2906">
      <w:pPr>
        <w:rPr>
          <w:rFonts w:ascii="Times New Roman" w:hAnsi="Times New Roman" w:cs="Times New Roman"/>
        </w:rPr>
      </w:pPr>
    </w:p>
    <w:p w:rsidR="00BF5269" w:rsidRDefault="00BF5269" w:rsidP="00CC2906">
      <w:pPr>
        <w:rPr>
          <w:rFonts w:ascii="Times New Roman" w:hAnsi="Times New Roman" w:cs="Times New Roman"/>
        </w:rPr>
      </w:pPr>
    </w:p>
    <w:p w:rsidR="00BF5269" w:rsidRDefault="00BF5269" w:rsidP="00CC2906">
      <w:pPr>
        <w:rPr>
          <w:rFonts w:ascii="Times New Roman" w:hAnsi="Times New Roman" w:cs="Times New Roman"/>
        </w:rPr>
      </w:pPr>
      <w:bookmarkStart w:id="0" w:name="_GoBack"/>
      <w:bookmarkEnd w:id="0"/>
    </w:p>
    <w:p w:rsidR="0055744A" w:rsidRPr="00CC2906" w:rsidRDefault="0055744A" w:rsidP="00355A98">
      <w:pPr>
        <w:ind w:left="2880" w:firstLine="720"/>
        <w:rPr>
          <w:rFonts w:ascii="Times New Roman" w:hAnsi="Times New Roman" w:cs="Times New Roman"/>
        </w:rPr>
      </w:pPr>
      <w:r w:rsidRPr="00CC2906">
        <w:rPr>
          <w:rFonts w:ascii="Times New Roman" w:hAnsi="Times New Roman" w:cs="Times New Roman"/>
        </w:rPr>
        <w:t>Works Cited</w:t>
      </w:r>
    </w:p>
    <w:p w:rsidR="0092590F" w:rsidRPr="00CC2906" w:rsidRDefault="0092590F" w:rsidP="00CC2906">
      <w:pPr>
        <w:rPr>
          <w:rFonts w:ascii="Times New Roman" w:hAnsi="Times New Roman" w:cs="Times New Roman"/>
        </w:rPr>
      </w:pPr>
    </w:p>
    <w:p w:rsidR="0092590F" w:rsidRPr="00CC2906" w:rsidRDefault="0092590F" w:rsidP="00CC2906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CC290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Dutra, L., &amp; </w:t>
      </w:r>
      <w:proofErr w:type="spellStart"/>
      <w:r w:rsidRPr="00CC290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Glantz</w:t>
      </w:r>
      <w:proofErr w:type="spellEnd"/>
      <w:r w:rsidRPr="00CC290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 S. (2014). Electronic Cigarettes and Conventional Cigarette Use Among US Adolescents: A Cross-sectional Study. </w:t>
      </w:r>
      <w:r w:rsidRPr="00CC2906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</w:rPr>
        <w:t>JAMA Pediatrics</w:t>
      </w:r>
      <w:r w:rsidRPr="00CC290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 </w:t>
      </w:r>
      <w:r w:rsidRPr="00CC2906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</w:rPr>
        <w:t>168</w:t>
      </w:r>
      <w:r w:rsidRPr="00CC290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(7), 610–617. </w:t>
      </w:r>
      <w:hyperlink r:id="rId4" w:history="1">
        <w:r w:rsidRPr="00CC2906">
          <w:rPr>
            <w:rStyle w:val="Hyperlink"/>
            <w:rFonts w:ascii="Times New Roman" w:eastAsia="Times New Roman" w:hAnsi="Times New Roman" w:cs="Times New Roman"/>
            <w:shd w:val="clear" w:color="auto" w:fill="FFFFFF"/>
          </w:rPr>
          <w:t>https://doi.org/10.1001/jamapediatrics.2013.5488</w:t>
        </w:r>
      </w:hyperlink>
    </w:p>
    <w:p w:rsidR="0092590F" w:rsidRPr="00CC2906" w:rsidRDefault="0092590F" w:rsidP="00CC2906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:rsidR="0092590F" w:rsidRPr="00CC2906" w:rsidRDefault="0092590F" w:rsidP="00CC2906">
      <w:pPr>
        <w:pStyle w:val="NormalWeb"/>
        <w:ind w:left="567" w:hanging="567"/>
      </w:pPr>
      <w:r w:rsidRPr="00CC2906">
        <w:t xml:space="preserve">Gehrig, J. S. (2018). </w:t>
      </w:r>
      <w:r w:rsidRPr="00CC2906">
        <w:rPr>
          <w:i/>
          <w:iCs/>
        </w:rPr>
        <w:t>Patient assessment Tutorials: A Step-by-step Guide for the Dental Hygienist</w:t>
      </w:r>
      <w:r w:rsidRPr="00CC2906">
        <w:t xml:space="preserve"> (4th ed.). Wolters Kluwer.</w:t>
      </w:r>
    </w:p>
    <w:p w:rsidR="0092590F" w:rsidRPr="00CC2906" w:rsidRDefault="0092590F" w:rsidP="00CC2906">
      <w:pPr>
        <w:rPr>
          <w:rFonts w:ascii="Times New Roman" w:eastAsia="Times New Roman" w:hAnsi="Times New Roman" w:cs="Times New Roman"/>
          <w:color w:val="000000" w:themeColor="text1"/>
        </w:rPr>
      </w:pPr>
      <w:r w:rsidRPr="00CC290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Holliday, R., </w:t>
      </w:r>
      <w:proofErr w:type="spellStart"/>
      <w:r w:rsidRPr="00CC290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Preshaw</w:t>
      </w:r>
      <w:proofErr w:type="spellEnd"/>
      <w:r w:rsidRPr="00CC290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P., Ryan, V., </w:t>
      </w:r>
      <w:proofErr w:type="spellStart"/>
      <w:r w:rsidRPr="00CC290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Sniehotta</w:t>
      </w:r>
      <w:proofErr w:type="spellEnd"/>
      <w:r w:rsidRPr="00CC290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F., McDonald, S., </w:t>
      </w:r>
      <w:proofErr w:type="spellStart"/>
      <w:r w:rsidRPr="00CC290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Bauld</w:t>
      </w:r>
      <w:proofErr w:type="spellEnd"/>
      <w:r w:rsidRPr="00CC290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L., &amp; McColl, E. (2019). A feasibility study with embedded pilot </w:t>
      </w:r>
      <w:proofErr w:type="spellStart"/>
      <w:r w:rsidRPr="00CC290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randomised</w:t>
      </w:r>
      <w:proofErr w:type="spellEnd"/>
      <w:r w:rsidRPr="00CC290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controlled trial and process evaluation of electronic cigarettes for smoking cessation in patients with periodontitis. </w:t>
      </w:r>
      <w:r w:rsidRPr="00CC2906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</w:rPr>
        <w:t>Pilot and Feasibility Studies</w:t>
      </w:r>
      <w:r w:rsidRPr="00CC290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 </w:t>
      </w:r>
      <w:r w:rsidRPr="00CC2906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</w:rPr>
        <w:t>5</w:t>
      </w:r>
      <w:r w:rsidRPr="00CC290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(1), 74–74. https://doi.org/10.1186/s40814-019-0451-4</w:t>
      </w:r>
    </w:p>
    <w:p w:rsidR="0092590F" w:rsidRPr="00CC2906" w:rsidRDefault="0092590F" w:rsidP="00CC2906">
      <w:pPr>
        <w:rPr>
          <w:rFonts w:ascii="Times New Roman" w:hAnsi="Times New Roman" w:cs="Times New Roman"/>
          <w:color w:val="000000" w:themeColor="text1"/>
        </w:rPr>
      </w:pPr>
    </w:p>
    <w:p w:rsidR="0092590F" w:rsidRPr="00CC2906" w:rsidRDefault="0092590F" w:rsidP="00CC2906">
      <w:pPr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CC290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Irusa</w:t>
      </w:r>
      <w:proofErr w:type="spellEnd"/>
      <w:r w:rsidRPr="00CC290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K., </w:t>
      </w:r>
      <w:proofErr w:type="spellStart"/>
      <w:r w:rsidRPr="00CC290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Vence</w:t>
      </w:r>
      <w:proofErr w:type="spellEnd"/>
      <w:r w:rsidRPr="00CC290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 B., &amp; Donovan, T. (2020). Potential oral health effects of e</w:t>
      </w:r>
      <w:r w:rsidRPr="00CC2906">
        <w:rPr>
          <w:rFonts w:ascii="Cambria Math" w:eastAsia="Times New Roman" w:hAnsi="Cambria Math" w:cs="Cambria Math"/>
          <w:color w:val="000000" w:themeColor="text1"/>
          <w:shd w:val="clear" w:color="auto" w:fill="FFFFFF"/>
        </w:rPr>
        <w:t>‐</w:t>
      </w:r>
      <w:r w:rsidRPr="00CC290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cigarettes and vaping: A review and case reports. </w:t>
      </w:r>
      <w:r w:rsidRPr="00CC2906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</w:rPr>
        <w:t>Journal of Esthetic and Restorative Dentistry</w:t>
      </w:r>
      <w:r w:rsidRPr="00CC290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 </w:t>
      </w:r>
      <w:r w:rsidRPr="00CC2906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</w:rPr>
        <w:t>32</w:t>
      </w:r>
      <w:r w:rsidRPr="00CC290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(3), 260–264. https://doi.org/10.1111/jerd.12583</w:t>
      </w:r>
    </w:p>
    <w:p w:rsidR="0092590F" w:rsidRPr="00CC2906" w:rsidRDefault="0092590F" w:rsidP="00CC2906">
      <w:pPr>
        <w:rPr>
          <w:rFonts w:ascii="Times New Roman" w:hAnsi="Times New Roman" w:cs="Times New Roman"/>
          <w:color w:val="000000" w:themeColor="text1"/>
        </w:rPr>
      </w:pPr>
    </w:p>
    <w:p w:rsidR="008F199D" w:rsidRPr="00CC2906" w:rsidRDefault="008F199D" w:rsidP="00CC2906">
      <w:pPr>
        <w:rPr>
          <w:rFonts w:ascii="Times New Roman" w:eastAsia="Times New Roman" w:hAnsi="Times New Roman" w:cs="Times New Roman"/>
        </w:rPr>
      </w:pPr>
    </w:p>
    <w:p w:rsidR="0055744A" w:rsidRPr="00CC2906" w:rsidRDefault="0055744A" w:rsidP="00CC2906">
      <w:pPr>
        <w:rPr>
          <w:rFonts w:ascii="Times New Roman" w:hAnsi="Times New Roman" w:cs="Times New Roman"/>
        </w:rPr>
      </w:pPr>
    </w:p>
    <w:sectPr w:rsidR="0055744A" w:rsidRPr="00CC2906" w:rsidSect="008D74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E48"/>
    <w:rsid w:val="00020197"/>
    <w:rsid w:val="00025411"/>
    <w:rsid w:val="00027EEE"/>
    <w:rsid w:val="000B317F"/>
    <w:rsid w:val="000C6CBF"/>
    <w:rsid w:val="00105964"/>
    <w:rsid w:val="0018698E"/>
    <w:rsid w:val="001940DA"/>
    <w:rsid w:val="0020544E"/>
    <w:rsid w:val="002B6875"/>
    <w:rsid w:val="0034603E"/>
    <w:rsid w:val="003535C8"/>
    <w:rsid w:val="00355A98"/>
    <w:rsid w:val="00357166"/>
    <w:rsid w:val="003D27F2"/>
    <w:rsid w:val="003F5A9A"/>
    <w:rsid w:val="00477F98"/>
    <w:rsid w:val="004A0CE3"/>
    <w:rsid w:val="004A5C7E"/>
    <w:rsid w:val="00526F38"/>
    <w:rsid w:val="0055744A"/>
    <w:rsid w:val="005B29FD"/>
    <w:rsid w:val="00671B01"/>
    <w:rsid w:val="00755F13"/>
    <w:rsid w:val="00756FED"/>
    <w:rsid w:val="007A041B"/>
    <w:rsid w:val="008030C4"/>
    <w:rsid w:val="00880617"/>
    <w:rsid w:val="008834CC"/>
    <w:rsid w:val="008841CB"/>
    <w:rsid w:val="008A45A6"/>
    <w:rsid w:val="008D7408"/>
    <w:rsid w:val="008D7E48"/>
    <w:rsid w:val="008F199D"/>
    <w:rsid w:val="0092590F"/>
    <w:rsid w:val="00930149"/>
    <w:rsid w:val="009955F4"/>
    <w:rsid w:val="00997130"/>
    <w:rsid w:val="009A276E"/>
    <w:rsid w:val="00A367C6"/>
    <w:rsid w:val="00A50182"/>
    <w:rsid w:val="00A5435D"/>
    <w:rsid w:val="00A74854"/>
    <w:rsid w:val="00AB2C35"/>
    <w:rsid w:val="00AC1561"/>
    <w:rsid w:val="00B64269"/>
    <w:rsid w:val="00BA0549"/>
    <w:rsid w:val="00BD6D4C"/>
    <w:rsid w:val="00BF5269"/>
    <w:rsid w:val="00C07F19"/>
    <w:rsid w:val="00C13264"/>
    <w:rsid w:val="00C63841"/>
    <w:rsid w:val="00C71BD7"/>
    <w:rsid w:val="00CC2906"/>
    <w:rsid w:val="00CF0D5A"/>
    <w:rsid w:val="00CF7AFF"/>
    <w:rsid w:val="00D51EAE"/>
    <w:rsid w:val="00DC00DB"/>
    <w:rsid w:val="00E80CB1"/>
    <w:rsid w:val="00F852BC"/>
    <w:rsid w:val="00FB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4C9296"/>
  <w14:defaultImageDpi w14:val="32767"/>
  <w15:chartTrackingRefBased/>
  <w15:docId w15:val="{52447C25-C102-904B-87F4-0B4146F0F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0B2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259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259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4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51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56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001/jamapediatrics.2013.54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1811</Words>
  <Characters>10324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Walsh</dc:creator>
  <cp:keywords/>
  <dc:description/>
  <cp:lastModifiedBy>Kristina Walsh</cp:lastModifiedBy>
  <cp:revision>2</cp:revision>
  <dcterms:created xsi:type="dcterms:W3CDTF">2021-03-26T01:57:00Z</dcterms:created>
  <dcterms:modified xsi:type="dcterms:W3CDTF">2021-03-26T01:57:00Z</dcterms:modified>
</cp:coreProperties>
</file>