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1B19" w14:textId="77777777" w:rsidR="0096326F" w:rsidRDefault="0096326F" w:rsidP="0096326F">
      <w:pPr>
        <w:shd w:val="clear" w:color="auto" w:fill="FFFFFF"/>
        <w:spacing w:after="120" w:line="480" w:lineRule="auto"/>
        <w:jc w:val="center"/>
        <w:rPr>
          <w:rFonts w:ascii="Times New Roman" w:eastAsia="Times New Roman" w:hAnsi="Times New Roman" w:cs="Times New Roman"/>
          <w:b/>
          <w:bCs/>
          <w:color w:val="000000"/>
          <w:kern w:val="0"/>
          <w:sz w:val="24"/>
          <w:szCs w:val="24"/>
          <w14:ligatures w14:val="none"/>
        </w:rPr>
      </w:pPr>
    </w:p>
    <w:p w14:paraId="78BEE3BC" w14:textId="77777777" w:rsidR="0096326F" w:rsidRDefault="0096326F" w:rsidP="0048543C">
      <w:pPr>
        <w:shd w:val="clear" w:color="auto" w:fill="FFFFFF"/>
        <w:spacing w:after="120" w:line="480" w:lineRule="auto"/>
        <w:rPr>
          <w:rFonts w:ascii="Times New Roman" w:eastAsia="Times New Roman" w:hAnsi="Times New Roman" w:cs="Times New Roman"/>
          <w:b/>
          <w:bCs/>
          <w:color w:val="000000"/>
          <w:kern w:val="0"/>
          <w:sz w:val="24"/>
          <w:szCs w:val="24"/>
          <w14:ligatures w14:val="none"/>
        </w:rPr>
      </w:pPr>
    </w:p>
    <w:p w14:paraId="2B373827" w14:textId="77777777" w:rsidR="0096326F" w:rsidRDefault="0096326F" w:rsidP="0096326F">
      <w:pPr>
        <w:shd w:val="clear" w:color="auto" w:fill="FFFFFF"/>
        <w:spacing w:after="120" w:line="480" w:lineRule="auto"/>
        <w:jc w:val="center"/>
        <w:rPr>
          <w:rFonts w:ascii="Times New Roman" w:eastAsia="Times New Roman" w:hAnsi="Times New Roman" w:cs="Times New Roman"/>
          <w:b/>
          <w:bCs/>
          <w:color w:val="000000"/>
          <w:kern w:val="0"/>
          <w:sz w:val="24"/>
          <w:szCs w:val="24"/>
          <w14:ligatures w14:val="none"/>
        </w:rPr>
      </w:pPr>
    </w:p>
    <w:p w14:paraId="2E678965" w14:textId="77777777" w:rsidR="0096326F" w:rsidRDefault="0096326F" w:rsidP="0096326F">
      <w:pPr>
        <w:shd w:val="clear" w:color="auto" w:fill="FFFFFF"/>
        <w:spacing w:after="120" w:line="480" w:lineRule="auto"/>
        <w:jc w:val="center"/>
        <w:rPr>
          <w:rFonts w:ascii="Times New Roman" w:eastAsia="Times New Roman" w:hAnsi="Times New Roman" w:cs="Times New Roman"/>
          <w:b/>
          <w:bCs/>
          <w:color w:val="000000"/>
          <w:kern w:val="0"/>
          <w:sz w:val="24"/>
          <w:szCs w:val="24"/>
          <w14:ligatures w14:val="none"/>
        </w:rPr>
      </w:pPr>
    </w:p>
    <w:p w14:paraId="325FB8DD" w14:textId="77777777" w:rsidR="0096326F" w:rsidRDefault="0096326F" w:rsidP="0096326F">
      <w:pPr>
        <w:shd w:val="clear" w:color="auto" w:fill="FFFFFF"/>
        <w:spacing w:after="120" w:line="480" w:lineRule="auto"/>
        <w:jc w:val="center"/>
        <w:rPr>
          <w:rFonts w:ascii="Times New Roman" w:eastAsia="Times New Roman" w:hAnsi="Times New Roman" w:cs="Times New Roman"/>
          <w:b/>
          <w:bCs/>
          <w:color w:val="000000"/>
          <w:kern w:val="0"/>
          <w:sz w:val="24"/>
          <w:szCs w:val="24"/>
          <w14:ligatures w14:val="none"/>
        </w:rPr>
      </w:pPr>
    </w:p>
    <w:p w14:paraId="37AB7AA0" w14:textId="550EC31B"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t>Aggressive periodontitis</w:t>
      </w:r>
      <w:r w:rsidRPr="0096326F">
        <w:rPr>
          <w:rFonts w:ascii="Times New Roman" w:eastAsia="Times New Roman" w:hAnsi="Times New Roman" w:cs="Times New Roman"/>
          <w:color w:val="000000"/>
          <w:kern w:val="0"/>
          <w:sz w:val="24"/>
          <w:szCs w:val="24"/>
          <w14:ligatures w14:val="none"/>
        </w:rPr>
        <w:br/>
        <w:t xml:space="preserve">By </w:t>
      </w:r>
      <w:proofErr w:type="spellStart"/>
      <w:r w:rsidRPr="0096326F">
        <w:rPr>
          <w:rFonts w:ascii="Times New Roman" w:eastAsia="Times New Roman" w:hAnsi="Times New Roman" w:cs="Times New Roman"/>
          <w:color w:val="000000"/>
          <w:kern w:val="0"/>
          <w:sz w:val="24"/>
          <w:szCs w:val="24"/>
          <w14:ligatures w14:val="none"/>
        </w:rPr>
        <w:t>Kseniia</w:t>
      </w:r>
      <w:proofErr w:type="spellEnd"/>
      <w:r w:rsidRPr="0096326F">
        <w:rPr>
          <w:rFonts w:ascii="Times New Roman" w:eastAsia="Times New Roman" w:hAnsi="Times New Roman" w:cs="Times New Roman"/>
          <w:color w:val="000000"/>
          <w:kern w:val="0"/>
          <w:sz w:val="24"/>
          <w:szCs w:val="24"/>
          <w14:ligatures w14:val="none"/>
        </w:rPr>
        <w:t xml:space="preserve"> </w:t>
      </w:r>
      <w:proofErr w:type="spellStart"/>
      <w:r w:rsidRPr="0096326F">
        <w:rPr>
          <w:rFonts w:ascii="Times New Roman" w:eastAsia="Times New Roman" w:hAnsi="Times New Roman" w:cs="Times New Roman"/>
          <w:color w:val="000000"/>
          <w:kern w:val="0"/>
          <w:sz w:val="24"/>
          <w:szCs w:val="24"/>
          <w14:ligatures w14:val="none"/>
        </w:rPr>
        <w:t>Dymchenko</w:t>
      </w:r>
      <w:proofErr w:type="spellEnd"/>
      <w:r w:rsidRPr="0096326F">
        <w:rPr>
          <w:rFonts w:ascii="Times New Roman" w:eastAsia="Times New Roman" w:hAnsi="Times New Roman" w:cs="Times New Roman"/>
          <w:color w:val="000000"/>
          <w:kern w:val="0"/>
          <w:sz w:val="24"/>
          <w:szCs w:val="24"/>
          <w14:ligatures w14:val="none"/>
        </w:rPr>
        <w:br/>
        <w:t>Oral Pathology 2023</w:t>
      </w:r>
      <w:r w:rsidRPr="0096326F">
        <w:rPr>
          <w:rFonts w:ascii="Times New Roman" w:eastAsia="Times New Roman" w:hAnsi="Times New Roman" w:cs="Times New Roman"/>
          <w:color w:val="000000"/>
          <w:kern w:val="0"/>
          <w:sz w:val="24"/>
          <w:szCs w:val="24"/>
          <w14:ligatures w14:val="none"/>
        </w:rPr>
        <w:br/>
        <w:t>Section: 3E</w:t>
      </w:r>
    </w:p>
    <w:p w14:paraId="488C139B" w14:textId="77777777"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p>
    <w:p w14:paraId="40D90616" w14:textId="77777777"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p>
    <w:p w14:paraId="60CB5F98" w14:textId="77777777"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p>
    <w:p w14:paraId="751F2FBE" w14:textId="77777777"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p>
    <w:p w14:paraId="487790F2" w14:textId="77777777"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p>
    <w:p w14:paraId="2E0076BF" w14:textId="77777777"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p>
    <w:p w14:paraId="62D84744" w14:textId="77777777" w:rsidR="0096326F" w:rsidRPr="0096326F" w:rsidRDefault="0096326F" w:rsidP="0096326F">
      <w:pPr>
        <w:shd w:val="clear" w:color="auto" w:fill="FFFFFF"/>
        <w:spacing w:after="120" w:line="480" w:lineRule="auto"/>
        <w:jc w:val="center"/>
        <w:rPr>
          <w:rFonts w:ascii="Times New Roman" w:eastAsia="Times New Roman" w:hAnsi="Times New Roman" w:cs="Times New Roman"/>
          <w:color w:val="000000"/>
          <w:kern w:val="0"/>
          <w:sz w:val="24"/>
          <w:szCs w:val="24"/>
          <w14:ligatures w14:val="none"/>
        </w:rPr>
      </w:pPr>
    </w:p>
    <w:p w14:paraId="4E3DC5AB" w14:textId="77777777" w:rsid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p>
    <w:p w14:paraId="66D47068" w14:textId="77777777" w:rsidR="0048543C" w:rsidRDefault="0048543C" w:rsidP="0096326F">
      <w:pPr>
        <w:shd w:val="clear" w:color="auto" w:fill="FFFFFF"/>
        <w:spacing w:after="120" w:line="480" w:lineRule="auto"/>
        <w:rPr>
          <w:rFonts w:ascii="Times New Roman" w:eastAsia="Times New Roman" w:hAnsi="Times New Roman" w:cs="Times New Roman"/>
          <w:b/>
          <w:bCs/>
          <w:color w:val="000000"/>
          <w:kern w:val="0"/>
          <w:sz w:val="24"/>
          <w:szCs w:val="24"/>
          <w14:ligatures w14:val="none"/>
        </w:rPr>
      </w:pPr>
    </w:p>
    <w:p w14:paraId="557F4E1B" w14:textId="77777777" w:rsidR="0048543C" w:rsidRDefault="0048543C" w:rsidP="0096326F">
      <w:pPr>
        <w:shd w:val="clear" w:color="auto" w:fill="FFFFFF"/>
        <w:spacing w:after="120" w:line="480" w:lineRule="auto"/>
        <w:rPr>
          <w:rFonts w:ascii="Times New Roman" w:eastAsia="Times New Roman" w:hAnsi="Times New Roman" w:cs="Times New Roman"/>
          <w:b/>
          <w:bCs/>
          <w:color w:val="000000"/>
          <w:kern w:val="0"/>
          <w:sz w:val="24"/>
          <w:szCs w:val="24"/>
          <w14:ligatures w14:val="none"/>
        </w:rPr>
      </w:pPr>
    </w:p>
    <w:p w14:paraId="7F55BDBF" w14:textId="77777777" w:rsidR="0048543C" w:rsidRDefault="0048543C" w:rsidP="0096326F">
      <w:pPr>
        <w:shd w:val="clear" w:color="auto" w:fill="FFFFFF"/>
        <w:spacing w:after="120" w:line="480" w:lineRule="auto"/>
        <w:rPr>
          <w:rFonts w:ascii="Times New Roman" w:eastAsia="Times New Roman" w:hAnsi="Times New Roman" w:cs="Times New Roman"/>
          <w:b/>
          <w:bCs/>
          <w:color w:val="000000"/>
          <w:kern w:val="0"/>
          <w:sz w:val="24"/>
          <w:szCs w:val="24"/>
          <w14:ligatures w14:val="none"/>
        </w:rPr>
      </w:pPr>
    </w:p>
    <w:p w14:paraId="1FC6C0B4" w14:textId="7812ABCD"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lastRenderedPageBreak/>
        <w:t>Overview</w:t>
      </w:r>
    </w:p>
    <w:p w14:paraId="26DB848C" w14:textId="548A35BF" w:rsidR="0096326F" w:rsidRPr="0096326F" w:rsidRDefault="0096326F" w:rsidP="0096326F">
      <w:pPr>
        <w:shd w:val="clear" w:color="auto" w:fill="FFFFFF"/>
        <w:spacing w:after="120" w:line="480" w:lineRule="auto"/>
        <w:ind w:firstLine="540"/>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 xml:space="preserve">Periodontal diseases form a rather serious problem in modern dentistry. Aggressive Periodontitis </w:t>
      </w:r>
      <w:r>
        <w:rPr>
          <w:rFonts w:ascii="Times New Roman" w:eastAsia="Times New Roman" w:hAnsi="Times New Roman" w:cs="Times New Roman"/>
          <w:color w:val="000000"/>
          <w:kern w:val="0"/>
          <w:sz w:val="24"/>
          <w:szCs w:val="24"/>
          <w14:ligatures w14:val="none"/>
        </w:rPr>
        <w:t>occurs</w:t>
      </w:r>
      <w:r w:rsidRPr="0096326F">
        <w:rPr>
          <w:rFonts w:ascii="Times New Roman" w:eastAsia="Times New Roman" w:hAnsi="Times New Roman" w:cs="Times New Roman"/>
          <w:color w:val="000000"/>
          <w:kern w:val="0"/>
          <w:sz w:val="24"/>
          <w:szCs w:val="24"/>
          <w14:ligatures w14:val="none"/>
        </w:rPr>
        <w:t xml:space="preserve"> in between 5 and 20% of adults. Demographically, Aggressive Periodontitis “Occurs in 2% of African-American adolescents but only 0.15% of white adolescents.” (Campanile, n/p). This is quite a serious problem that leads to tooth loss</w:t>
      </w:r>
      <w:r>
        <w:rPr>
          <w:rFonts w:ascii="Times New Roman" w:eastAsia="Times New Roman" w:hAnsi="Times New Roman" w:cs="Times New Roman"/>
          <w:color w:val="000000"/>
          <w:kern w:val="0"/>
          <w:sz w:val="24"/>
          <w:szCs w:val="24"/>
          <w14:ligatures w14:val="none"/>
        </w:rPr>
        <w:t xml:space="preserve"> and deterioration of patients' quality of life</w:t>
      </w:r>
      <w:r w:rsidRPr="0096326F">
        <w:rPr>
          <w:rFonts w:ascii="Times New Roman" w:eastAsia="Times New Roman" w:hAnsi="Times New Roman" w:cs="Times New Roman"/>
          <w:color w:val="000000"/>
          <w:kern w:val="0"/>
          <w:sz w:val="24"/>
          <w:szCs w:val="24"/>
          <w14:ligatures w14:val="none"/>
        </w:rPr>
        <w:t xml:space="preserve">. Aggressive Periodontitis disease needs to be noticed in time, so dental professionals can help to </w:t>
      </w:r>
      <w:r w:rsidR="003F5A24">
        <w:rPr>
          <w:rFonts w:ascii="Times New Roman" w:eastAsia="Times New Roman" w:hAnsi="Times New Roman" w:cs="Times New Roman"/>
          <w:color w:val="000000"/>
          <w:kern w:val="0"/>
          <w:sz w:val="24"/>
          <w:szCs w:val="24"/>
          <w14:ligatures w14:val="none"/>
        </w:rPr>
        <w:t>slow</w:t>
      </w:r>
      <w:r w:rsidRPr="0096326F">
        <w:rPr>
          <w:rFonts w:ascii="Times New Roman" w:eastAsia="Times New Roman" w:hAnsi="Times New Roman" w:cs="Times New Roman"/>
          <w:color w:val="000000"/>
          <w:kern w:val="0"/>
          <w:sz w:val="24"/>
          <w:szCs w:val="24"/>
          <w14:ligatures w14:val="none"/>
        </w:rPr>
        <w:t xml:space="preserve"> the progression at the initial stage of the disease. This is an inflammatory process, characterized by rapid loss of clinical attachment and alveolar bone (Kübra</w:t>
      </w:r>
      <w:r>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000000"/>
          <w:kern w:val="0"/>
          <w:sz w:val="24"/>
          <w:szCs w:val="24"/>
          <w14:ligatures w14:val="none"/>
        </w:rPr>
        <w:t>). Localized in periodontal tissues, in which periodontal ligamentous elements and the alveolar part of the bone are destroyed. Aggressive Periodontitis may take</w:t>
      </w:r>
      <w:r w:rsidRPr="0096326F">
        <w:rPr>
          <w:rFonts w:ascii="Times New Roman" w:eastAsia="Times New Roman" w:hAnsi="Times New Roman" w:cs="Times New Roman"/>
          <w:color w:val="181818"/>
          <w:kern w:val="0"/>
          <w:sz w:val="24"/>
          <w:szCs w:val="24"/>
          <w14:ligatures w14:val="none"/>
        </w:rPr>
        <w:t> a generalized form, in which all teeth are affected, or a localized form, commonly involving </w:t>
      </w:r>
      <w:r w:rsidRPr="0096326F">
        <w:rPr>
          <w:rFonts w:ascii="Times New Roman" w:eastAsia="Times New Roman" w:hAnsi="Times New Roman" w:cs="Times New Roman"/>
          <w:color w:val="000000"/>
          <w:kern w:val="0"/>
          <w:sz w:val="24"/>
          <w:szCs w:val="24"/>
          <w14:ligatures w14:val="none"/>
        </w:rPr>
        <w:t>first molars and incisors by rapid onset and progression</w:t>
      </w:r>
      <w:r w:rsidRPr="0096326F">
        <w:rPr>
          <w:rFonts w:ascii="Times New Roman" w:eastAsia="Times New Roman" w:hAnsi="Times New Roman" w:cs="Times New Roman"/>
          <w:color w:val="181818"/>
          <w:kern w:val="0"/>
          <w:sz w:val="24"/>
          <w:szCs w:val="24"/>
          <w14:ligatures w14:val="none"/>
        </w:rPr>
        <w:t>.</w:t>
      </w:r>
      <w:r w:rsidRPr="0096326F">
        <w:rPr>
          <w:rFonts w:ascii="Times New Roman" w:eastAsia="Times New Roman" w:hAnsi="Times New Roman" w:cs="Times New Roman"/>
          <w:color w:val="000000"/>
          <w:kern w:val="0"/>
          <w:sz w:val="24"/>
          <w:szCs w:val="24"/>
          <w14:ligatures w14:val="none"/>
        </w:rPr>
        <w:t> </w:t>
      </w:r>
    </w:p>
    <w:p w14:paraId="4E78A974"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t>Etiology</w:t>
      </w:r>
    </w:p>
    <w:p w14:paraId="0609A2A2" w14:textId="38E6FC45" w:rsidR="0096326F" w:rsidRPr="0096326F" w:rsidRDefault="0096326F" w:rsidP="0096326F">
      <w:pPr>
        <w:shd w:val="clear" w:color="auto" w:fill="FFFFFF"/>
        <w:spacing w:after="120" w:line="480" w:lineRule="auto"/>
        <w:ind w:firstLine="540"/>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The cause of periodontal disease can be different, both exogenous and endogenous of origin (</w:t>
      </w:r>
      <w:proofErr w:type="spellStart"/>
      <w:r w:rsidR="002732CD" w:rsidRPr="0096326F">
        <w:rPr>
          <w:rFonts w:ascii="Times New Roman" w:eastAsia="Times New Roman" w:hAnsi="Times New Roman" w:cs="Times New Roman"/>
          <w:color w:val="000000"/>
          <w:kern w:val="0"/>
          <w:sz w:val="24"/>
          <w:szCs w:val="24"/>
          <w14:ligatures w14:val="none"/>
        </w:rPr>
        <w:t>Belibasakis</w:t>
      </w:r>
      <w:proofErr w:type="spellEnd"/>
      <w:r w:rsidR="002732CD">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000000"/>
          <w:kern w:val="0"/>
          <w:sz w:val="24"/>
          <w:szCs w:val="24"/>
          <w14:ligatures w14:val="none"/>
        </w:rPr>
        <w:t>). Generalized Aggressive Periodontitis, starting as localized, tends to affect more teeth over time. Speculation on why it targets first molars and incisors in teens suggests hormonal changes and unique microbial conditions during tooth eruption (</w:t>
      </w:r>
      <w:r w:rsidR="002732CD" w:rsidRPr="0096326F">
        <w:rPr>
          <w:rFonts w:ascii="Times New Roman" w:eastAsia="Times New Roman" w:hAnsi="Times New Roman" w:cs="Times New Roman"/>
          <w:color w:val="000000"/>
          <w:kern w:val="0"/>
          <w:sz w:val="24"/>
          <w:szCs w:val="24"/>
          <w14:ligatures w14:val="none"/>
        </w:rPr>
        <w:t>Campanile</w:t>
      </w:r>
      <w:r w:rsidR="002732CD">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000000"/>
          <w:kern w:val="0"/>
          <w:sz w:val="24"/>
          <w:szCs w:val="24"/>
          <w14:ligatures w14:val="none"/>
        </w:rPr>
        <w:t>). There are damaging factors: mechanical damage, chemical and biological (toxins, microbes). In most cases, inflammation is provoked by Aggregatibacter actinomycetemcomitans. Special attention should be paid to the predisposition to Aggressive Periodontal disease in patients. If there are representatives with such a disease in the family, then other family members are also likely to get that disease. If a person has chronic diseases they are also at risk of Periodontal Disease (</w:t>
      </w:r>
      <w:r w:rsidR="0048543C" w:rsidRPr="0096326F">
        <w:rPr>
          <w:rFonts w:ascii="Times New Roman" w:eastAsia="Times New Roman" w:hAnsi="Times New Roman" w:cs="Times New Roman"/>
          <w:color w:val="000000"/>
          <w:kern w:val="0"/>
          <w:sz w:val="24"/>
          <w:szCs w:val="24"/>
          <w14:ligatures w14:val="none"/>
        </w:rPr>
        <w:t>Daniel H</w:t>
      </w:r>
      <w:r w:rsidR="0048543C">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000000"/>
          <w:kern w:val="0"/>
          <w:sz w:val="24"/>
          <w:szCs w:val="24"/>
          <w14:ligatures w14:val="none"/>
        </w:rPr>
        <w:t>).</w:t>
      </w:r>
    </w:p>
    <w:p w14:paraId="3AB0CC03"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lastRenderedPageBreak/>
        <w:t>Clinical Presentation</w:t>
      </w:r>
    </w:p>
    <w:p w14:paraId="2B8F5A8B" w14:textId="00A61CFE"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Aggressive Periodontitis starts with inflammation and bleeding of the gums, if untreated, then quickly spreads to affect the entire dentition. In children, Aggressive Periodontitis has a localized character, in which first molars and incisors are affected (</w:t>
      </w:r>
      <w:r w:rsidR="002732CD" w:rsidRPr="0096326F">
        <w:rPr>
          <w:rFonts w:ascii="Times New Roman" w:eastAsia="Times New Roman" w:hAnsi="Times New Roman" w:cs="Times New Roman"/>
          <w:color w:val="000000"/>
          <w:kern w:val="0"/>
          <w:sz w:val="24"/>
          <w:szCs w:val="24"/>
          <w14:ligatures w14:val="none"/>
        </w:rPr>
        <w:t>Campanile</w:t>
      </w:r>
      <w:r w:rsidR="002732CD">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000000"/>
          <w:kern w:val="0"/>
          <w:sz w:val="24"/>
          <w:szCs w:val="24"/>
          <w14:ligatures w14:val="none"/>
        </w:rPr>
        <w:t>). In adolescents, where permanent teeth have already been formed, the alveolar bone is actively developing. The gum does not appear inflamed, but there are pronounced pockets in the gum. In this case, the disease begins imperceptibly from the patient. Patients complain of pain during chewing, halitosis, and pus discharge from gums. Patients who smoke and/or have poor oral hygiene experience more severe symptoms (</w:t>
      </w:r>
      <w:r w:rsidR="003D2831" w:rsidRPr="0096326F">
        <w:rPr>
          <w:rFonts w:ascii="Times New Roman" w:eastAsia="Times New Roman" w:hAnsi="Times New Roman" w:cs="Times New Roman"/>
          <w:color w:val="000000"/>
          <w:kern w:val="0"/>
          <w:sz w:val="24"/>
          <w:szCs w:val="24"/>
          <w14:ligatures w14:val="none"/>
        </w:rPr>
        <w:t>Rizwan M</w:t>
      </w:r>
      <w:r w:rsidR="003D2831">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000000"/>
          <w:kern w:val="0"/>
          <w:sz w:val="24"/>
          <w:szCs w:val="24"/>
          <w14:ligatures w14:val="none"/>
        </w:rPr>
        <w:t>).</w:t>
      </w:r>
    </w:p>
    <w:p w14:paraId="35915CF7"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t>Demographic</w:t>
      </w:r>
    </w:p>
    <w:p w14:paraId="24A83ABC" w14:textId="054C7431" w:rsidR="0096326F" w:rsidRPr="0096326F" w:rsidRDefault="0096326F" w:rsidP="0096326F">
      <w:pPr>
        <w:shd w:val="clear" w:color="auto" w:fill="FFFFFF"/>
        <w:spacing w:after="120" w:line="480" w:lineRule="auto"/>
        <w:ind w:firstLine="540"/>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Aggressive periodontal disease is not limited to a specific demographic.</w:t>
      </w:r>
      <w:r w:rsidRPr="0096326F">
        <w:rPr>
          <w:rFonts w:ascii="Times New Roman" w:eastAsia="Times New Roman" w:hAnsi="Times New Roman" w:cs="Times New Roman"/>
          <w:color w:val="181818"/>
          <w:kern w:val="0"/>
          <w:sz w:val="24"/>
          <w:szCs w:val="24"/>
          <w14:ligatures w14:val="none"/>
        </w:rPr>
        <w:t> According</w:t>
      </w:r>
      <w:r w:rsidR="003D2831">
        <w:rPr>
          <w:rFonts w:ascii="Times New Roman" w:eastAsia="Times New Roman" w:hAnsi="Times New Roman" w:cs="Times New Roman"/>
          <w:color w:val="181818"/>
          <w:kern w:val="0"/>
          <w:sz w:val="24"/>
          <w:szCs w:val="24"/>
          <w14:ligatures w14:val="none"/>
        </w:rPr>
        <w:t xml:space="preserve"> to</w:t>
      </w:r>
      <w:r w:rsidRPr="0096326F">
        <w:rPr>
          <w:rFonts w:ascii="Times New Roman" w:eastAsia="Times New Roman" w:hAnsi="Times New Roman" w:cs="Times New Roman"/>
          <w:color w:val="181818"/>
          <w:kern w:val="0"/>
          <w:sz w:val="24"/>
          <w:szCs w:val="24"/>
          <w14:ligatures w14:val="none"/>
        </w:rPr>
        <w:t xml:space="preserve"> </w:t>
      </w:r>
      <w:r w:rsidR="002732CD" w:rsidRPr="0096326F">
        <w:rPr>
          <w:rFonts w:ascii="Times New Roman" w:eastAsia="Times New Roman" w:hAnsi="Times New Roman" w:cs="Times New Roman"/>
          <w:color w:val="000000"/>
          <w:kern w:val="0"/>
          <w:sz w:val="24"/>
          <w:szCs w:val="24"/>
          <w14:ligatures w14:val="none"/>
        </w:rPr>
        <w:t>Researchers at Damascus University</w:t>
      </w:r>
      <w:r w:rsidR="002732CD">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181818"/>
          <w:kern w:val="0"/>
          <w:sz w:val="24"/>
          <w:szCs w:val="24"/>
          <w14:ligatures w14:val="none"/>
        </w:rPr>
        <w:t xml:space="preserve"> </w:t>
      </w:r>
      <w:r w:rsidRPr="0096326F">
        <w:rPr>
          <w:rFonts w:ascii="Times New Roman" w:eastAsia="Times New Roman" w:hAnsi="Times New Roman" w:cs="Times New Roman"/>
          <w:color w:val="181818"/>
          <w:kern w:val="0"/>
          <w:sz w:val="24"/>
          <w:szCs w:val="24"/>
          <w14:ligatures w14:val="none"/>
        </w:rPr>
        <w:t>“Prevalence varies widely in different racial groups, but the disease is more common in individuals from parts of Africa as compared to other ethnicities”. </w:t>
      </w:r>
      <w:r w:rsidR="0048543C">
        <w:rPr>
          <w:rFonts w:ascii="Times New Roman" w:eastAsia="Times New Roman" w:hAnsi="Times New Roman" w:cs="Times New Roman"/>
          <w:color w:val="000000"/>
          <w:kern w:val="0"/>
          <w:sz w:val="24"/>
          <w:szCs w:val="24"/>
          <w14:ligatures w14:val="none"/>
        </w:rPr>
        <w:t xml:space="preserve">Many factors influence the appearance and progression of the disease such as </w:t>
      </w:r>
      <w:r w:rsidR="0048543C" w:rsidRPr="0096326F">
        <w:rPr>
          <w:rFonts w:ascii="Times New Roman" w:eastAsia="Times New Roman" w:hAnsi="Times New Roman" w:cs="Times New Roman"/>
          <w:color w:val="000000"/>
          <w:kern w:val="0"/>
          <w:sz w:val="24"/>
          <w:szCs w:val="24"/>
          <w14:ligatures w14:val="none"/>
        </w:rPr>
        <w:t>nutrition, social status, and age</w:t>
      </w:r>
      <w:r w:rsidR="0048543C">
        <w:rPr>
          <w:rFonts w:ascii="Times New Roman" w:eastAsia="Times New Roman" w:hAnsi="Times New Roman" w:cs="Times New Roman"/>
          <w:color w:val="000000"/>
          <w:kern w:val="0"/>
          <w:sz w:val="24"/>
          <w:szCs w:val="24"/>
          <w14:ligatures w14:val="none"/>
        </w:rPr>
        <w:t xml:space="preserve">. </w:t>
      </w:r>
      <w:r w:rsidRPr="0096326F">
        <w:rPr>
          <w:rFonts w:ascii="Times New Roman" w:eastAsia="Times New Roman" w:hAnsi="Times New Roman" w:cs="Times New Roman"/>
          <w:color w:val="000000"/>
          <w:kern w:val="0"/>
          <w:sz w:val="24"/>
          <w:szCs w:val="24"/>
          <w14:ligatures w14:val="none"/>
        </w:rPr>
        <w:t>Children and young people under the age of twenty are mainly affected, although the disease can occur at any age. </w:t>
      </w:r>
    </w:p>
    <w:p w14:paraId="64E21151" w14:textId="77777777" w:rsidR="0096326F" w:rsidRPr="0096326F" w:rsidRDefault="0096326F" w:rsidP="0096326F">
      <w:pPr>
        <w:shd w:val="clear" w:color="auto" w:fill="FFFFFF"/>
        <w:spacing w:after="120" w:line="480" w:lineRule="auto"/>
        <w:ind w:firstLine="540"/>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t>Biopsy / Histology / Radiographs</w:t>
      </w:r>
    </w:p>
    <w:p w14:paraId="4FBF3428" w14:textId="1A3D5722" w:rsidR="0096326F" w:rsidRPr="0096326F" w:rsidRDefault="0096326F" w:rsidP="0096326F">
      <w:pPr>
        <w:shd w:val="clear" w:color="auto" w:fill="FFFFFF"/>
        <w:spacing w:after="120" w:line="480" w:lineRule="auto"/>
        <w:ind w:firstLine="540"/>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Usually, a biopsy for aggressive periodontitis is not taken. Still, if such indications are available, then you can see in the analysis a lot of plasma cells in the inflammatory infiltrate. It may be recommended to take a biochemical blood test (</w:t>
      </w:r>
      <w:r w:rsidR="002732CD" w:rsidRPr="0096326F">
        <w:rPr>
          <w:rFonts w:ascii="Times New Roman" w:eastAsia="Times New Roman" w:hAnsi="Times New Roman" w:cs="Times New Roman"/>
          <w:color w:val="000000"/>
          <w:kern w:val="0"/>
          <w:sz w:val="24"/>
          <w:szCs w:val="24"/>
          <w14:ligatures w14:val="none"/>
        </w:rPr>
        <w:t>Daniel H</w:t>
      </w:r>
      <w:r w:rsidR="002732CD">
        <w:rPr>
          <w:rFonts w:ascii="Times New Roman" w:eastAsia="Times New Roman" w:hAnsi="Times New Roman" w:cs="Times New Roman"/>
          <w:color w:val="000000"/>
          <w:kern w:val="0"/>
          <w:sz w:val="24"/>
          <w:szCs w:val="24"/>
          <w14:ligatures w14:val="none"/>
        </w:rPr>
        <w:t>, n/c</w:t>
      </w:r>
      <w:r w:rsidRPr="0096326F">
        <w:rPr>
          <w:rFonts w:ascii="Times New Roman" w:eastAsia="Times New Roman" w:hAnsi="Times New Roman" w:cs="Times New Roman"/>
          <w:color w:val="000000"/>
          <w:kern w:val="0"/>
          <w:sz w:val="24"/>
          <w:szCs w:val="24"/>
          <w14:ligatures w14:val="none"/>
        </w:rPr>
        <w:t xml:space="preserve">). To determine the severity of periodontitis, images of the complete upper and lower jaw are taken. Computed tomography gives an assessment of bone tissue, </w:t>
      </w:r>
      <w:r w:rsidR="003D2831">
        <w:rPr>
          <w:rFonts w:ascii="Times New Roman" w:eastAsia="Times New Roman" w:hAnsi="Times New Roman" w:cs="Times New Roman"/>
          <w:color w:val="000000"/>
          <w:kern w:val="0"/>
          <w:sz w:val="24"/>
          <w:szCs w:val="24"/>
          <w14:ligatures w14:val="none"/>
        </w:rPr>
        <w:t xml:space="preserve">and </w:t>
      </w:r>
      <w:r w:rsidRPr="0096326F">
        <w:rPr>
          <w:rFonts w:ascii="Times New Roman" w:eastAsia="Times New Roman" w:hAnsi="Times New Roman" w:cs="Times New Roman"/>
          <w:color w:val="000000"/>
          <w:kern w:val="0"/>
          <w:sz w:val="24"/>
          <w:szCs w:val="24"/>
          <w14:ligatures w14:val="none"/>
        </w:rPr>
        <w:t>accurately determines bone loss</w:t>
      </w:r>
      <w:r w:rsidR="003D2831">
        <w:rPr>
          <w:rFonts w:ascii="Times New Roman" w:eastAsia="Times New Roman" w:hAnsi="Times New Roman" w:cs="Times New Roman"/>
          <w:color w:val="000000"/>
          <w:kern w:val="0"/>
          <w:sz w:val="24"/>
          <w:szCs w:val="24"/>
          <w14:ligatures w14:val="none"/>
        </w:rPr>
        <w:t xml:space="preserve"> </w:t>
      </w:r>
      <w:r w:rsidRPr="0096326F">
        <w:rPr>
          <w:rFonts w:ascii="Times New Roman" w:eastAsia="Times New Roman" w:hAnsi="Times New Roman" w:cs="Times New Roman"/>
          <w:color w:val="000000"/>
          <w:kern w:val="0"/>
          <w:sz w:val="24"/>
          <w:szCs w:val="24"/>
          <w14:ligatures w14:val="none"/>
        </w:rPr>
        <w:t>(</w:t>
      </w:r>
      <w:r w:rsidR="003D2831" w:rsidRPr="0096326F">
        <w:rPr>
          <w:rFonts w:ascii="Times New Roman" w:eastAsia="Times New Roman" w:hAnsi="Times New Roman" w:cs="Times New Roman"/>
          <w:color w:val="000000"/>
          <w:kern w:val="0"/>
          <w:sz w:val="24"/>
          <w:szCs w:val="24"/>
          <w14:ligatures w14:val="none"/>
        </w:rPr>
        <w:t>Kübra</w:t>
      </w:r>
      <w:r w:rsidR="003D2831">
        <w:rPr>
          <w:rFonts w:ascii="Times New Roman" w:eastAsia="Times New Roman" w:hAnsi="Times New Roman" w:cs="Times New Roman"/>
          <w:color w:val="000000"/>
          <w:kern w:val="0"/>
          <w:sz w:val="24"/>
          <w:szCs w:val="24"/>
          <w14:ligatures w14:val="none"/>
        </w:rPr>
        <w:t>, n/c</w:t>
      </w:r>
      <w:r w:rsidRPr="0096326F">
        <w:rPr>
          <w:rFonts w:ascii="Times New Roman" w:eastAsia="Times New Roman" w:hAnsi="Times New Roman" w:cs="Times New Roman"/>
          <w:color w:val="000000"/>
          <w:kern w:val="0"/>
          <w:sz w:val="24"/>
          <w:szCs w:val="24"/>
          <w14:ligatures w14:val="none"/>
        </w:rPr>
        <w:t>).</w:t>
      </w:r>
    </w:p>
    <w:p w14:paraId="7540B34D"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lastRenderedPageBreak/>
        <w:t>Differential Diagnosis</w:t>
      </w:r>
    </w:p>
    <w:p w14:paraId="4E2B89D5" w14:textId="7E2CC92A" w:rsidR="0096326F" w:rsidRPr="0096326F" w:rsidRDefault="0096326F" w:rsidP="0096326F">
      <w:pPr>
        <w:shd w:val="clear" w:color="auto" w:fill="FFFFFF"/>
        <w:spacing w:after="120" w:line="480" w:lineRule="auto"/>
        <w:ind w:firstLine="540"/>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If the patient has gum problems, it is important to consider the various possibilities that may be similar to aggressive periodontal disease. Different Necrotizing Periodontal Diseases might be confused due to similarities in symptoms such as gum tissue necrosis, bleeding, and pain. Endodontic Lesions, infections from the tooth pulp can show symptoms corresponding to periodontal disease, including localized pain, swelling, and tooth mobility. Additionally, Erosive Lichen Planus, the autoimmune condition affecting oral tissues, can mimic aggressive periodontitis, causing inflammation, tissue loss, and gingival recession (</w:t>
      </w:r>
      <w:r w:rsidR="0048543C" w:rsidRPr="0096326F">
        <w:rPr>
          <w:rFonts w:ascii="Times New Roman" w:eastAsia="Times New Roman" w:hAnsi="Times New Roman" w:cs="Times New Roman"/>
          <w:color w:val="000000"/>
          <w:kern w:val="0"/>
          <w:sz w:val="24"/>
          <w:szCs w:val="24"/>
          <w14:ligatures w14:val="none"/>
        </w:rPr>
        <w:t>Rizwan M</w:t>
      </w:r>
      <w:r w:rsidR="0048543C">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000000"/>
          <w:kern w:val="0"/>
          <w:sz w:val="24"/>
          <w:szCs w:val="24"/>
          <w14:ligatures w14:val="none"/>
        </w:rPr>
        <w:t>). To make an accurate diagnosis, it is essential to undergo a thorough evaluation, including clinical examination, imaging, and possibly microbiological testing. This helps dental professionals differentiate between these conditions and provide personalized treatment plans.</w:t>
      </w:r>
    </w:p>
    <w:p w14:paraId="775389C4"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t>Treatment</w:t>
      </w:r>
    </w:p>
    <w:p w14:paraId="5AD918CA" w14:textId="4D2EC164" w:rsidR="0096326F" w:rsidRPr="0096326F" w:rsidRDefault="0096326F" w:rsidP="0096326F">
      <w:pPr>
        <w:shd w:val="clear" w:color="auto" w:fill="FFFFFF"/>
        <w:spacing w:after="120" w:line="480" w:lineRule="auto"/>
        <w:ind w:firstLine="540"/>
        <w:rPr>
          <w:rFonts w:ascii="Times New Roman" w:eastAsia="Times New Roman" w:hAnsi="Times New Roman" w:cs="Times New Roman"/>
          <w:color w:val="1A1A1A"/>
          <w:kern w:val="0"/>
          <w:sz w:val="24"/>
          <w:szCs w:val="24"/>
          <w14:ligatures w14:val="none"/>
        </w:rPr>
      </w:pPr>
      <w:r w:rsidRPr="0096326F">
        <w:rPr>
          <w:rFonts w:ascii="Times New Roman" w:eastAsia="Times New Roman" w:hAnsi="Times New Roman" w:cs="Times New Roman"/>
          <w:color w:val="000000"/>
          <w:kern w:val="0"/>
          <w:sz w:val="24"/>
          <w:szCs w:val="24"/>
          <w14:ligatures w14:val="none"/>
        </w:rPr>
        <w:t>Treatment of periodontal disease should be comprehensive</w:t>
      </w:r>
      <w:r w:rsidRPr="0096326F">
        <w:rPr>
          <w:rFonts w:ascii="Times New Roman" w:eastAsia="Times New Roman" w:hAnsi="Times New Roman" w:cs="Times New Roman"/>
          <w:color w:val="1A1A1A"/>
          <w:kern w:val="0"/>
          <w:sz w:val="24"/>
          <w:szCs w:val="24"/>
          <w14:ligatures w14:val="none"/>
        </w:rPr>
        <w:t> including Scaling and Root Planning, which removes plaque and calculus from below the gumline, smoothing the tooth roots to discourage bacterial growth. Antibiotics or antimicrobial mouthwashes may be prescribed to control bacterial infection. This can be systemic, like oral antibiotics, or local, applied directly to the affected areas</w:t>
      </w:r>
      <w:r w:rsidRPr="0096326F">
        <w:rPr>
          <w:rFonts w:ascii="Times New Roman" w:eastAsia="Times New Roman" w:hAnsi="Times New Roman" w:cs="Times New Roman"/>
          <w:color w:val="000000"/>
          <w:kern w:val="0"/>
          <w:sz w:val="24"/>
          <w:szCs w:val="24"/>
          <w14:ligatures w14:val="none"/>
        </w:rPr>
        <w:t>. If therapy does not bring the desired result, surgical methods </w:t>
      </w:r>
      <w:r w:rsidRPr="0096326F">
        <w:rPr>
          <w:rFonts w:ascii="Times New Roman" w:eastAsia="Times New Roman" w:hAnsi="Times New Roman" w:cs="Times New Roman"/>
          <w:color w:val="1A1A1A"/>
          <w:kern w:val="0"/>
          <w:sz w:val="24"/>
          <w:szCs w:val="24"/>
          <w14:ligatures w14:val="none"/>
        </w:rPr>
        <w:t>like flap surgery or pocket reduction may be necessary to access and clean deep pockets of infection and to repair or regenerate damaged bone. Regular follow-up appointments are critical. Patients with Aggressive Periodontitis need more frequent cleanings to manage the condition effectively. A diligent oral hygiene routine, including proper brushing, flossing, and using antimicrobial mouthwashes, is essential to control bacterial growth (</w:t>
      </w:r>
      <w:r w:rsidR="003D2831" w:rsidRPr="0096326F">
        <w:rPr>
          <w:rFonts w:ascii="Times New Roman" w:eastAsia="Times New Roman" w:hAnsi="Times New Roman" w:cs="Times New Roman"/>
          <w:color w:val="000000"/>
          <w:kern w:val="0"/>
          <w:sz w:val="24"/>
          <w:szCs w:val="24"/>
          <w14:ligatures w14:val="none"/>
        </w:rPr>
        <w:t>Srushti</w:t>
      </w:r>
      <w:r w:rsidR="003D2831">
        <w:rPr>
          <w:rFonts w:ascii="Times New Roman" w:eastAsia="Times New Roman" w:hAnsi="Times New Roman" w:cs="Times New Roman"/>
          <w:color w:val="000000"/>
          <w:kern w:val="0"/>
          <w:sz w:val="24"/>
          <w:szCs w:val="24"/>
          <w14:ligatures w14:val="none"/>
        </w:rPr>
        <w:t>, n/c</w:t>
      </w:r>
      <w:r w:rsidRPr="0096326F">
        <w:rPr>
          <w:rFonts w:ascii="Times New Roman" w:eastAsia="Times New Roman" w:hAnsi="Times New Roman" w:cs="Times New Roman"/>
          <w:color w:val="1A1A1A"/>
          <w:kern w:val="0"/>
          <w:sz w:val="24"/>
          <w:szCs w:val="24"/>
          <w14:ligatures w14:val="none"/>
        </w:rPr>
        <w:t>).</w:t>
      </w:r>
    </w:p>
    <w:p w14:paraId="5598EF7F"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t>Prognosis</w:t>
      </w:r>
    </w:p>
    <w:p w14:paraId="6728CD7A" w14:textId="37D78B53"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lastRenderedPageBreak/>
        <w:t xml:space="preserve">It is very important to properly examine, make the correct diagnosis, and start treatment in time. To prevent relapses, it is necessary to regularly visit a periodontist, apply supportive therapy throughout life, careful oral hygiene, and </w:t>
      </w:r>
      <w:r>
        <w:rPr>
          <w:rFonts w:ascii="Times New Roman" w:eastAsia="Times New Roman" w:hAnsi="Times New Roman" w:cs="Times New Roman"/>
          <w:color w:val="000000"/>
          <w:kern w:val="0"/>
          <w:sz w:val="24"/>
          <w:szCs w:val="24"/>
          <w14:ligatures w14:val="none"/>
        </w:rPr>
        <w:t>smoke</w:t>
      </w:r>
      <w:r w:rsidRPr="0096326F">
        <w:rPr>
          <w:rFonts w:ascii="Times New Roman" w:eastAsia="Times New Roman" w:hAnsi="Times New Roman" w:cs="Times New Roman"/>
          <w:color w:val="000000"/>
          <w:kern w:val="0"/>
          <w:sz w:val="24"/>
          <w:szCs w:val="24"/>
          <w14:ligatures w14:val="none"/>
        </w:rPr>
        <w:t xml:space="preserve"> cessation. If Aggressive Periodontitis starts, tooth loss can be up to 60%. The loss of teeth at a young age can lead to psychological trauma and a change in human behavior.</w:t>
      </w:r>
    </w:p>
    <w:p w14:paraId="235FA234"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t>Professional Relevance</w:t>
      </w:r>
    </w:p>
    <w:p w14:paraId="26DE7969" w14:textId="7C78ED55" w:rsidR="0096326F" w:rsidRPr="0096326F" w:rsidRDefault="0096326F" w:rsidP="0096326F">
      <w:pPr>
        <w:shd w:val="clear" w:color="auto" w:fill="FFFFFF"/>
        <w:spacing w:after="75" w:line="480" w:lineRule="auto"/>
        <w:ind w:firstLine="540"/>
        <w:rPr>
          <w:rFonts w:ascii="Times New Roman" w:eastAsia="Times New Roman" w:hAnsi="Times New Roman" w:cs="Times New Roman"/>
          <w:color w:val="1A1A1A"/>
          <w:kern w:val="0"/>
          <w:sz w:val="24"/>
          <w:szCs w:val="24"/>
          <w14:ligatures w14:val="none"/>
        </w:rPr>
      </w:pPr>
      <w:r w:rsidRPr="0096326F">
        <w:rPr>
          <w:rFonts w:ascii="Times New Roman" w:eastAsia="Times New Roman" w:hAnsi="Times New Roman" w:cs="Times New Roman"/>
          <w:color w:val="000000"/>
          <w:kern w:val="0"/>
          <w:sz w:val="24"/>
          <w:szCs w:val="24"/>
          <w14:ligatures w14:val="none"/>
        </w:rPr>
        <w:t>The best way to combat Aggressive Periodontitis is to prevent it</w:t>
      </w:r>
      <w:r w:rsidRPr="0096326F">
        <w:rPr>
          <w:rFonts w:ascii="Times New Roman" w:eastAsia="Times New Roman" w:hAnsi="Times New Roman" w:cs="Times New Roman"/>
          <w:color w:val="1A1A1A"/>
          <w:kern w:val="0"/>
          <w:sz w:val="24"/>
          <w:szCs w:val="24"/>
          <w14:ligatures w14:val="none"/>
        </w:rPr>
        <w:t xml:space="preserve">. </w:t>
      </w:r>
      <w:r w:rsidR="003D2831">
        <w:rPr>
          <w:rFonts w:ascii="Times New Roman" w:eastAsia="Times New Roman" w:hAnsi="Times New Roman" w:cs="Times New Roman"/>
          <w:color w:val="1A1A1A"/>
          <w:kern w:val="0"/>
          <w:sz w:val="24"/>
          <w:szCs w:val="24"/>
          <w14:ligatures w14:val="none"/>
        </w:rPr>
        <w:t xml:space="preserve">The important role </w:t>
      </w:r>
      <w:r w:rsidRPr="0096326F">
        <w:rPr>
          <w:rFonts w:ascii="Times New Roman" w:eastAsia="Times New Roman" w:hAnsi="Times New Roman" w:cs="Times New Roman"/>
          <w:color w:val="1A1A1A"/>
          <w:kern w:val="0"/>
          <w:sz w:val="24"/>
          <w:szCs w:val="24"/>
          <w14:ligatures w14:val="none"/>
        </w:rPr>
        <w:t>Dental hygienist play i</w:t>
      </w:r>
      <w:r w:rsidR="003D2831">
        <w:rPr>
          <w:rFonts w:ascii="Times New Roman" w:eastAsia="Times New Roman" w:hAnsi="Times New Roman" w:cs="Times New Roman"/>
          <w:color w:val="1A1A1A"/>
          <w:kern w:val="0"/>
          <w:sz w:val="24"/>
          <w:szCs w:val="24"/>
          <w14:ligatures w14:val="none"/>
        </w:rPr>
        <w:t>s</w:t>
      </w:r>
      <w:r w:rsidRPr="0096326F">
        <w:rPr>
          <w:rFonts w:ascii="Times New Roman" w:eastAsia="Times New Roman" w:hAnsi="Times New Roman" w:cs="Times New Roman"/>
          <w:color w:val="1A1A1A"/>
          <w:kern w:val="0"/>
          <w:sz w:val="24"/>
          <w:szCs w:val="24"/>
          <w14:ligatures w14:val="none"/>
        </w:rPr>
        <w:t xml:space="preserve"> educating patients about oral hygiene practices</w:t>
      </w:r>
      <w:r w:rsidR="003D2831">
        <w:rPr>
          <w:rFonts w:ascii="Times New Roman" w:eastAsia="Times New Roman" w:hAnsi="Times New Roman" w:cs="Times New Roman"/>
          <w:color w:val="1A1A1A"/>
          <w:kern w:val="0"/>
          <w:sz w:val="24"/>
          <w:szCs w:val="24"/>
          <w14:ligatures w14:val="none"/>
        </w:rPr>
        <w:t xml:space="preserve"> and</w:t>
      </w:r>
      <w:r w:rsidRPr="0096326F">
        <w:rPr>
          <w:rFonts w:ascii="Times New Roman" w:eastAsia="Times New Roman" w:hAnsi="Times New Roman" w:cs="Times New Roman"/>
          <w:color w:val="1A1A1A"/>
          <w:kern w:val="0"/>
          <w:sz w:val="24"/>
          <w:szCs w:val="24"/>
          <w14:ligatures w14:val="none"/>
        </w:rPr>
        <w:t xml:space="preserve"> motivating lifestyle changes. By emphasizing the importance of smoking</w:t>
      </w:r>
      <w:r w:rsidR="003D2831">
        <w:rPr>
          <w:rFonts w:ascii="Times New Roman" w:eastAsia="Times New Roman" w:hAnsi="Times New Roman" w:cs="Times New Roman"/>
          <w:color w:val="1A1A1A"/>
          <w:kern w:val="0"/>
          <w:sz w:val="24"/>
          <w:szCs w:val="24"/>
          <w14:ligatures w14:val="none"/>
        </w:rPr>
        <w:t xml:space="preserve"> cessation</w:t>
      </w:r>
      <w:r w:rsidRPr="0096326F">
        <w:rPr>
          <w:rFonts w:ascii="Times New Roman" w:eastAsia="Times New Roman" w:hAnsi="Times New Roman" w:cs="Times New Roman"/>
          <w:color w:val="1A1A1A"/>
          <w:kern w:val="0"/>
          <w:sz w:val="24"/>
          <w:szCs w:val="24"/>
          <w14:ligatures w14:val="none"/>
        </w:rPr>
        <w:t>, maintaining a healthy diet, and adopting effective oral care routines, dental hygienists contribute significantly to preventing and managing periodontal diseases (</w:t>
      </w:r>
      <w:r w:rsidR="002732CD" w:rsidRPr="0096326F">
        <w:rPr>
          <w:rFonts w:ascii="Times New Roman" w:eastAsia="Times New Roman" w:hAnsi="Times New Roman" w:cs="Times New Roman"/>
          <w:color w:val="000000"/>
          <w:kern w:val="0"/>
          <w:sz w:val="24"/>
          <w:szCs w:val="24"/>
          <w14:ligatures w14:val="none"/>
        </w:rPr>
        <w:t>Campanile</w:t>
      </w:r>
      <w:r w:rsidR="002732CD">
        <w:rPr>
          <w:rFonts w:ascii="Times New Roman" w:eastAsia="Times New Roman" w:hAnsi="Times New Roman" w:cs="Times New Roman"/>
          <w:color w:val="000000"/>
          <w:kern w:val="0"/>
          <w:sz w:val="24"/>
          <w:szCs w:val="24"/>
          <w14:ligatures w14:val="none"/>
        </w:rPr>
        <w:t>, n/p</w:t>
      </w:r>
      <w:r w:rsidRPr="0096326F">
        <w:rPr>
          <w:rFonts w:ascii="Times New Roman" w:eastAsia="Times New Roman" w:hAnsi="Times New Roman" w:cs="Times New Roman"/>
          <w:color w:val="1A1A1A"/>
          <w:kern w:val="0"/>
          <w:sz w:val="24"/>
          <w:szCs w:val="24"/>
          <w14:ligatures w14:val="none"/>
        </w:rPr>
        <w:t xml:space="preserve">). Regular collaboration between dental professionals, including hygienists and periodontists, ensures a comprehensive approach to periodontal health. This proactive strategy both addresses the condition and empowers patients to take an active role in maintaining their own oral health and preventing future problems, </w:t>
      </w:r>
      <w:r w:rsidR="003D2831">
        <w:rPr>
          <w:rFonts w:ascii="Times New Roman" w:eastAsia="Times New Roman" w:hAnsi="Times New Roman" w:cs="Times New Roman"/>
          <w:color w:val="1A1A1A"/>
          <w:kern w:val="0"/>
          <w:sz w:val="24"/>
          <w:szCs w:val="24"/>
          <w14:ligatures w14:val="none"/>
        </w:rPr>
        <w:t xml:space="preserve">by </w:t>
      </w:r>
      <w:r w:rsidRPr="0096326F">
        <w:rPr>
          <w:rFonts w:ascii="Times New Roman" w:eastAsia="Times New Roman" w:hAnsi="Times New Roman" w:cs="Times New Roman"/>
          <w:color w:val="1A1A1A"/>
          <w:kern w:val="0"/>
          <w:sz w:val="24"/>
          <w:szCs w:val="24"/>
          <w14:ligatures w14:val="none"/>
        </w:rPr>
        <w:t>improving their quality of life.</w:t>
      </w:r>
    </w:p>
    <w:p w14:paraId="1DD6213A" w14:textId="77777777" w:rsidR="0096326F" w:rsidRPr="0096326F" w:rsidRDefault="0096326F" w:rsidP="0096326F">
      <w:pPr>
        <w:shd w:val="clear" w:color="auto" w:fill="FFFFFF"/>
        <w:spacing w:after="75" w:line="480" w:lineRule="auto"/>
        <w:ind w:firstLine="540"/>
        <w:rPr>
          <w:rFonts w:ascii="Times New Roman" w:eastAsia="Times New Roman" w:hAnsi="Times New Roman" w:cs="Times New Roman"/>
          <w:color w:val="1A1A1A"/>
          <w:kern w:val="0"/>
          <w:sz w:val="24"/>
          <w:szCs w:val="24"/>
          <w14:ligatures w14:val="none"/>
        </w:rPr>
      </w:pPr>
    </w:p>
    <w:p w14:paraId="4202609C" w14:textId="77777777" w:rsidR="0096326F" w:rsidRPr="0096326F" w:rsidRDefault="0096326F" w:rsidP="0096326F">
      <w:pPr>
        <w:shd w:val="clear" w:color="auto" w:fill="FFFFFF"/>
        <w:spacing w:after="75" w:line="480" w:lineRule="auto"/>
        <w:ind w:firstLine="540"/>
        <w:rPr>
          <w:rFonts w:ascii="Times New Roman" w:eastAsia="Times New Roman" w:hAnsi="Times New Roman" w:cs="Times New Roman"/>
          <w:color w:val="1A1A1A"/>
          <w:kern w:val="0"/>
          <w:sz w:val="24"/>
          <w:szCs w:val="24"/>
          <w14:ligatures w14:val="none"/>
        </w:rPr>
      </w:pPr>
    </w:p>
    <w:p w14:paraId="3D13BE76" w14:textId="77777777" w:rsidR="0096326F" w:rsidRDefault="0096326F" w:rsidP="0096326F">
      <w:pPr>
        <w:shd w:val="clear" w:color="auto" w:fill="FFFFFF"/>
        <w:spacing w:after="120" w:line="480" w:lineRule="auto"/>
        <w:rPr>
          <w:rFonts w:ascii="Times New Roman" w:eastAsia="Times New Roman" w:hAnsi="Times New Roman" w:cs="Times New Roman"/>
          <w:color w:val="1A1A1A"/>
          <w:kern w:val="0"/>
          <w:sz w:val="24"/>
          <w:szCs w:val="24"/>
          <w14:ligatures w14:val="none"/>
        </w:rPr>
      </w:pPr>
    </w:p>
    <w:p w14:paraId="1AED9B6F" w14:textId="77777777" w:rsidR="0048543C" w:rsidRDefault="0048543C"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p>
    <w:p w14:paraId="17030643" w14:textId="77777777" w:rsidR="003F5A24" w:rsidRDefault="003F5A24"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p>
    <w:p w14:paraId="190B4572" w14:textId="77777777" w:rsidR="003F5A24" w:rsidRDefault="003F5A24"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p>
    <w:p w14:paraId="59803A38" w14:textId="77777777" w:rsidR="003F5A24" w:rsidRPr="0096326F" w:rsidRDefault="003F5A24"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p>
    <w:p w14:paraId="397E8EDB" w14:textId="77777777" w:rsidR="0096326F" w:rsidRPr="0096326F" w:rsidRDefault="0096326F" w:rsidP="0096326F">
      <w:pPr>
        <w:shd w:val="clear" w:color="auto" w:fill="FFFFFF"/>
        <w:spacing w:after="12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b/>
          <w:bCs/>
          <w:color w:val="000000"/>
          <w:kern w:val="0"/>
          <w:sz w:val="24"/>
          <w:szCs w:val="24"/>
          <w14:ligatures w14:val="none"/>
        </w:rPr>
        <w:lastRenderedPageBreak/>
        <w:t>Citations</w:t>
      </w:r>
    </w:p>
    <w:p w14:paraId="473B472B" w14:textId="77777777" w:rsidR="0096326F" w:rsidRPr="0096326F" w:rsidRDefault="0096326F" w:rsidP="0096326F">
      <w:pPr>
        <w:numPr>
          <w:ilvl w:val="0"/>
          <w:numId w:val="1"/>
        </w:numPr>
        <w:shd w:val="clear" w:color="auto" w:fill="FFFFFF"/>
        <w:spacing w:after="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Aral, Kübra, et al. “Six‐month Clinical Outcomes of Non‐surgical Periodontal Treatment with Antibiotics on Apoptosis Markers in Aggressive Periodontitis.” </w:t>
      </w:r>
      <w:r w:rsidRPr="0096326F">
        <w:rPr>
          <w:rFonts w:ascii="Times New Roman" w:eastAsia="Times New Roman" w:hAnsi="Times New Roman" w:cs="Times New Roman"/>
          <w:i/>
          <w:iCs/>
          <w:color w:val="000000"/>
          <w:kern w:val="0"/>
          <w:sz w:val="24"/>
          <w:szCs w:val="24"/>
          <w14:ligatures w14:val="none"/>
        </w:rPr>
        <w:t>Oral Diseases</w:t>
      </w:r>
      <w:r w:rsidRPr="0096326F">
        <w:rPr>
          <w:rFonts w:ascii="Times New Roman" w:eastAsia="Times New Roman" w:hAnsi="Times New Roman" w:cs="Times New Roman"/>
          <w:color w:val="000000"/>
          <w:kern w:val="0"/>
          <w:sz w:val="24"/>
          <w:szCs w:val="24"/>
          <w14:ligatures w14:val="none"/>
        </w:rPr>
        <w:t>, vol. 25, no. 3, 2019, pp. 839–47, </w:t>
      </w:r>
      <w:hyperlink r:id="rId5" w:tgtFrame="_blank" w:history="1">
        <w:r w:rsidRPr="0096326F">
          <w:rPr>
            <w:rFonts w:ascii="Times New Roman" w:eastAsia="Times New Roman" w:hAnsi="Times New Roman" w:cs="Times New Roman"/>
            <w:color w:val="1155CC"/>
            <w:kern w:val="0"/>
            <w:sz w:val="24"/>
            <w:szCs w:val="24"/>
            <w:u w:val="single"/>
            <w14:ligatures w14:val="none"/>
          </w:rPr>
          <w:t>https://doi.org/10.1111/odi.13032</w:t>
        </w:r>
      </w:hyperlink>
      <w:r w:rsidRPr="0096326F">
        <w:rPr>
          <w:rFonts w:ascii="Times New Roman" w:eastAsia="Times New Roman" w:hAnsi="Times New Roman" w:cs="Times New Roman"/>
          <w:color w:val="000000"/>
          <w:kern w:val="0"/>
          <w:sz w:val="24"/>
          <w:szCs w:val="24"/>
          <w14:ligatures w14:val="none"/>
        </w:rPr>
        <w:t>.</w:t>
      </w:r>
    </w:p>
    <w:p w14:paraId="48260DC5" w14:textId="77777777" w:rsidR="0096326F" w:rsidRPr="0096326F" w:rsidRDefault="0096326F" w:rsidP="0096326F">
      <w:pPr>
        <w:numPr>
          <w:ilvl w:val="0"/>
          <w:numId w:val="1"/>
        </w:numPr>
        <w:shd w:val="clear" w:color="auto" w:fill="FFFFFF"/>
        <w:spacing w:after="0" w:line="480" w:lineRule="auto"/>
        <w:rPr>
          <w:rFonts w:ascii="Times New Roman" w:eastAsia="Times New Roman" w:hAnsi="Times New Roman" w:cs="Times New Roman"/>
          <w:color w:val="000000"/>
          <w:kern w:val="0"/>
          <w:sz w:val="24"/>
          <w:szCs w:val="24"/>
          <w14:ligatures w14:val="none"/>
        </w:rPr>
      </w:pPr>
      <w:proofErr w:type="spellStart"/>
      <w:r w:rsidRPr="0096326F">
        <w:rPr>
          <w:rFonts w:ascii="Times New Roman" w:eastAsia="Times New Roman" w:hAnsi="Times New Roman" w:cs="Times New Roman"/>
          <w:color w:val="000000"/>
          <w:kern w:val="0"/>
          <w:sz w:val="24"/>
          <w:szCs w:val="24"/>
          <w14:ligatures w14:val="none"/>
        </w:rPr>
        <w:t>Belibasakis</w:t>
      </w:r>
      <w:proofErr w:type="spellEnd"/>
      <w:r w:rsidRPr="0096326F">
        <w:rPr>
          <w:rFonts w:ascii="Times New Roman" w:eastAsia="Times New Roman" w:hAnsi="Times New Roman" w:cs="Times New Roman"/>
          <w:color w:val="000000"/>
          <w:kern w:val="0"/>
          <w:sz w:val="24"/>
          <w:szCs w:val="24"/>
          <w14:ligatures w14:val="none"/>
        </w:rPr>
        <w:t>, Georgios N., et al. “Periodontal Microbiology and Microbial Etiology of Periodontal Diseases: Historical Concepts and Contemporary Perspectives.” </w:t>
      </w:r>
      <w:r w:rsidRPr="0096326F">
        <w:rPr>
          <w:rFonts w:ascii="Times New Roman" w:eastAsia="Times New Roman" w:hAnsi="Times New Roman" w:cs="Times New Roman"/>
          <w:i/>
          <w:iCs/>
          <w:color w:val="000000"/>
          <w:kern w:val="0"/>
          <w:sz w:val="24"/>
          <w:szCs w:val="24"/>
          <w14:ligatures w14:val="none"/>
        </w:rPr>
        <w:t>Periodontology 2000</w:t>
      </w:r>
      <w:r w:rsidRPr="0096326F">
        <w:rPr>
          <w:rFonts w:ascii="Times New Roman" w:eastAsia="Times New Roman" w:hAnsi="Times New Roman" w:cs="Times New Roman"/>
          <w:color w:val="000000"/>
          <w:kern w:val="0"/>
          <w:sz w:val="24"/>
          <w:szCs w:val="24"/>
          <w14:ligatures w14:val="none"/>
        </w:rPr>
        <w:t>, 2023, </w:t>
      </w:r>
      <w:hyperlink r:id="rId6" w:tgtFrame="_blank" w:history="1">
        <w:r w:rsidRPr="0096326F">
          <w:rPr>
            <w:rFonts w:ascii="Times New Roman" w:eastAsia="Times New Roman" w:hAnsi="Times New Roman" w:cs="Times New Roman"/>
            <w:color w:val="0B4CB4"/>
            <w:kern w:val="0"/>
            <w:sz w:val="24"/>
            <w:szCs w:val="24"/>
            <w:u w:val="single"/>
            <w14:ligatures w14:val="none"/>
          </w:rPr>
          <w:t>https://doi.org/10.1111/prd.12473</w:t>
        </w:r>
      </w:hyperlink>
      <w:r w:rsidRPr="0096326F">
        <w:rPr>
          <w:rFonts w:ascii="Times New Roman" w:eastAsia="Times New Roman" w:hAnsi="Times New Roman" w:cs="Times New Roman"/>
          <w:color w:val="000000"/>
          <w:kern w:val="0"/>
          <w:sz w:val="24"/>
          <w:szCs w:val="24"/>
          <w14:ligatures w14:val="none"/>
        </w:rPr>
        <w:t>.</w:t>
      </w:r>
    </w:p>
    <w:p w14:paraId="76EB0D8A" w14:textId="77777777" w:rsidR="0096326F" w:rsidRPr="0096326F" w:rsidRDefault="0096326F" w:rsidP="0096326F">
      <w:pPr>
        <w:numPr>
          <w:ilvl w:val="0"/>
          <w:numId w:val="1"/>
        </w:numPr>
        <w:shd w:val="clear" w:color="auto" w:fill="FFFFFF"/>
        <w:spacing w:after="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D’Ambrosio, Francesco, et al. “Chronic Stress and Depression in Periodontitis and Peri-Implantitis: A Narrative Review on Neurobiological, Neurobehavioral and Immune-Microbiome Interplays and Clinical Management Implications.” </w:t>
      </w:r>
      <w:r w:rsidRPr="0096326F">
        <w:rPr>
          <w:rFonts w:ascii="Times New Roman" w:eastAsia="Times New Roman" w:hAnsi="Times New Roman" w:cs="Times New Roman"/>
          <w:i/>
          <w:iCs/>
          <w:color w:val="000000"/>
          <w:kern w:val="0"/>
          <w:sz w:val="24"/>
          <w:szCs w:val="24"/>
          <w14:ligatures w14:val="none"/>
        </w:rPr>
        <w:t>Dentistry Journal</w:t>
      </w:r>
      <w:r w:rsidRPr="0096326F">
        <w:rPr>
          <w:rFonts w:ascii="Times New Roman" w:eastAsia="Times New Roman" w:hAnsi="Times New Roman" w:cs="Times New Roman"/>
          <w:color w:val="000000"/>
          <w:kern w:val="0"/>
          <w:sz w:val="24"/>
          <w:szCs w:val="24"/>
          <w14:ligatures w14:val="none"/>
        </w:rPr>
        <w:t>, vol. 10, no. 3, 2022, pp. 49-, </w:t>
      </w:r>
      <w:hyperlink r:id="rId7" w:tgtFrame="_blank" w:history="1">
        <w:r w:rsidRPr="0096326F">
          <w:rPr>
            <w:rFonts w:ascii="Times New Roman" w:eastAsia="Times New Roman" w:hAnsi="Times New Roman" w:cs="Times New Roman"/>
            <w:color w:val="0B4CB4"/>
            <w:kern w:val="0"/>
            <w:sz w:val="24"/>
            <w:szCs w:val="24"/>
            <w:u w:val="single"/>
            <w14:ligatures w14:val="none"/>
          </w:rPr>
          <w:t>https://doi.org/10.3390/dj10030049</w:t>
        </w:r>
      </w:hyperlink>
      <w:r w:rsidRPr="0096326F">
        <w:rPr>
          <w:rFonts w:ascii="Times New Roman" w:eastAsia="Times New Roman" w:hAnsi="Times New Roman" w:cs="Times New Roman"/>
          <w:color w:val="000000"/>
          <w:kern w:val="0"/>
          <w:sz w:val="24"/>
          <w:szCs w:val="24"/>
          <w14:ligatures w14:val="none"/>
        </w:rPr>
        <w:t>.</w:t>
      </w:r>
    </w:p>
    <w:p w14:paraId="32735235" w14:textId="77777777" w:rsidR="0096326F" w:rsidRPr="0096326F" w:rsidRDefault="0096326F" w:rsidP="0096326F">
      <w:pPr>
        <w:numPr>
          <w:ilvl w:val="0"/>
          <w:numId w:val="1"/>
        </w:numPr>
        <w:shd w:val="clear" w:color="auto" w:fill="FFFFFF"/>
        <w:spacing w:after="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Dhande, Srushti, et al. “Soft and Hard Tissue Changes after Photodynamic Therapy in Aggressive Periodontitis: A Systematic Review and Meta-Analysis.” </w:t>
      </w:r>
      <w:r w:rsidRPr="0096326F">
        <w:rPr>
          <w:rFonts w:ascii="Times New Roman" w:eastAsia="Times New Roman" w:hAnsi="Times New Roman" w:cs="Times New Roman"/>
          <w:i/>
          <w:iCs/>
          <w:color w:val="000000"/>
          <w:kern w:val="0"/>
          <w:sz w:val="24"/>
          <w:szCs w:val="24"/>
          <w14:ligatures w14:val="none"/>
        </w:rPr>
        <w:t>Journal of Indian Academy of Oral Medicine and Radiology</w:t>
      </w:r>
      <w:r w:rsidRPr="0096326F">
        <w:rPr>
          <w:rFonts w:ascii="Times New Roman" w:eastAsia="Times New Roman" w:hAnsi="Times New Roman" w:cs="Times New Roman"/>
          <w:color w:val="000000"/>
          <w:kern w:val="0"/>
          <w:sz w:val="24"/>
          <w:szCs w:val="24"/>
          <w14:ligatures w14:val="none"/>
        </w:rPr>
        <w:t>, vol. 35, no. 3, 2023, pp. 427–32, </w:t>
      </w:r>
      <w:hyperlink r:id="rId8" w:tgtFrame="_blank" w:history="1">
        <w:r w:rsidRPr="0096326F">
          <w:rPr>
            <w:rFonts w:ascii="Times New Roman" w:eastAsia="Times New Roman" w:hAnsi="Times New Roman" w:cs="Times New Roman"/>
            <w:color w:val="0B4CB4"/>
            <w:kern w:val="0"/>
            <w:sz w:val="24"/>
            <w:szCs w:val="24"/>
            <w:u w:val="single"/>
            <w14:ligatures w14:val="none"/>
          </w:rPr>
          <w:t>https://doi.org/10.4103/jiaomr.jiaomr_81_23</w:t>
        </w:r>
      </w:hyperlink>
      <w:r w:rsidRPr="0096326F">
        <w:rPr>
          <w:rFonts w:ascii="Times New Roman" w:eastAsia="Times New Roman" w:hAnsi="Times New Roman" w:cs="Times New Roman"/>
          <w:color w:val="000000"/>
          <w:kern w:val="0"/>
          <w:sz w:val="24"/>
          <w:szCs w:val="24"/>
          <w14:ligatures w14:val="none"/>
        </w:rPr>
        <w:t>.</w:t>
      </w:r>
    </w:p>
    <w:p w14:paraId="0D258476" w14:textId="77777777" w:rsidR="0096326F" w:rsidRPr="0096326F" w:rsidRDefault="0096326F" w:rsidP="0096326F">
      <w:pPr>
        <w:numPr>
          <w:ilvl w:val="0"/>
          <w:numId w:val="1"/>
        </w:numPr>
        <w:shd w:val="clear" w:color="auto" w:fill="FFFFFF"/>
        <w:spacing w:after="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 xml:space="preserve">Fine, Daniel H., et al. “Aggregatibacter, A Low Abundance Pathobiont That Influences Biogeography, Microbial Dysbiosis, and Host Defense Capabilities in Periodontitis: The History of </w:t>
      </w:r>
      <w:proofErr w:type="gramStart"/>
      <w:r w:rsidRPr="0096326F">
        <w:rPr>
          <w:rFonts w:ascii="Times New Roman" w:eastAsia="Times New Roman" w:hAnsi="Times New Roman" w:cs="Times New Roman"/>
          <w:color w:val="000000"/>
          <w:kern w:val="0"/>
          <w:sz w:val="24"/>
          <w:szCs w:val="24"/>
          <w14:ligatures w14:val="none"/>
        </w:rPr>
        <w:t>A</w:t>
      </w:r>
      <w:proofErr w:type="gramEnd"/>
      <w:r w:rsidRPr="0096326F">
        <w:rPr>
          <w:rFonts w:ascii="Times New Roman" w:eastAsia="Times New Roman" w:hAnsi="Times New Roman" w:cs="Times New Roman"/>
          <w:color w:val="000000"/>
          <w:kern w:val="0"/>
          <w:sz w:val="24"/>
          <w:szCs w:val="24"/>
          <w14:ligatures w14:val="none"/>
        </w:rPr>
        <w:t xml:space="preserve"> Bug, And Localization of Disease.” </w:t>
      </w:r>
      <w:r w:rsidRPr="0096326F">
        <w:rPr>
          <w:rFonts w:ascii="Times New Roman" w:eastAsia="Times New Roman" w:hAnsi="Times New Roman" w:cs="Times New Roman"/>
          <w:i/>
          <w:iCs/>
          <w:color w:val="000000"/>
          <w:kern w:val="0"/>
          <w:sz w:val="24"/>
          <w:szCs w:val="24"/>
          <w14:ligatures w14:val="none"/>
        </w:rPr>
        <w:t>Pathogens (Basel)</w:t>
      </w:r>
      <w:r w:rsidRPr="0096326F">
        <w:rPr>
          <w:rFonts w:ascii="Times New Roman" w:eastAsia="Times New Roman" w:hAnsi="Times New Roman" w:cs="Times New Roman"/>
          <w:color w:val="000000"/>
          <w:kern w:val="0"/>
          <w:sz w:val="24"/>
          <w:szCs w:val="24"/>
          <w14:ligatures w14:val="none"/>
        </w:rPr>
        <w:t>, vol. 9, no. 3, 2020, pp. 179-, </w:t>
      </w:r>
      <w:hyperlink r:id="rId9" w:tgtFrame="_blank" w:history="1">
        <w:r w:rsidRPr="0096326F">
          <w:rPr>
            <w:rFonts w:ascii="Times New Roman" w:eastAsia="Times New Roman" w:hAnsi="Times New Roman" w:cs="Times New Roman"/>
            <w:color w:val="1155CC"/>
            <w:kern w:val="0"/>
            <w:sz w:val="24"/>
            <w:szCs w:val="24"/>
            <w:u w:val="single"/>
            <w14:ligatures w14:val="none"/>
          </w:rPr>
          <w:t>https://doi.org/10.3390/pathogens9030179</w:t>
        </w:r>
      </w:hyperlink>
      <w:r w:rsidRPr="0096326F">
        <w:rPr>
          <w:rFonts w:ascii="Times New Roman" w:eastAsia="Times New Roman" w:hAnsi="Times New Roman" w:cs="Times New Roman"/>
          <w:color w:val="000000"/>
          <w:kern w:val="0"/>
          <w:sz w:val="24"/>
          <w:szCs w:val="24"/>
          <w14:ligatures w14:val="none"/>
        </w:rPr>
        <w:t>.</w:t>
      </w:r>
    </w:p>
    <w:p w14:paraId="73576819" w14:textId="77777777" w:rsidR="0096326F" w:rsidRPr="0096326F" w:rsidRDefault="0096326F" w:rsidP="0096326F">
      <w:pPr>
        <w:numPr>
          <w:ilvl w:val="0"/>
          <w:numId w:val="1"/>
        </w:numPr>
        <w:shd w:val="clear" w:color="auto" w:fill="FFFFFF"/>
        <w:spacing w:after="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Fine, Daniel H., et al. “Unique Etiologic, Demographic, and Pathologic Characteristics of Localized Aggressive Periodontitis Support Classification as a Distinct Subcategory of Periodontitis.” </w:t>
      </w:r>
      <w:r w:rsidRPr="0096326F">
        <w:rPr>
          <w:rFonts w:ascii="Times New Roman" w:eastAsia="Times New Roman" w:hAnsi="Times New Roman" w:cs="Times New Roman"/>
          <w:i/>
          <w:iCs/>
          <w:color w:val="000000"/>
          <w:kern w:val="0"/>
          <w:sz w:val="24"/>
          <w:szCs w:val="24"/>
          <w14:ligatures w14:val="none"/>
        </w:rPr>
        <w:t>The Journal of the American Dental Association (1939)</w:t>
      </w:r>
      <w:r w:rsidRPr="0096326F">
        <w:rPr>
          <w:rFonts w:ascii="Times New Roman" w:eastAsia="Times New Roman" w:hAnsi="Times New Roman" w:cs="Times New Roman"/>
          <w:color w:val="000000"/>
          <w:kern w:val="0"/>
          <w:sz w:val="24"/>
          <w:szCs w:val="24"/>
          <w14:ligatures w14:val="none"/>
        </w:rPr>
        <w:t>, vol. 150, no. 11, 2019, pp. 922–31, </w:t>
      </w:r>
      <w:hyperlink r:id="rId10" w:tgtFrame="_blank" w:history="1">
        <w:r w:rsidRPr="0096326F">
          <w:rPr>
            <w:rFonts w:ascii="Times New Roman" w:eastAsia="Times New Roman" w:hAnsi="Times New Roman" w:cs="Times New Roman"/>
            <w:color w:val="1155CC"/>
            <w:kern w:val="0"/>
            <w:sz w:val="24"/>
            <w:szCs w:val="24"/>
            <w:u w:val="single"/>
            <w14:ligatures w14:val="none"/>
          </w:rPr>
          <w:t>https://doi.org/10.1016/j.adaj.2019.07.024</w:t>
        </w:r>
      </w:hyperlink>
      <w:r w:rsidRPr="0096326F">
        <w:rPr>
          <w:rFonts w:ascii="Times New Roman" w:eastAsia="Times New Roman" w:hAnsi="Times New Roman" w:cs="Times New Roman"/>
          <w:color w:val="000000"/>
          <w:kern w:val="0"/>
          <w:sz w:val="24"/>
          <w:szCs w:val="24"/>
          <w14:ligatures w14:val="none"/>
        </w:rPr>
        <w:t>.</w:t>
      </w:r>
    </w:p>
    <w:p w14:paraId="7B4180FD" w14:textId="77777777" w:rsidR="0096326F" w:rsidRPr="0096326F" w:rsidRDefault="0096326F" w:rsidP="0096326F">
      <w:pPr>
        <w:numPr>
          <w:ilvl w:val="0"/>
          <w:numId w:val="1"/>
        </w:numPr>
        <w:shd w:val="clear" w:color="auto" w:fill="FFFFFF"/>
        <w:spacing w:after="0"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lastRenderedPageBreak/>
        <w:t>Müller Campanile, Véronique, et al. “Risk Factors for Recurrence of Periodontal Disease in Patients in Maintenance Care in a Private Practice.” </w:t>
      </w:r>
      <w:r w:rsidRPr="0096326F">
        <w:rPr>
          <w:rFonts w:ascii="Times New Roman" w:eastAsia="Times New Roman" w:hAnsi="Times New Roman" w:cs="Times New Roman"/>
          <w:i/>
          <w:iCs/>
          <w:color w:val="000000"/>
          <w:kern w:val="0"/>
          <w:sz w:val="24"/>
          <w:szCs w:val="24"/>
          <w14:ligatures w14:val="none"/>
        </w:rPr>
        <w:t>Journal of Clinical Periodontology</w:t>
      </w:r>
      <w:r w:rsidRPr="0096326F">
        <w:rPr>
          <w:rFonts w:ascii="Times New Roman" w:eastAsia="Times New Roman" w:hAnsi="Times New Roman" w:cs="Times New Roman"/>
          <w:color w:val="000000"/>
          <w:kern w:val="0"/>
          <w:sz w:val="24"/>
          <w:szCs w:val="24"/>
          <w14:ligatures w14:val="none"/>
        </w:rPr>
        <w:t>, vol. 46, no. 9, 2019, pp. 918–26, </w:t>
      </w:r>
      <w:hyperlink r:id="rId11" w:tgtFrame="_blank" w:history="1">
        <w:r w:rsidRPr="0096326F">
          <w:rPr>
            <w:rFonts w:ascii="Times New Roman" w:eastAsia="Times New Roman" w:hAnsi="Times New Roman" w:cs="Times New Roman"/>
            <w:color w:val="1155CC"/>
            <w:kern w:val="0"/>
            <w:sz w:val="24"/>
            <w:szCs w:val="24"/>
            <w:u w:val="single"/>
            <w14:ligatures w14:val="none"/>
          </w:rPr>
          <w:t>https://doi.org/10.1111/jcpe.13165</w:t>
        </w:r>
      </w:hyperlink>
      <w:r w:rsidRPr="0096326F">
        <w:rPr>
          <w:rFonts w:ascii="Times New Roman" w:eastAsia="Times New Roman" w:hAnsi="Times New Roman" w:cs="Times New Roman"/>
          <w:color w:val="000000"/>
          <w:kern w:val="0"/>
          <w:sz w:val="24"/>
          <w:szCs w:val="24"/>
          <w14:ligatures w14:val="none"/>
        </w:rPr>
        <w:t>.</w:t>
      </w:r>
    </w:p>
    <w:p w14:paraId="1AFE5822" w14:textId="06B1887B" w:rsidR="0096326F" w:rsidRPr="0096326F" w:rsidRDefault="0096326F" w:rsidP="0096326F">
      <w:pPr>
        <w:numPr>
          <w:ilvl w:val="0"/>
          <w:numId w:val="1"/>
        </w:numPr>
        <w:shd w:val="clear" w:color="auto" w:fill="FFFFFF"/>
        <w:spacing w:after="75"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 xml:space="preserve">“Periodontal Diseases and Conditions - Aggressive Periodontitis; Data on Aggressive Periodontitis Published by </w:t>
      </w:r>
      <w:r w:rsidR="002732CD" w:rsidRPr="0096326F">
        <w:rPr>
          <w:rFonts w:ascii="Times New Roman" w:eastAsia="Times New Roman" w:hAnsi="Times New Roman" w:cs="Times New Roman"/>
          <w:color w:val="000000"/>
          <w:kern w:val="0"/>
          <w:sz w:val="24"/>
          <w:szCs w:val="24"/>
          <w14:ligatures w14:val="none"/>
        </w:rPr>
        <w:t xml:space="preserve">Researchers at Damascus University </w:t>
      </w:r>
      <w:r w:rsidRPr="0096326F">
        <w:rPr>
          <w:rFonts w:ascii="Times New Roman" w:eastAsia="Times New Roman" w:hAnsi="Times New Roman" w:cs="Times New Roman"/>
          <w:color w:val="000000"/>
          <w:kern w:val="0"/>
          <w:sz w:val="24"/>
          <w:szCs w:val="24"/>
          <w14:ligatures w14:val="none"/>
        </w:rPr>
        <w:t>(Evaluating the Effects of Non-Surgical Periodontal Treatment on Masticatory Function in Patients with Aggressive Periodontitis: A Preliminary Study).” </w:t>
      </w:r>
      <w:r w:rsidRPr="0096326F">
        <w:rPr>
          <w:rFonts w:ascii="Times New Roman" w:eastAsia="Times New Roman" w:hAnsi="Times New Roman" w:cs="Times New Roman"/>
          <w:i/>
          <w:iCs/>
          <w:color w:val="000000"/>
          <w:kern w:val="0"/>
          <w:sz w:val="24"/>
          <w:szCs w:val="24"/>
          <w14:ligatures w14:val="none"/>
        </w:rPr>
        <w:t>Medical Devices &amp; Surgical Technology Week</w:t>
      </w:r>
      <w:r w:rsidRPr="0096326F">
        <w:rPr>
          <w:rFonts w:ascii="Times New Roman" w:eastAsia="Times New Roman" w:hAnsi="Times New Roman" w:cs="Times New Roman"/>
          <w:color w:val="000000"/>
          <w:kern w:val="0"/>
          <w:sz w:val="24"/>
          <w:szCs w:val="24"/>
          <w14:ligatures w14:val="none"/>
        </w:rPr>
        <w:t xml:space="preserve">, </w:t>
      </w:r>
      <w:proofErr w:type="spellStart"/>
      <w:r w:rsidRPr="0096326F">
        <w:rPr>
          <w:rFonts w:ascii="Times New Roman" w:eastAsia="Times New Roman" w:hAnsi="Times New Roman" w:cs="Times New Roman"/>
          <w:color w:val="000000"/>
          <w:kern w:val="0"/>
          <w:sz w:val="24"/>
          <w:szCs w:val="24"/>
          <w14:ligatures w14:val="none"/>
        </w:rPr>
        <w:t>NewsRx</w:t>
      </w:r>
      <w:proofErr w:type="spellEnd"/>
      <w:r w:rsidRPr="0096326F">
        <w:rPr>
          <w:rFonts w:ascii="Times New Roman" w:eastAsia="Times New Roman" w:hAnsi="Times New Roman" w:cs="Times New Roman"/>
          <w:color w:val="000000"/>
          <w:kern w:val="0"/>
          <w:sz w:val="24"/>
          <w:szCs w:val="24"/>
          <w14:ligatures w14:val="none"/>
        </w:rPr>
        <w:t>, 2020, pp. 208-.</w:t>
      </w:r>
    </w:p>
    <w:p w14:paraId="2A87CB52" w14:textId="77777777" w:rsidR="0096326F" w:rsidRPr="0096326F" w:rsidRDefault="0096326F" w:rsidP="0096326F">
      <w:pPr>
        <w:numPr>
          <w:ilvl w:val="0"/>
          <w:numId w:val="1"/>
        </w:numPr>
        <w:shd w:val="clear" w:color="auto" w:fill="FFFFFF"/>
        <w:spacing w:after="75"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Sanadi, Rizwan M, et al. “Association of Periodontal Disease with Oral Lichen Planus: A Systematic Review and Meta Analysis.” </w:t>
      </w:r>
      <w:r w:rsidRPr="0096326F">
        <w:rPr>
          <w:rFonts w:ascii="Times New Roman" w:eastAsia="Times New Roman" w:hAnsi="Times New Roman" w:cs="Times New Roman"/>
          <w:i/>
          <w:iCs/>
          <w:color w:val="000000"/>
          <w:kern w:val="0"/>
          <w:sz w:val="24"/>
          <w:szCs w:val="24"/>
          <w14:ligatures w14:val="none"/>
        </w:rPr>
        <w:t xml:space="preserve">Journal of Oral and Maxillofacial </w:t>
      </w:r>
      <w:proofErr w:type="gramStart"/>
      <w:r w:rsidRPr="0096326F">
        <w:rPr>
          <w:rFonts w:ascii="Times New Roman" w:eastAsia="Times New Roman" w:hAnsi="Times New Roman" w:cs="Times New Roman"/>
          <w:i/>
          <w:iCs/>
          <w:color w:val="000000"/>
          <w:kern w:val="0"/>
          <w:sz w:val="24"/>
          <w:szCs w:val="24"/>
          <w14:ligatures w14:val="none"/>
        </w:rPr>
        <w:t>Pathology :</w:t>
      </w:r>
      <w:proofErr w:type="gramEnd"/>
      <w:r w:rsidRPr="0096326F">
        <w:rPr>
          <w:rFonts w:ascii="Times New Roman" w:eastAsia="Times New Roman" w:hAnsi="Times New Roman" w:cs="Times New Roman"/>
          <w:i/>
          <w:iCs/>
          <w:color w:val="000000"/>
          <w:kern w:val="0"/>
          <w:sz w:val="24"/>
          <w:szCs w:val="24"/>
          <w14:ligatures w14:val="none"/>
        </w:rPr>
        <w:t xml:space="preserve"> JOMFP</w:t>
      </w:r>
      <w:r w:rsidRPr="0096326F">
        <w:rPr>
          <w:rFonts w:ascii="Times New Roman" w:eastAsia="Times New Roman" w:hAnsi="Times New Roman" w:cs="Times New Roman"/>
          <w:color w:val="000000"/>
          <w:kern w:val="0"/>
          <w:sz w:val="24"/>
          <w:szCs w:val="24"/>
          <w14:ligatures w14:val="none"/>
        </w:rPr>
        <w:t>, U.S. National Library of Medicine, 2023, </w:t>
      </w:r>
      <w:hyperlink r:id="rId12" w:tgtFrame="_blank" w:history="1">
        <w:r w:rsidRPr="0096326F">
          <w:rPr>
            <w:rFonts w:ascii="Times New Roman" w:eastAsia="Times New Roman" w:hAnsi="Times New Roman" w:cs="Times New Roman"/>
            <w:color w:val="1155CC"/>
            <w:kern w:val="0"/>
            <w:sz w:val="24"/>
            <w:szCs w:val="24"/>
            <w:u w:val="single"/>
            <w14:ligatures w14:val="none"/>
          </w:rPr>
          <w:t>www.ncbi.nlm.nih.gov/pmc/articles/PMC10207185/</w:t>
        </w:r>
      </w:hyperlink>
      <w:r w:rsidRPr="0096326F">
        <w:rPr>
          <w:rFonts w:ascii="Times New Roman" w:eastAsia="Times New Roman" w:hAnsi="Times New Roman" w:cs="Times New Roman"/>
          <w:color w:val="000000"/>
          <w:kern w:val="0"/>
          <w:sz w:val="24"/>
          <w:szCs w:val="24"/>
          <w14:ligatures w14:val="none"/>
        </w:rPr>
        <w:t>. </w:t>
      </w:r>
    </w:p>
    <w:p w14:paraId="368FE0C1" w14:textId="77777777" w:rsidR="0096326F" w:rsidRPr="0096326F" w:rsidRDefault="0096326F" w:rsidP="0096326F">
      <w:pPr>
        <w:numPr>
          <w:ilvl w:val="0"/>
          <w:numId w:val="1"/>
        </w:numPr>
        <w:shd w:val="clear" w:color="auto" w:fill="FFFFFF"/>
        <w:spacing w:after="75"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Slots, Jørgen, and Thomas E. Rams. “Herpesvirus-Bacteria Pathogenic Interaction in Juvenile (Aggressive) Periodontitis. A Novel Etiologic Concept of the Disease.” </w:t>
      </w:r>
      <w:r w:rsidRPr="0096326F">
        <w:rPr>
          <w:rFonts w:ascii="Times New Roman" w:eastAsia="Times New Roman" w:hAnsi="Times New Roman" w:cs="Times New Roman"/>
          <w:i/>
          <w:iCs/>
          <w:color w:val="000000"/>
          <w:kern w:val="0"/>
          <w:sz w:val="24"/>
          <w:szCs w:val="24"/>
          <w14:ligatures w14:val="none"/>
        </w:rPr>
        <w:t>Periodontology 2000</w:t>
      </w:r>
      <w:r w:rsidRPr="0096326F">
        <w:rPr>
          <w:rFonts w:ascii="Times New Roman" w:eastAsia="Times New Roman" w:hAnsi="Times New Roman" w:cs="Times New Roman"/>
          <w:color w:val="000000"/>
          <w:kern w:val="0"/>
          <w:sz w:val="24"/>
          <w:szCs w:val="24"/>
          <w14:ligatures w14:val="none"/>
        </w:rPr>
        <w:t>, 2023, </w:t>
      </w:r>
      <w:hyperlink r:id="rId13" w:tgtFrame="_blank" w:history="1">
        <w:r w:rsidRPr="0096326F">
          <w:rPr>
            <w:rFonts w:ascii="Times New Roman" w:eastAsia="Times New Roman" w:hAnsi="Times New Roman" w:cs="Times New Roman"/>
            <w:color w:val="0B4CB4"/>
            <w:kern w:val="0"/>
            <w:sz w:val="24"/>
            <w:szCs w:val="24"/>
            <w:u w:val="single"/>
            <w14:ligatures w14:val="none"/>
          </w:rPr>
          <w:t>https://doi.org/10.1111/prd.12501</w:t>
        </w:r>
      </w:hyperlink>
      <w:r w:rsidRPr="0096326F">
        <w:rPr>
          <w:rFonts w:ascii="Times New Roman" w:eastAsia="Times New Roman" w:hAnsi="Times New Roman" w:cs="Times New Roman"/>
          <w:color w:val="000000"/>
          <w:kern w:val="0"/>
          <w:sz w:val="24"/>
          <w:szCs w:val="24"/>
          <w14:ligatures w14:val="none"/>
        </w:rPr>
        <w:t>.</w:t>
      </w:r>
    </w:p>
    <w:p w14:paraId="48AE2F65" w14:textId="77777777" w:rsidR="0096326F" w:rsidRPr="0096326F" w:rsidRDefault="0096326F" w:rsidP="0096326F">
      <w:pPr>
        <w:numPr>
          <w:ilvl w:val="0"/>
          <w:numId w:val="1"/>
        </w:numPr>
        <w:shd w:val="clear" w:color="auto" w:fill="FFFFFF"/>
        <w:spacing w:after="75" w:line="480" w:lineRule="auto"/>
        <w:rPr>
          <w:rFonts w:ascii="Times New Roman" w:eastAsia="Times New Roman" w:hAnsi="Times New Roman" w:cs="Times New Roman"/>
          <w:color w:val="000000"/>
          <w:kern w:val="0"/>
          <w:sz w:val="24"/>
          <w:szCs w:val="24"/>
          <w14:ligatures w14:val="none"/>
        </w:rPr>
      </w:pPr>
      <w:r w:rsidRPr="0096326F">
        <w:rPr>
          <w:rFonts w:ascii="Times New Roman" w:eastAsia="Times New Roman" w:hAnsi="Times New Roman" w:cs="Times New Roman"/>
          <w:color w:val="000000"/>
          <w:kern w:val="0"/>
          <w:sz w:val="24"/>
          <w:szCs w:val="24"/>
          <w14:ligatures w14:val="none"/>
        </w:rPr>
        <w:t>“Aggressive Periodontitis.” </w:t>
      </w:r>
      <w:r w:rsidRPr="0096326F">
        <w:rPr>
          <w:rFonts w:ascii="Times New Roman" w:eastAsia="Times New Roman" w:hAnsi="Times New Roman" w:cs="Times New Roman"/>
          <w:i/>
          <w:iCs/>
          <w:color w:val="000000"/>
          <w:kern w:val="0"/>
          <w:sz w:val="24"/>
          <w:szCs w:val="24"/>
          <w14:ligatures w14:val="none"/>
        </w:rPr>
        <w:t>Aggressive Periodontitis - an Overview | ScienceDirect Topics</w:t>
      </w:r>
      <w:r w:rsidRPr="0096326F">
        <w:rPr>
          <w:rFonts w:ascii="Times New Roman" w:eastAsia="Times New Roman" w:hAnsi="Times New Roman" w:cs="Times New Roman"/>
          <w:color w:val="000000"/>
          <w:kern w:val="0"/>
          <w:sz w:val="24"/>
          <w:szCs w:val="24"/>
          <w14:ligatures w14:val="none"/>
        </w:rPr>
        <w:t>, </w:t>
      </w:r>
      <w:hyperlink r:id="rId14" w:anchor=":~:text=The%20cause%20of%20aggressive%20periodontitis,genetic%20factors%20have%20been%20implicated" w:tgtFrame="_blank" w:history="1">
        <w:r w:rsidRPr="0096326F">
          <w:rPr>
            <w:rFonts w:ascii="Times New Roman" w:eastAsia="Times New Roman" w:hAnsi="Times New Roman" w:cs="Times New Roman"/>
            <w:color w:val="1155CC"/>
            <w:kern w:val="0"/>
            <w:sz w:val="24"/>
            <w:szCs w:val="24"/>
            <w:u w:val="single"/>
            <w14:ligatures w14:val="none"/>
          </w:rPr>
          <w:t>www.sciencedirect.com/topics/medicine-and-dentistry/aggressive-periodontitis#:~:text=The%20cause%20of%20aggressive%20periodontitis,genetic%20factors%20have%20been%20implicated</w:t>
        </w:r>
      </w:hyperlink>
      <w:r w:rsidRPr="0096326F">
        <w:rPr>
          <w:rFonts w:ascii="Times New Roman" w:eastAsia="Times New Roman" w:hAnsi="Times New Roman" w:cs="Times New Roman"/>
          <w:color w:val="000000"/>
          <w:kern w:val="0"/>
          <w:sz w:val="24"/>
          <w:szCs w:val="24"/>
          <w14:ligatures w14:val="none"/>
        </w:rPr>
        <w:t>. Accessed 21 Nov. 2023. </w:t>
      </w:r>
    </w:p>
    <w:p w14:paraId="20A602A3" w14:textId="77777777" w:rsidR="005A3D8B" w:rsidRPr="0096326F" w:rsidRDefault="005A3D8B" w:rsidP="0096326F">
      <w:pPr>
        <w:spacing w:line="480" w:lineRule="auto"/>
        <w:rPr>
          <w:rFonts w:ascii="Times New Roman" w:hAnsi="Times New Roman" w:cs="Times New Roman"/>
          <w:sz w:val="24"/>
          <w:szCs w:val="24"/>
        </w:rPr>
      </w:pPr>
    </w:p>
    <w:sectPr w:rsidR="005A3D8B" w:rsidRPr="00963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43DB3"/>
    <w:multiLevelType w:val="multilevel"/>
    <w:tmpl w:val="8624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495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B9"/>
    <w:rsid w:val="002732CD"/>
    <w:rsid w:val="002D67E9"/>
    <w:rsid w:val="003D2831"/>
    <w:rsid w:val="003F5A24"/>
    <w:rsid w:val="0048543C"/>
    <w:rsid w:val="005A3D8B"/>
    <w:rsid w:val="00942301"/>
    <w:rsid w:val="0096326F"/>
    <w:rsid w:val="00BF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65DD"/>
  <w15:chartTrackingRefBased/>
  <w15:docId w15:val="{69445F2F-87C3-4539-AFBD-4A509C6A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2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63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103/jiaomr.jiaomr_81_23" TargetMode="External"/><Relationship Id="rId13" Type="http://schemas.openxmlformats.org/officeDocument/2006/relationships/hyperlink" Target="https://doi.org/10.1111/prd.12501" TargetMode="External"/><Relationship Id="rId3" Type="http://schemas.openxmlformats.org/officeDocument/2006/relationships/settings" Target="settings.xml"/><Relationship Id="rId7" Type="http://schemas.openxmlformats.org/officeDocument/2006/relationships/hyperlink" Target="https://doi.org/10.3390/dj10030049" TargetMode="External"/><Relationship Id="rId12" Type="http://schemas.openxmlformats.org/officeDocument/2006/relationships/hyperlink" Target="http://www.ncbi.nlm.nih.gov/pmc/articles/PMC102071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111/prd.12473" TargetMode="External"/><Relationship Id="rId11" Type="http://schemas.openxmlformats.org/officeDocument/2006/relationships/hyperlink" Target="https://doi.org/10.1111/jcpe.13165" TargetMode="External"/><Relationship Id="rId5" Type="http://schemas.openxmlformats.org/officeDocument/2006/relationships/hyperlink" Target="https://doi.org/10.1111/odi.13032" TargetMode="External"/><Relationship Id="rId15" Type="http://schemas.openxmlformats.org/officeDocument/2006/relationships/fontTable" Target="fontTable.xml"/><Relationship Id="rId10" Type="http://schemas.openxmlformats.org/officeDocument/2006/relationships/hyperlink" Target="https://doi.org/10.1016/j.adaj.2019.07.024" TargetMode="External"/><Relationship Id="rId4" Type="http://schemas.openxmlformats.org/officeDocument/2006/relationships/webSettings" Target="webSettings.xml"/><Relationship Id="rId9" Type="http://schemas.openxmlformats.org/officeDocument/2006/relationships/hyperlink" Target="https://doi.org/10.3390/pathogens9030179" TargetMode="External"/><Relationship Id="rId14" Type="http://schemas.openxmlformats.org/officeDocument/2006/relationships/hyperlink" Target="http://www.sciencedirect.com/topics/medicine-and-dentistry/aggressive-periodont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1339</Words>
  <Characters>8577</Characters>
  <Application>Microsoft Office Word</Application>
  <DocSecurity>0</DocSecurity>
  <Lines>152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2023-11-30T15:44:00Z</dcterms:created>
  <dcterms:modified xsi:type="dcterms:W3CDTF">2023-11-30T16:47:00Z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8d97c684629c8b0843492a2bd92de2e2b92eff1eb4cc178fbe6f065d22e048b9</vt:lpwstr>
  </property>
</Properties>
</file>