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00" w:rsidRPr="006B1A2C" w:rsidRDefault="00731E00" w:rsidP="00731E00">
      <w:pPr>
        <w:spacing w:line="240" w:lineRule="auto"/>
        <w:jc w:val="both"/>
        <w:rPr>
          <w:rFonts w:ascii="Times New Roman" w:hAnsi="Times New Roman" w:cs="Times New Roman"/>
          <w:b/>
          <w:i/>
          <w:sz w:val="24"/>
          <w:szCs w:val="24"/>
        </w:rPr>
      </w:pPr>
      <w:r w:rsidRPr="006B1A2C">
        <w:rPr>
          <w:rFonts w:ascii="Times New Roman" w:hAnsi="Times New Roman" w:cs="Times New Roman"/>
          <w:b/>
          <w:i/>
          <w:sz w:val="24"/>
          <w:szCs w:val="24"/>
        </w:rPr>
        <w:t>Juan Carlos Torres</w:t>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006B1A2C" w:rsidRPr="006B1A2C">
        <w:rPr>
          <w:rFonts w:ascii="Times New Roman" w:hAnsi="Times New Roman" w:cs="Times New Roman"/>
          <w:b/>
          <w:i/>
          <w:sz w:val="24"/>
          <w:szCs w:val="24"/>
        </w:rPr>
        <w:t xml:space="preserve">    </w:t>
      </w:r>
      <w:r w:rsidRPr="006B1A2C">
        <w:rPr>
          <w:rFonts w:ascii="Times New Roman" w:hAnsi="Times New Roman" w:cs="Times New Roman"/>
          <w:b/>
          <w:i/>
          <w:sz w:val="24"/>
          <w:szCs w:val="24"/>
        </w:rPr>
        <w:t>TCET 2220</w:t>
      </w:r>
    </w:p>
    <w:p w:rsidR="00731E00" w:rsidRPr="006B1A2C" w:rsidRDefault="006B1A2C" w:rsidP="00731E00">
      <w:pPr>
        <w:spacing w:line="360" w:lineRule="auto"/>
        <w:jc w:val="both"/>
        <w:rPr>
          <w:rFonts w:ascii="Times New Roman" w:hAnsi="Times New Roman" w:cs="Times New Roman"/>
          <w:b/>
          <w:i/>
          <w:sz w:val="24"/>
          <w:szCs w:val="24"/>
        </w:rPr>
      </w:pPr>
      <w:r w:rsidRPr="006B1A2C">
        <w:rPr>
          <w:rFonts w:ascii="Times New Roman" w:hAnsi="Times New Roman" w:cs="Times New Roman"/>
          <w:b/>
          <w:i/>
          <w:sz w:val="24"/>
          <w:szCs w:val="24"/>
        </w:rPr>
        <w:t>December 18, 2013</w:t>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t xml:space="preserve"> </w:t>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sidRPr="006B1A2C">
        <w:rPr>
          <w:rFonts w:ascii="Times New Roman" w:hAnsi="Times New Roman" w:cs="Times New Roman"/>
          <w:b/>
          <w:i/>
          <w:sz w:val="24"/>
          <w:szCs w:val="24"/>
        </w:rPr>
        <w:tab/>
      </w:r>
      <w:r>
        <w:rPr>
          <w:rFonts w:ascii="Times New Roman" w:hAnsi="Times New Roman" w:cs="Times New Roman"/>
          <w:b/>
          <w:i/>
          <w:sz w:val="24"/>
          <w:szCs w:val="24"/>
        </w:rPr>
        <w:t xml:space="preserve">   </w:t>
      </w:r>
      <w:r w:rsidRPr="006B1A2C">
        <w:rPr>
          <w:rFonts w:ascii="Times New Roman" w:hAnsi="Times New Roman" w:cs="Times New Roman"/>
          <w:b/>
          <w:i/>
          <w:sz w:val="24"/>
          <w:szCs w:val="24"/>
        </w:rPr>
        <w:t xml:space="preserve">   </w:t>
      </w:r>
      <w:r>
        <w:rPr>
          <w:rFonts w:ascii="Times New Roman" w:hAnsi="Times New Roman" w:cs="Times New Roman"/>
          <w:b/>
          <w:i/>
          <w:sz w:val="24"/>
          <w:szCs w:val="24"/>
        </w:rPr>
        <w:t xml:space="preserve">Prof. </w:t>
      </w:r>
      <w:proofErr w:type="spellStart"/>
      <w:r w:rsidR="00731E00" w:rsidRPr="006B1A2C">
        <w:rPr>
          <w:rFonts w:ascii="Times New Roman" w:hAnsi="Times New Roman" w:cs="Times New Roman"/>
          <w:b/>
          <w:i/>
          <w:sz w:val="24"/>
          <w:szCs w:val="24"/>
        </w:rPr>
        <w:t>Viviana</w:t>
      </w:r>
      <w:proofErr w:type="spellEnd"/>
      <w:r w:rsidR="00731E00" w:rsidRPr="006B1A2C">
        <w:rPr>
          <w:rFonts w:ascii="Times New Roman" w:hAnsi="Times New Roman" w:cs="Times New Roman"/>
          <w:b/>
          <w:i/>
          <w:sz w:val="24"/>
          <w:szCs w:val="24"/>
        </w:rPr>
        <w:t xml:space="preserve"> </w:t>
      </w:r>
      <w:proofErr w:type="spellStart"/>
      <w:r w:rsidR="00731E00" w:rsidRPr="006B1A2C">
        <w:rPr>
          <w:rFonts w:ascii="Times New Roman" w:hAnsi="Times New Roman" w:cs="Times New Roman"/>
          <w:b/>
          <w:bCs/>
          <w:i/>
          <w:sz w:val="24"/>
          <w:szCs w:val="24"/>
        </w:rPr>
        <w:t>Vladutescu</w:t>
      </w:r>
      <w:proofErr w:type="spellEnd"/>
    </w:p>
    <w:p w:rsidR="00731E00" w:rsidRDefault="00731E00" w:rsidP="00A8034E">
      <w:pPr>
        <w:spacing w:line="360" w:lineRule="auto"/>
        <w:jc w:val="center"/>
        <w:rPr>
          <w:rFonts w:ascii="Times New Roman" w:hAnsi="Times New Roman" w:cs="Times New Roman"/>
          <w:b/>
          <w:i/>
          <w:sz w:val="24"/>
          <w:szCs w:val="24"/>
        </w:rPr>
      </w:pPr>
    </w:p>
    <w:p w:rsidR="00DF52D2" w:rsidRPr="00A8034E" w:rsidRDefault="00A8034E" w:rsidP="00A8034E">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w:t>
      </w:r>
      <w:r w:rsidR="00DF52D2" w:rsidRPr="00A8034E">
        <w:rPr>
          <w:rFonts w:ascii="Times New Roman" w:hAnsi="Times New Roman" w:cs="Times New Roman"/>
          <w:b/>
          <w:i/>
          <w:sz w:val="24"/>
          <w:szCs w:val="24"/>
        </w:rPr>
        <w:t xml:space="preserve"> Load-Pull Systems </w:t>
      </w:r>
      <w:r>
        <w:rPr>
          <w:rFonts w:ascii="Times New Roman" w:hAnsi="Times New Roman" w:cs="Times New Roman"/>
          <w:b/>
          <w:i/>
          <w:sz w:val="24"/>
          <w:szCs w:val="24"/>
        </w:rPr>
        <w:t>"</w:t>
      </w:r>
    </w:p>
    <w:p w:rsidR="00906886" w:rsidRPr="00906886" w:rsidRDefault="00E33D02" w:rsidP="00906886">
      <w:pPr>
        <w:autoSpaceDE w:val="0"/>
        <w:autoSpaceDN w:val="0"/>
        <w:adjustRightInd w:val="0"/>
        <w:spacing w:after="0" w:line="360" w:lineRule="auto"/>
        <w:jc w:val="both"/>
        <w:rPr>
          <w:rFonts w:ascii="Times New Roman" w:hAnsi="Times New Roman" w:cs="Times New Roman"/>
          <w:color w:val="000000" w:themeColor="text1"/>
          <w:sz w:val="24"/>
          <w:szCs w:val="24"/>
        </w:rPr>
      </w:pPr>
      <w:r w:rsidRPr="00906886">
        <w:rPr>
          <w:rFonts w:ascii="Times New Roman" w:hAnsi="Times New Roman" w:cs="Times New Roman"/>
          <w:color w:val="000000" w:themeColor="text1"/>
          <w:sz w:val="24"/>
          <w:szCs w:val="24"/>
        </w:rPr>
        <w:t xml:space="preserve">This article presented the load-pull concept and its usefulness in modern wireless power amplifier design. It subsequently reviewed the most common load-pull techniques along with their advantages and limitations. A section on the latest advancements in load-pull setup configurations presented some of the most popular approaches adopted by the users of load-pull systems. The article discussed two of the latest developments in load-pull configurations which have either brought or have the potential to bring a paradigm shift in </w:t>
      </w:r>
      <w:r w:rsidR="00906886">
        <w:rPr>
          <w:rFonts w:ascii="Times New Roman" w:hAnsi="Times New Roman" w:cs="Times New Roman"/>
          <w:color w:val="000000" w:themeColor="text1"/>
          <w:sz w:val="24"/>
          <w:szCs w:val="24"/>
        </w:rPr>
        <w:t>power amplifiers</w:t>
      </w:r>
      <w:r w:rsidRPr="00906886">
        <w:rPr>
          <w:rFonts w:ascii="Times New Roman" w:hAnsi="Times New Roman" w:cs="Times New Roman"/>
          <w:color w:val="000000" w:themeColor="text1"/>
          <w:sz w:val="24"/>
          <w:szCs w:val="24"/>
        </w:rPr>
        <w:t xml:space="preserve"> design techniques</w:t>
      </w:r>
      <w:r w:rsidR="00906886">
        <w:rPr>
          <w:rFonts w:ascii="Times New Roman" w:hAnsi="Times New Roman" w:cs="Times New Roman"/>
          <w:color w:val="000000" w:themeColor="text1"/>
          <w:sz w:val="24"/>
          <w:szCs w:val="24"/>
        </w:rPr>
        <w:t>.</w:t>
      </w:r>
    </w:p>
    <w:p w:rsidR="00731E00" w:rsidRDefault="00E33D02" w:rsidP="00083D46">
      <w:pPr>
        <w:pStyle w:val="NormalWeb"/>
        <w:shd w:val="clear" w:color="auto" w:fill="FFFFFF"/>
        <w:spacing w:before="0" w:beforeAutospacing="0" w:after="390" w:afterAutospacing="0" w:line="360" w:lineRule="auto"/>
        <w:jc w:val="both"/>
        <w:textAlignment w:val="baseline"/>
        <w:rPr>
          <w:color w:val="000000" w:themeColor="text1"/>
        </w:rPr>
      </w:pPr>
      <w:r w:rsidRPr="00906886">
        <w:rPr>
          <w:color w:val="000000" w:themeColor="text1"/>
        </w:rPr>
        <w:t xml:space="preserve">According to M. H. </w:t>
      </w:r>
      <w:proofErr w:type="spellStart"/>
      <w:r w:rsidRPr="00906886">
        <w:rPr>
          <w:color w:val="000000" w:themeColor="text1"/>
        </w:rPr>
        <w:t>Hashmi</w:t>
      </w:r>
      <w:proofErr w:type="spellEnd"/>
      <w:r w:rsidRPr="00906886">
        <w:rPr>
          <w:color w:val="000000" w:themeColor="text1"/>
        </w:rPr>
        <w:t xml:space="preserve"> and F. M. </w:t>
      </w:r>
      <w:proofErr w:type="spellStart"/>
      <w:r w:rsidRPr="00906886">
        <w:rPr>
          <w:color w:val="000000" w:themeColor="text1"/>
        </w:rPr>
        <w:t>Ghannouchi</w:t>
      </w:r>
      <w:proofErr w:type="spellEnd"/>
      <w:r w:rsidRPr="00906886">
        <w:rPr>
          <w:color w:val="000000" w:themeColor="text1"/>
        </w:rPr>
        <w:t>,</w:t>
      </w:r>
      <w:r w:rsidRPr="00906886">
        <w:t>.</w:t>
      </w:r>
      <w:r w:rsidR="00DF52D2" w:rsidRPr="00906886">
        <w:rPr>
          <w:color w:val="000000" w:themeColor="text1"/>
        </w:rPr>
        <w:t xml:space="preserve"> </w:t>
      </w:r>
      <w:r w:rsidR="009F3931" w:rsidRPr="00906886">
        <w:rPr>
          <w:color w:val="000000" w:themeColor="text1"/>
        </w:rPr>
        <w:t>a load pull system is composed of an active or passive impedance-tuner, the controlling mechanism to precisely set the tuner impedance to achieve desire impedance, and equipment to measure the traveling wave at the input and output port of the DUT (</w:t>
      </w:r>
      <w:r w:rsidR="009F3931" w:rsidRPr="00906886">
        <w:t>device under test</w:t>
      </w:r>
      <w:r w:rsidR="009F3931" w:rsidRPr="00906886">
        <w:rPr>
          <w:color w:val="000000" w:themeColor="text1"/>
        </w:rPr>
        <w:t>). They are two types of system used by load pull applications. These are the active load pull system and the passive load pull system. These two applications have different properties and using them depends of the type of issue we need to solve, more precisely, it depends of the type of impedance tuner used.</w:t>
      </w:r>
      <w:r w:rsidR="00083D46">
        <w:rPr>
          <w:color w:val="000000" w:themeColor="text1"/>
        </w:rPr>
        <w:t xml:space="preserve"> </w:t>
      </w:r>
      <w:r w:rsidR="009F3931" w:rsidRPr="00906886">
        <w:rPr>
          <w:color w:val="000000" w:themeColor="text1"/>
        </w:rPr>
        <w:t xml:space="preserve">An active load pull system is usually used for applications requiring high reflection coefficient value. While the passive load pull is used for application that required high-speed measurements. Also </w:t>
      </w:r>
      <w:r w:rsidR="009F3931" w:rsidRPr="00906886">
        <w:rPr>
          <w:color w:val="000000" w:themeColor="text1"/>
          <w:shd w:val="clear" w:color="auto" w:fill="FFFFFF"/>
        </w:rPr>
        <w:t>active and passive load pull can be combined to create a hybrid load pull</w:t>
      </w:r>
      <w:r w:rsidR="0069355F">
        <w:rPr>
          <w:color w:val="000000" w:themeColor="text1"/>
          <w:shd w:val="clear" w:color="auto" w:fill="FFFFFF"/>
        </w:rPr>
        <w:t xml:space="preserve"> that it </w:t>
      </w:r>
      <w:r w:rsidR="0069355F" w:rsidRPr="00386694">
        <w:t>is used to achieve the desired load pull functionality.</w:t>
      </w:r>
    </w:p>
    <w:p w:rsidR="002F7CBB" w:rsidRPr="00731E00" w:rsidRDefault="00083D46" w:rsidP="00731E00">
      <w:pPr>
        <w:pStyle w:val="NormalWeb"/>
        <w:shd w:val="clear" w:color="auto" w:fill="FFFFFF"/>
        <w:spacing w:before="0" w:beforeAutospacing="0" w:after="390" w:afterAutospacing="0" w:line="360" w:lineRule="auto"/>
        <w:jc w:val="both"/>
        <w:textAlignment w:val="baseline"/>
        <w:rPr>
          <w:color w:val="000000" w:themeColor="text1"/>
        </w:rPr>
      </w:pPr>
      <w:r>
        <w:t xml:space="preserve">A passive tuner based load-pull is a technique used in applications that require high speed measurements. An active tuner is commonly used in </w:t>
      </w:r>
      <w:r>
        <w:rPr>
          <w:color w:val="000000" w:themeColor="text1"/>
        </w:rPr>
        <w:t xml:space="preserve"> </w:t>
      </w:r>
      <w:r>
        <w:t xml:space="preserve">applications that require high reflection coefficient. In a passive technique the moving the probe </w:t>
      </w:r>
      <w:r>
        <w:rPr>
          <w:color w:val="000000" w:themeColor="text1"/>
        </w:rPr>
        <w:t xml:space="preserve"> </w:t>
      </w:r>
      <w:r>
        <w:t xml:space="preserve">of the tuner vertically changes the magnitude of the reflection coefficient and when moving the </w:t>
      </w:r>
      <w:r>
        <w:rPr>
          <w:color w:val="000000" w:themeColor="text1"/>
        </w:rPr>
        <w:t xml:space="preserve"> </w:t>
      </w:r>
      <w:r>
        <w:t xml:space="preserve">tuner horizontally it changes the phase of the reflection coefficient. So by moving the tuner </w:t>
      </w:r>
      <w:r>
        <w:rPr>
          <w:color w:val="000000" w:themeColor="text1"/>
        </w:rPr>
        <w:t xml:space="preserve"> </w:t>
      </w:r>
      <w:r>
        <w:t xml:space="preserve">vertically and horizontally we get the desired matching impedance (ZL). </w:t>
      </w:r>
      <w:r w:rsidR="00A8034E" w:rsidRPr="00A8034E">
        <w:rPr>
          <w:color w:val="000000" w:themeColor="text1"/>
        </w:rPr>
        <w:t xml:space="preserve">From the advancement of the load-pull system is having the passive load-pull get a maximum </w:t>
      </w:r>
      <w:r w:rsidR="002F7CBB">
        <w:rPr>
          <w:color w:val="000000" w:themeColor="text1"/>
        </w:rPr>
        <w:t xml:space="preserve"> </w:t>
      </w:r>
      <w:r w:rsidR="00A8034E" w:rsidRPr="00A8034E">
        <w:rPr>
          <w:color w:val="000000" w:themeColor="text1"/>
        </w:rPr>
        <w:t xml:space="preserve">achievable reflection coefficient and for the active load-pull </w:t>
      </w:r>
      <w:r w:rsidR="00A8034E" w:rsidRPr="00A8034E">
        <w:rPr>
          <w:color w:val="000000" w:themeColor="text1"/>
        </w:rPr>
        <w:lastRenderedPageBreak/>
        <w:t xml:space="preserve">technique the requirements of the </w:t>
      </w:r>
      <w:r w:rsidR="002F7CBB">
        <w:rPr>
          <w:color w:val="000000" w:themeColor="text1"/>
        </w:rPr>
        <w:t xml:space="preserve"> </w:t>
      </w:r>
      <w:r w:rsidR="00A8034E" w:rsidRPr="00A8034E">
        <w:rPr>
          <w:color w:val="000000" w:themeColor="text1"/>
        </w:rPr>
        <w:t>setup of the loop amplifier gain are reduced.</w:t>
      </w:r>
      <w:r w:rsidR="002F7CBB">
        <w:rPr>
          <w:color w:val="000000" w:themeColor="text1"/>
        </w:rPr>
        <w:t xml:space="preserve"> </w:t>
      </w:r>
      <w:r w:rsidR="002F7CBB" w:rsidRPr="00386694">
        <w:t>There are a few differences between the passive and active load pull systems. Passive load pulls systems are easy to use, low implementation and maintenance costs, and they don’t have any oscillation. Standard passive load pull is usually unable to synthesize reflection coefficients near the boundary of the Smith chart. Where, active load pull techniques synthesize reflection coefficients near and on the boundary of the Smith chart, and therefore can synthesize extremely small impedances for matching DUTs.</w:t>
      </w:r>
    </w:p>
    <w:p w:rsidR="0069355F" w:rsidRDefault="0069355F" w:rsidP="002F7CBB">
      <w:pPr>
        <w:pStyle w:val="NormalWeb"/>
        <w:shd w:val="clear" w:color="auto" w:fill="FFFFFF"/>
        <w:spacing w:after="390" w:line="360" w:lineRule="auto"/>
        <w:jc w:val="both"/>
        <w:textAlignment w:val="baseline"/>
        <w:rPr>
          <w:color w:val="000000" w:themeColor="text1"/>
        </w:rPr>
      </w:pPr>
      <w:r w:rsidRPr="00386694">
        <w:t>The pre matching technique is limited and requiring impedances less than one Ohm</w:t>
      </w:r>
      <w:r>
        <w:t xml:space="preserve">. </w:t>
      </w:r>
      <w:r w:rsidRPr="00386694">
        <w:t xml:space="preserve">Quarter wave transformer technique is a special case of pre matched systems, where pre matching is fixed. The quarter wave transformer moves the matched impedance environment from 50Ohm to </w:t>
      </w:r>
      <w:r w:rsidRPr="0069355F">
        <w:rPr>
          <w:color w:val="000000" w:themeColor="text1"/>
        </w:rPr>
        <w:t xml:space="preserve">some other smaller value, resulting in enhanced tuning range, and reduced Smith chart coverage. </w:t>
      </w:r>
    </w:p>
    <w:p w:rsidR="00731E00" w:rsidRPr="0069355F" w:rsidRDefault="00974B39" w:rsidP="00731E00">
      <w:pPr>
        <w:pStyle w:val="NormalWeb"/>
        <w:shd w:val="clear" w:color="auto" w:fill="FFFFFF"/>
        <w:spacing w:after="390" w:line="360" w:lineRule="auto"/>
        <w:jc w:val="both"/>
        <w:textAlignment w:val="baseline"/>
        <w:rPr>
          <w:color w:val="000000" w:themeColor="text1"/>
        </w:rPr>
      </w:pPr>
      <w:r w:rsidRPr="00974B39">
        <w:rPr>
          <w:color w:val="000000" w:themeColor="text1"/>
        </w:rPr>
        <w:t>According to the article two advancements in both the active and</w:t>
      </w:r>
      <w:r>
        <w:rPr>
          <w:color w:val="000000" w:themeColor="text1"/>
        </w:rPr>
        <w:t xml:space="preserve"> the passive load-pull systems </w:t>
      </w:r>
      <w:r w:rsidRPr="00974B39">
        <w:rPr>
          <w:color w:val="000000" w:themeColor="text1"/>
        </w:rPr>
        <w:t>are enhanced loop passive load-pull and envelope load-pull</w:t>
      </w:r>
      <w:r w:rsidR="00731E00">
        <w:rPr>
          <w:color w:val="000000" w:themeColor="text1"/>
        </w:rPr>
        <w:t xml:space="preserve">. </w:t>
      </w:r>
      <w:r w:rsidR="00731E00" w:rsidRPr="00731E00">
        <w:rPr>
          <w:color w:val="000000" w:themeColor="text1"/>
        </w:rPr>
        <w:t>The enhanced loop</w:t>
      </w:r>
      <w:r w:rsidR="00731E00">
        <w:rPr>
          <w:color w:val="000000" w:themeColor="text1"/>
        </w:rPr>
        <w:t xml:space="preserve"> </w:t>
      </w:r>
      <w:r w:rsidR="00731E00" w:rsidRPr="00731E00">
        <w:rPr>
          <w:color w:val="000000" w:themeColor="text1"/>
        </w:rPr>
        <w:t>passive load</w:t>
      </w:r>
      <w:r w:rsidR="00731E00">
        <w:rPr>
          <w:color w:val="000000" w:themeColor="text1"/>
        </w:rPr>
        <w:t>-</w:t>
      </w:r>
      <w:r w:rsidR="00731E00" w:rsidRPr="00731E00">
        <w:rPr>
          <w:color w:val="000000" w:themeColor="text1"/>
        </w:rPr>
        <w:t xml:space="preserve">pull is made up of an impedance tuner and a passive loop combined together. The impedance tuner is a low-loss passive tuner and the passive loop is a high </w:t>
      </w:r>
      <w:r w:rsidR="00731E00">
        <w:rPr>
          <w:color w:val="000000" w:themeColor="text1"/>
        </w:rPr>
        <w:t xml:space="preserve">circulator and a </w:t>
      </w:r>
      <w:proofErr w:type="spellStart"/>
      <w:r w:rsidR="00731E00">
        <w:rPr>
          <w:color w:val="000000" w:themeColor="text1"/>
        </w:rPr>
        <w:t>coupler</w:t>
      </w:r>
      <w:proofErr w:type="spellEnd"/>
      <w:r w:rsidR="00731E00">
        <w:rPr>
          <w:color w:val="000000" w:themeColor="text1"/>
        </w:rPr>
        <w:t xml:space="preserve">. Both </w:t>
      </w:r>
      <w:r w:rsidR="00731E00" w:rsidRPr="00731E00">
        <w:rPr>
          <w:color w:val="000000" w:themeColor="text1"/>
        </w:rPr>
        <w:t>contribute to achieve a high reflection coefficient. The passive</w:t>
      </w:r>
      <w:r w:rsidR="00731E00">
        <w:rPr>
          <w:color w:val="000000" w:themeColor="text1"/>
        </w:rPr>
        <w:t xml:space="preserve"> loop generates the reflection </w:t>
      </w:r>
      <w:r w:rsidR="00731E00" w:rsidRPr="00731E00">
        <w:rPr>
          <w:color w:val="000000" w:themeColor="text1"/>
        </w:rPr>
        <w:t>coefficient and the impedance tuner synthesizes to get a hi</w:t>
      </w:r>
      <w:r w:rsidR="00731E00">
        <w:rPr>
          <w:color w:val="000000" w:themeColor="text1"/>
        </w:rPr>
        <w:t xml:space="preserve">gh reflection at the load. The </w:t>
      </w:r>
      <w:r w:rsidR="00731E00" w:rsidRPr="00731E00">
        <w:rPr>
          <w:color w:val="000000" w:themeColor="text1"/>
        </w:rPr>
        <w:t>envelope load-pull is a closed-loop load-pull system that overco</w:t>
      </w:r>
      <w:r w:rsidR="00731E00">
        <w:rPr>
          <w:color w:val="000000" w:themeColor="text1"/>
        </w:rPr>
        <w:t xml:space="preserve">mes oscillation and works as a </w:t>
      </w:r>
      <w:r w:rsidR="00731E00" w:rsidRPr="00731E00">
        <w:rPr>
          <w:color w:val="000000" w:themeColor="text1"/>
        </w:rPr>
        <w:t>high selective filter which eliminates the requirement of a</w:t>
      </w:r>
      <w:r w:rsidR="00731E00">
        <w:rPr>
          <w:color w:val="000000" w:themeColor="text1"/>
        </w:rPr>
        <w:t xml:space="preserve">dditional filters in the loop. </w:t>
      </w:r>
    </w:p>
    <w:p w:rsidR="0069355F" w:rsidRPr="00974B39" w:rsidRDefault="00974B39" w:rsidP="00974B39">
      <w:pPr>
        <w:pStyle w:val="NormalWeb"/>
        <w:shd w:val="clear" w:color="auto" w:fill="FFFFFF"/>
        <w:spacing w:after="390" w:line="360" w:lineRule="auto"/>
        <w:jc w:val="both"/>
        <w:textAlignment w:val="baseline"/>
        <w:rPr>
          <w:color w:val="000000" w:themeColor="text1"/>
          <w:shd w:val="clear" w:color="auto" w:fill="FFFFFF"/>
        </w:rPr>
      </w:pPr>
      <w:r>
        <w:rPr>
          <w:color w:val="000000" w:themeColor="text1"/>
          <w:shd w:val="clear" w:color="auto" w:fill="FFFFFF"/>
        </w:rPr>
        <w:t xml:space="preserve">In conclusion the </w:t>
      </w:r>
      <w:r w:rsidRPr="00974B39">
        <w:rPr>
          <w:color w:val="000000" w:themeColor="text1"/>
          <w:shd w:val="clear" w:color="auto" w:fill="FFFFFF"/>
        </w:rPr>
        <w:t>systems of Load-Pull can bring more efficiency in the performance of transmission lines by eliminating or diminishing undesired phenomenon such as negative propagating wave in the lines</w:t>
      </w:r>
      <w:r>
        <w:rPr>
          <w:color w:val="000000" w:themeColor="text1"/>
          <w:shd w:val="clear" w:color="auto" w:fill="FFFFFF"/>
        </w:rPr>
        <w:t xml:space="preserve">, and it is </w:t>
      </w:r>
      <w:r w:rsidR="0069355F" w:rsidRPr="0069355F">
        <w:rPr>
          <w:color w:val="000000" w:themeColor="text1"/>
          <w:shd w:val="clear" w:color="auto" w:fill="FFFFFF"/>
        </w:rPr>
        <w:t xml:space="preserve"> very important and indispensable in transmission line. Load pull was created more than 40 years ago, but still they are commonly used </w:t>
      </w:r>
      <w:r w:rsidRPr="0069355F">
        <w:rPr>
          <w:color w:val="000000" w:themeColor="text1"/>
          <w:shd w:val="clear" w:color="auto" w:fill="FFFFFF"/>
        </w:rPr>
        <w:t xml:space="preserve">in </w:t>
      </w:r>
      <w:r w:rsidRPr="00974B39">
        <w:rPr>
          <w:color w:val="000000" w:themeColor="text1"/>
          <w:shd w:val="clear" w:color="auto" w:fill="FFFFFF"/>
        </w:rPr>
        <w:t>our time</w:t>
      </w:r>
      <w:r w:rsidR="0069355F" w:rsidRPr="00974B39">
        <w:rPr>
          <w:color w:val="000000" w:themeColor="text1"/>
          <w:shd w:val="clear" w:color="auto" w:fill="FFFFFF"/>
        </w:rPr>
        <w:t>.</w:t>
      </w:r>
      <w:r w:rsidRPr="00974B39">
        <w:rPr>
          <w:color w:val="000000" w:themeColor="text1"/>
          <w:shd w:val="clear" w:color="auto" w:fill="FFFFFF"/>
        </w:rPr>
        <w:t xml:space="preserve"> The paper also allowed us to see a practical example of the Smith chart in real life.</w:t>
      </w:r>
    </w:p>
    <w:p w:rsidR="0069355F" w:rsidRPr="002F7CBB" w:rsidRDefault="0069355F" w:rsidP="002F7CBB">
      <w:pPr>
        <w:pStyle w:val="NormalWeb"/>
        <w:shd w:val="clear" w:color="auto" w:fill="FFFFFF"/>
        <w:spacing w:after="390" w:line="360" w:lineRule="auto"/>
        <w:jc w:val="both"/>
        <w:textAlignment w:val="baseline"/>
        <w:rPr>
          <w:color w:val="000000" w:themeColor="text1"/>
        </w:rPr>
      </w:pPr>
    </w:p>
    <w:p w:rsidR="002F7CBB" w:rsidRPr="00083D46" w:rsidRDefault="002F7CBB" w:rsidP="002F7CBB">
      <w:pPr>
        <w:pStyle w:val="NormalWeb"/>
        <w:shd w:val="clear" w:color="auto" w:fill="FFFFFF"/>
        <w:spacing w:after="390" w:line="360" w:lineRule="auto"/>
        <w:jc w:val="both"/>
        <w:textAlignment w:val="baseline"/>
        <w:rPr>
          <w:color w:val="000000" w:themeColor="text1"/>
        </w:rPr>
      </w:pPr>
    </w:p>
    <w:sectPr w:rsidR="002F7CBB" w:rsidRPr="00083D46" w:rsidSect="00BA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52D2"/>
    <w:rsid w:val="000023BD"/>
    <w:rsid w:val="0000471E"/>
    <w:rsid w:val="00005153"/>
    <w:rsid w:val="000054C0"/>
    <w:rsid w:val="00005A95"/>
    <w:rsid w:val="000064B8"/>
    <w:rsid w:val="000066FC"/>
    <w:rsid w:val="00006993"/>
    <w:rsid w:val="00006E18"/>
    <w:rsid w:val="00010FB8"/>
    <w:rsid w:val="00011C47"/>
    <w:rsid w:val="000139A1"/>
    <w:rsid w:val="000143E5"/>
    <w:rsid w:val="00021659"/>
    <w:rsid w:val="00023DC7"/>
    <w:rsid w:val="00025938"/>
    <w:rsid w:val="00025D51"/>
    <w:rsid w:val="00033F25"/>
    <w:rsid w:val="00034797"/>
    <w:rsid w:val="00034BF2"/>
    <w:rsid w:val="00036E23"/>
    <w:rsid w:val="00044C2D"/>
    <w:rsid w:val="00050FA4"/>
    <w:rsid w:val="00052E19"/>
    <w:rsid w:val="00057168"/>
    <w:rsid w:val="0006032E"/>
    <w:rsid w:val="00060BCB"/>
    <w:rsid w:val="00065381"/>
    <w:rsid w:val="00066379"/>
    <w:rsid w:val="00066A05"/>
    <w:rsid w:val="00076639"/>
    <w:rsid w:val="000772E3"/>
    <w:rsid w:val="00077AD8"/>
    <w:rsid w:val="000813BF"/>
    <w:rsid w:val="00082AA8"/>
    <w:rsid w:val="00083D46"/>
    <w:rsid w:val="00084F27"/>
    <w:rsid w:val="0008599C"/>
    <w:rsid w:val="0009165A"/>
    <w:rsid w:val="000924BB"/>
    <w:rsid w:val="0009353E"/>
    <w:rsid w:val="00094E5A"/>
    <w:rsid w:val="000A05C5"/>
    <w:rsid w:val="000A11A9"/>
    <w:rsid w:val="000A36AF"/>
    <w:rsid w:val="000A3AB8"/>
    <w:rsid w:val="000A3D2F"/>
    <w:rsid w:val="000A77AB"/>
    <w:rsid w:val="000B02AC"/>
    <w:rsid w:val="000B355E"/>
    <w:rsid w:val="000B3727"/>
    <w:rsid w:val="000B692E"/>
    <w:rsid w:val="000B74B8"/>
    <w:rsid w:val="000B77EA"/>
    <w:rsid w:val="000C4336"/>
    <w:rsid w:val="000C590E"/>
    <w:rsid w:val="000D2B90"/>
    <w:rsid w:val="000E1915"/>
    <w:rsid w:val="000E5974"/>
    <w:rsid w:val="000E7A68"/>
    <w:rsid w:val="000F0941"/>
    <w:rsid w:val="000F1B7A"/>
    <w:rsid w:val="000F24D5"/>
    <w:rsid w:val="00101C0E"/>
    <w:rsid w:val="001051F3"/>
    <w:rsid w:val="001077C4"/>
    <w:rsid w:val="00110DFE"/>
    <w:rsid w:val="001117DA"/>
    <w:rsid w:val="00112CC5"/>
    <w:rsid w:val="0011660B"/>
    <w:rsid w:val="00121214"/>
    <w:rsid w:val="0012353A"/>
    <w:rsid w:val="00127380"/>
    <w:rsid w:val="00133588"/>
    <w:rsid w:val="001362E7"/>
    <w:rsid w:val="00137B5D"/>
    <w:rsid w:val="00145CE1"/>
    <w:rsid w:val="00151595"/>
    <w:rsid w:val="00151EF1"/>
    <w:rsid w:val="00153B5C"/>
    <w:rsid w:val="00155E2A"/>
    <w:rsid w:val="00162991"/>
    <w:rsid w:val="00162A2F"/>
    <w:rsid w:val="00163F88"/>
    <w:rsid w:val="00167688"/>
    <w:rsid w:val="00170037"/>
    <w:rsid w:val="0017528D"/>
    <w:rsid w:val="0017610B"/>
    <w:rsid w:val="001772F7"/>
    <w:rsid w:val="00177B01"/>
    <w:rsid w:val="00177FC9"/>
    <w:rsid w:val="0018160B"/>
    <w:rsid w:val="00182195"/>
    <w:rsid w:val="0018300E"/>
    <w:rsid w:val="00184A61"/>
    <w:rsid w:val="00195178"/>
    <w:rsid w:val="00197ADA"/>
    <w:rsid w:val="001A0449"/>
    <w:rsid w:val="001A04BC"/>
    <w:rsid w:val="001A071E"/>
    <w:rsid w:val="001A1A0B"/>
    <w:rsid w:val="001A3154"/>
    <w:rsid w:val="001A38D6"/>
    <w:rsid w:val="001A4E11"/>
    <w:rsid w:val="001A7A87"/>
    <w:rsid w:val="001B39AB"/>
    <w:rsid w:val="001B76BC"/>
    <w:rsid w:val="001C27D2"/>
    <w:rsid w:val="001C38A4"/>
    <w:rsid w:val="001C48AA"/>
    <w:rsid w:val="001C544C"/>
    <w:rsid w:val="001C5973"/>
    <w:rsid w:val="001C75B1"/>
    <w:rsid w:val="001D0746"/>
    <w:rsid w:val="001D2E6F"/>
    <w:rsid w:val="001D3088"/>
    <w:rsid w:val="001D31E9"/>
    <w:rsid w:val="001D32EA"/>
    <w:rsid w:val="001D5D75"/>
    <w:rsid w:val="001D67E8"/>
    <w:rsid w:val="001E214B"/>
    <w:rsid w:val="001E3D38"/>
    <w:rsid w:val="001E5B14"/>
    <w:rsid w:val="001E5D38"/>
    <w:rsid w:val="001E781B"/>
    <w:rsid w:val="001E7F8B"/>
    <w:rsid w:val="001F212C"/>
    <w:rsid w:val="001F3FC9"/>
    <w:rsid w:val="001F5E1A"/>
    <w:rsid w:val="002029C1"/>
    <w:rsid w:val="00202F24"/>
    <w:rsid w:val="00203F79"/>
    <w:rsid w:val="0021264B"/>
    <w:rsid w:val="00212AB3"/>
    <w:rsid w:val="00212ECA"/>
    <w:rsid w:val="00213467"/>
    <w:rsid w:val="0021446E"/>
    <w:rsid w:val="00214DE1"/>
    <w:rsid w:val="00215717"/>
    <w:rsid w:val="002161AF"/>
    <w:rsid w:val="00221016"/>
    <w:rsid w:val="00223AE8"/>
    <w:rsid w:val="00230145"/>
    <w:rsid w:val="002322CA"/>
    <w:rsid w:val="002420DF"/>
    <w:rsid w:val="0024326E"/>
    <w:rsid w:val="0024468E"/>
    <w:rsid w:val="00251EA7"/>
    <w:rsid w:val="00255D49"/>
    <w:rsid w:val="002577E3"/>
    <w:rsid w:val="0026466F"/>
    <w:rsid w:val="00265CEF"/>
    <w:rsid w:val="0026758E"/>
    <w:rsid w:val="00270537"/>
    <w:rsid w:val="00275421"/>
    <w:rsid w:val="00282AED"/>
    <w:rsid w:val="00283D18"/>
    <w:rsid w:val="0028431F"/>
    <w:rsid w:val="002843BF"/>
    <w:rsid w:val="00286356"/>
    <w:rsid w:val="00287895"/>
    <w:rsid w:val="002900F4"/>
    <w:rsid w:val="00290812"/>
    <w:rsid w:val="00293977"/>
    <w:rsid w:val="002A02D3"/>
    <w:rsid w:val="002A075B"/>
    <w:rsid w:val="002A1150"/>
    <w:rsid w:val="002A25E3"/>
    <w:rsid w:val="002A6853"/>
    <w:rsid w:val="002A69CC"/>
    <w:rsid w:val="002A74C9"/>
    <w:rsid w:val="002B03EB"/>
    <w:rsid w:val="002B1BFA"/>
    <w:rsid w:val="002B30A5"/>
    <w:rsid w:val="002B49F9"/>
    <w:rsid w:val="002B5396"/>
    <w:rsid w:val="002C0719"/>
    <w:rsid w:val="002C112C"/>
    <w:rsid w:val="002C2DD0"/>
    <w:rsid w:val="002C3E62"/>
    <w:rsid w:val="002C5C42"/>
    <w:rsid w:val="002C6AD0"/>
    <w:rsid w:val="002C6B42"/>
    <w:rsid w:val="002C7409"/>
    <w:rsid w:val="002D032F"/>
    <w:rsid w:val="002D037A"/>
    <w:rsid w:val="002D0963"/>
    <w:rsid w:val="002D14DD"/>
    <w:rsid w:val="002D262A"/>
    <w:rsid w:val="002D5660"/>
    <w:rsid w:val="002D6274"/>
    <w:rsid w:val="002D64C3"/>
    <w:rsid w:val="002E0572"/>
    <w:rsid w:val="002E38F5"/>
    <w:rsid w:val="002E3DF3"/>
    <w:rsid w:val="002E445B"/>
    <w:rsid w:val="002F2B84"/>
    <w:rsid w:val="002F48B4"/>
    <w:rsid w:val="002F596E"/>
    <w:rsid w:val="002F6ACB"/>
    <w:rsid w:val="002F7CBB"/>
    <w:rsid w:val="00302D5F"/>
    <w:rsid w:val="003030FE"/>
    <w:rsid w:val="00306E73"/>
    <w:rsid w:val="00307819"/>
    <w:rsid w:val="0031182A"/>
    <w:rsid w:val="003137F9"/>
    <w:rsid w:val="00314ADA"/>
    <w:rsid w:val="00323F31"/>
    <w:rsid w:val="00330512"/>
    <w:rsid w:val="003305AA"/>
    <w:rsid w:val="00330E5F"/>
    <w:rsid w:val="003316AA"/>
    <w:rsid w:val="00332E1E"/>
    <w:rsid w:val="00344ECA"/>
    <w:rsid w:val="00344F04"/>
    <w:rsid w:val="003450F7"/>
    <w:rsid w:val="00353960"/>
    <w:rsid w:val="00353B8E"/>
    <w:rsid w:val="00354631"/>
    <w:rsid w:val="00360B62"/>
    <w:rsid w:val="00360EB5"/>
    <w:rsid w:val="00362B88"/>
    <w:rsid w:val="003656AF"/>
    <w:rsid w:val="00366E97"/>
    <w:rsid w:val="0037029C"/>
    <w:rsid w:val="00372255"/>
    <w:rsid w:val="003736B0"/>
    <w:rsid w:val="003775D8"/>
    <w:rsid w:val="00384572"/>
    <w:rsid w:val="003849CE"/>
    <w:rsid w:val="00386319"/>
    <w:rsid w:val="003908FD"/>
    <w:rsid w:val="00393728"/>
    <w:rsid w:val="00394BA9"/>
    <w:rsid w:val="00396275"/>
    <w:rsid w:val="003A1789"/>
    <w:rsid w:val="003A70E8"/>
    <w:rsid w:val="003B10E7"/>
    <w:rsid w:val="003B2558"/>
    <w:rsid w:val="003B6EA0"/>
    <w:rsid w:val="003C1997"/>
    <w:rsid w:val="003C33B7"/>
    <w:rsid w:val="003C402F"/>
    <w:rsid w:val="003C451A"/>
    <w:rsid w:val="003C7A79"/>
    <w:rsid w:val="003D1601"/>
    <w:rsid w:val="003D47CB"/>
    <w:rsid w:val="003D4A1D"/>
    <w:rsid w:val="003D58B0"/>
    <w:rsid w:val="003E22C5"/>
    <w:rsid w:val="003E7FE2"/>
    <w:rsid w:val="003F0D34"/>
    <w:rsid w:val="003F1827"/>
    <w:rsid w:val="003F193E"/>
    <w:rsid w:val="003F199C"/>
    <w:rsid w:val="003F1FCF"/>
    <w:rsid w:val="003F2148"/>
    <w:rsid w:val="003F3938"/>
    <w:rsid w:val="003F5799"/>
    <w:rsid w:val="00404B12"/>
    <w:rsid w:val="00404F40"/>
    <w:rsid w:val="00411A18"/>
    <w:rsid w:val="00411A73"/>
    <w:rsid w:val="00411F30"/>
    <w:rsid w:val="00416752"/>
    <w:rsid w:val="004170BA"/>
    <w:rsid w:val="004174F4"/>
    <w:rsid w:val="004207C0"/>
    <w:rsid w:val="00420C83"/>
    <w:rsid w:val="00420E09"/>
    <w:rsid w:val="00421A24"/>
    <w:rsid w:val="004311D6"/>
    <w:rsid w:val="00432049"/>
    <w:rsid w:val="00436BCA"/>
    <w:rsid w:val="00437300"/>
    <w:rsid w:val="00440C21"/>
    <w:rsid w:val="00446890"/>
    <w:rsid w:val="00450E84"/>
    <w:rsid w:val="004554C0"/>
    <w:rsid w:val="00456B4A"/>
    <w:rsid w:val="00462907"/>
    <w:rsid w:val="00465154"/>
    <w:rsid w:val="0046557C"/>
    <w:rsid w:val="0046759C"/>
    <w:rsid w:val="00470780"/>
    <w:rsid w:val="00470CC6"/>
    <w:rsid w:val="00474209"/>
    <w:rsid w:val="004755EA"/>
    <w:rsid w:val="00475D66"/>
    <w:rsid w:val="00482529"/>
    <w:rsid w:val="00483396"/>
    <w:rsid w:val="00485113"/>
    <w:rsid w:val="004869BC"/>
    <w:rsid w:val="004874A0"/>
    <w:rsid w:val="00487B03"/>
    <w:rsid w:val="00492267"/>
    <w:rsid w:val="00492516"/>
    <w:rsid w:val="00494E4E"/>
    <w:rsid w:val="0049688A"/>
    <w:rsid w:val="004A4DBD"/>
    <w:rsid w:val="004A53C2"/>
    <w:rsid w:val="004A5BF3"/>
    <w:rsid w:val="004A67D6"/>
    <w:rsid w:val="004A6D84"/>
    <w:rsid w:val="004A7D1A"/>
    <w:rsid w:val="004B06CC"/>
    <w:rsid w:val="004B3564"/>
    <w:rsid w:val="004B618A"/>
    <w:rsid w:val="004C03A7"/>
    <w:rsid w:val="004C466F"/>
    <w:rsid w:val="004C5602"/>
    <w:rsid w:val="004C74F8"/>
    <w:rsid w:val="004D019A"/>
    <w:rsid w:val="004D0789"/>
    <w:rsid w:val="004D2A2E"/>
    <w:rsid w:val="004D2C45"/>
    <w:rsid w:val="004D4EE4"/>
    <w:rsid w:val="004D730F"/>
    <w:rsid w:val="004D7C83"/>
    <w:rsid w:val="004E33FC"/>
    <w:rsid w:val="004E38AA"/>
    <w:rsid w:val="004E6FDB"/>
    <w:rsid w:val="004E770B"/>
    <w:rsid w:val="004E7730"/>
    <w:rsid w:val="004F3F48"/>
    <w:rsid w:val="004F75CE"/>
    <w:rsid w:val="0050667F"/>
    <w:rsid w:val="0050788F"/>
    <w:rsid w:val="005139BA"/>
    <w:rsid w:val="00521422"/>
    <w:rsid w:val="00521CC0"/>
    <w:rsid w:val="0052357D"/>
    <w:rsid w:val="00525581"/>
    <w:rsid w:val="005262F8"/>
    <w:rsid w:val="00527712"/>
    <w:rsid w:val="00530F31"/>
    <w:rsid w:val="005319F2"/>
    <w:rsid w:val="005336CF"/>
    <w:rsid w:val="00534EB4"/>
    <w:rsid w:val="0053685C"/>
    <w:rsid w:val="00537855"/>
    <w:rsid w:val="00543053"/>
    <w:rsid w:val="005442AF"/>
    <w:rsid w:val="00545659"/>
    <w:rsid w:val="005456E4"/>
    <w:rsid w:val="00545A26"/>
    <w:rsid w:val="005474DA"/>
    <w:rsid w:val="00556F05"/>
    <w:rsid w:val="005600FD"/>
    <w:rsid w:val="005605BC"/>
    <w:rsid w:val="0056356C"/>
    <w:rsid w:val="00563CBB"/>
    <w:rsid w:val="00567142"/>
    <w:rsid w:val="005677FB"/>
    <w:rsid w:val="005678DE"/>
    <w:rsid w:val="005706C6"/>
    <w:rsid w:val="00571361"/>
    <w:rsid w:val="00571825"/>
    <w:rsid w:val="00572648"/>
    <w:rsid w:val="00575BA8"/>
    <w:rsid w:val="00576F5B"/>
    <w:rsid w:val="005839AB"/>
    <w:rsid w:val="00590647"/>
    <w:rsid w:val="00590AC8"/>
    <w:rsid w:val="00595D25"/>
    <w:rsid w:val="00595D6D"/>
    <w:rsid w:val="005972BB"/>
    <w:rsid w:val="005A255B"/>
    <w:rsid w:val="005A2733"/>
    <w:rsid w:val="005A2CC4"/>
    <w:rsid w:val="005A3345"/>
    <w:rsid w:val="005A649C"/>
    <w:rsid w:val="005B0381"/>
    <w:rsid w:val="005B058A"/>
    <w:rsid w:val="005B1A5D"/>
    <w:rsid w:val="005B38AF"/>
    <w:rsid w:val="005B6997"/>
    <w:rsid w:val="005B7762"/>
    <w:rsid w:val="005C40A6"/>
    <w:rsid w:val="005C4818"/>
    <w:rsid w:val="005D57E2"/>
    <w:rsid w:val="005D681F"/>
    <w:rsid w:val="005D6885"/>
    <w:rsid w:val="005E0971"/>
    <w:rsid w:val="005E1892"/>
    <w:rsid w:val="005E32FD"/>
    <w:rsid w:val="005E3E13"/>
    <w:rsid w:val="005E5BDD"/>
    <w:rsid w:val="005F05C2"/>
    <w:rsid w:val="005F0FD8"/>
    <w:rsid w:val="005F144B"/>
    <w:rsid w:val="005F1AD5"/>
    <w:rsid w:val="005F2921"/>
    <w:rsid w:val="005F3C05"/>
    <w:rsid w:val="005F4263"/>
    <w:rsid w:val="005F6E27"/>
    <w:rsid w:val="006023AE"/>
    <w:rsid w:val="00602D09"/>
    <w:rsid w:val="00604BC4"/>
    <w:rsid w:val="0060678E"/>
    <w:rsid w:val="00610C95"/>
    <w:rsid w:val="00610E71"/>
    <w:rsid w:val="006130B2"/>
    <w:rsid w:val="00613DFC"/>
    <w:rsid w:val="0062100D"/>
    <w:rsid w:val="00622333"/>
    <w:rsid w:val="00624881"/>
    <w:rsid w:val="00625083"/>
    <w:rsid w:val="006259C7"/>
    <w:rsid w:val="006264C6"/>
    <w:rsid w:val="00630E6E"/>
    <w:rsid w:val="006322C5"/>
    <w:rsid w:val="00633341"/>
    <w:rsid w:val="006360E0"/>
    <w:rsid w:val="00636BAD"/>
    <w:rsid w:val="006401AD"/>
    <w:rsid w:val="00640ED4"/>
    <w:rsid w:val="006419C4"/>
    <w:rsid w:val="0064468D"/>
    <w:rsid w:val="00644708"/>
    <w:rsid w:val="00647CF8"/>
    <w:rsid w:val="00651EA7"/>
    <w:rsid w:val="00653B52"/>
    <w:rsid w:val="00654357"/>
    <w:rsid w:val="00654EAC"/>
    <w:rsid w:val="00660EF2"/>
    <w:rsid w:val="00661663"/>
    <w:rsid w:val="0066279E"/>
    <w:rsid w:val="00665CA8"/>
    <w:rsid w:val="006710A2"/>
    <w:rsid w:val="00672112"/>
    <w:rsid w:val="00673D54"/>
    <w:rsid w:val="00676EDB"/>
    <w:rsid w:val="00680A4B"/>
    <w:rsid w:val="00686806"/>
    <w:rsid w:val="00687140"/>
    <w:rsid w:val="0069284A"/>
    <w:rsid w:val="0069355F"/>
    <w:rsid w:val="00693838"/>
    <w:rsid w:val="00697F64"/>
    <w:rsid w:val="006A261C"/>
    <w:rsid w:val="006A2741"/>
    <w:rsid w:val="006A70E7"/>
    <w:rsid w:val="006A7A4D"/>
    <w:rsid w:val="006B1A2C"/>
    <w:rsid w:val="006B3E6F"/>
    <w:rsid w:val="006B41C9"/>
    <w:rsid w:val="006B4710"/>
    <w:rsid w:val="006B5EC8"/>
    <w:rsid w:val="006C06BE"/>
    <w:rsid w:val="006D14C5"/>
    <w:rsid w:val="006D1771"/>
    <w:rsid w:val="006D2E1E"/>
    <w:rsid w:val="006D3F70"/>
    <w:rsid w:val="006D5511"/>
    <w:rsid w:val="006D67B3"/>
    <w:rsid w:val="006D6822"/>
    <w:rsid w:val="006E0D60"/>
    <w:rsid w:val="006E111E"/>
    <w:rsid w:val="006E2F45"/>
    <w:rsid w:val="006E3505"/>
    <w:rsid w:val="006F07A0"/>
    <w:rsid w:val="006F1B13"/>
    <w:rsid w:val="006F2D20"/>
    <w:rsid w:val="006F5D67"/>
    <w:rsid w:val="007044DF"/>
    <w:rsid w:val="00705B3C"/>
    <w:rsid w:val="00705B42"/>
    <w:rsid w:val="0070632A"/>
    <w:rsid w:val="0070799C"/>
    <w:rsid w:val="00716DBC"/>
    <w:rsid w:val="007202E9"/>
    <w:rsid w:val="00720831"/>
    <w:rsid w:val="0072130B"/>
    <w:rsid w:val="00724A64"/>
    <w:rsid w:val="00726D2E"/>
    <w:rsid w:val="00731E00"/>
    <w:rsid w:val="00732C15"/>
    <w:rsid w:val="0073562C"/>
    <w:rsid w:val="007370E1"/>
    <w:rsid w:val="00741B07"/>
    <w:rsid w:val="00742038"/>
    <w:rsid w:val="00743C18"/>
    <w:rsid w:val="0074448C"/>
    <w:rsid w:val="00745532"/>
    <w:rsid w:val="00747FB8"/>
    <w:rsid w:val="00750CDB"/>
    <w:rsid w:val="007532F0"/>
    <w:rsid w:val="0075336C"/>
    <w:rsid w:val="00753693"/>
    <w:rsid w:val="007543E9"/>
    <w:rsid w:val="0075705C"/>
    <w:rsid w:val="00765C48"/>
    <w:rsid w:val="007666A5"/>
    <w:rsid w:val="007667DA"/>
    <w:rsid w:val="00767695"/>
    <w:rsid w:val="00767947"/>
    <w:rsid w:val="00767ADD"/>
    <w:rsid w:val="00775351"/>
    <w:rsid w:val="00775B55"/>
    <w:rsid w:val="00777949"/>
    <w:rsid w:val="00783367"/>
    <w:rsid w:val="0078378C"/>
    <w:rsid w:val="0078634F"/>
    <w:rsid w:val="0079595D"/>
    <w:rsid w:val="00797C17"/>
    <w:rsid w:val="007A10E6"/>
    <w:rsid w:val="007B0EB3"/>
    <w:rsid w:val="007B5E96"/>
    <w:rsid w:val="007B712B"/>
    <w:rsid w:val="007C04B1"/>
    <w:rsid w:val="007C05F2"/>
    <w:rsid w:val="007C07EB"/>
    <w:rsid w:val="007C154B"/>
    <w:rsid w:val="007C2BFA"/>
    <w:rsid w:val="007C38D8"/>
    <w:rsid w:val="007C3CCF"/>
    <w:rsid w:val="007C70BF"/>
    <w:rsid w:val="007C77BA"/>
    <w:rsid w:val="007D006D"/>
    <w:rsid w:val="007D1B2B"/>
    <w:rsid w:val="007D1B86"/>
    <w:rsid w:val="007D66F0"/>
    <w:rsid w:val="007E04ED"/>
    <w:rsid w:val="007E145F"/>
    <w:rsid w:val="007E2490"/>
    <w:rsid w:val="007E32D1"/>
    <w:rsid w:val="007E381D"/>
    <w:rsid w:val="007E4F51"/>
    <w:rsid w:val="007F0087"/>
    <w:rsid w:val="007F185D"/>
    <w:rsid w:val="007F4937"/>
    <w:rsid w:val="00804A14"/>
    <w:rsid w:val="008069FB"/>
    <w:rsid w:val="00807EAC"/>
    <w:rsid w:val="00820ACF"/>
    <w:rsid w:val="00822DFF"/>
    <w:rsid w:val="008252F8"/>
    <w:rsid w:val="00831486"/>
    <w:rsid w:val="0083193C"/>
    <w:rsid w:val="00831B92"/>
    <w:rsid w:val="00832D5C"/>
    <w:rsid w:val="00833B42"/>
    <w:rsid w:val="00835F52"/>
    <w:rsid w:val="00842A4A"/>
    <w:rsid w:val="008432ED"/>
    <w:rsid w:val="008438CE"/>
    <w:rsid w:val="00844061"/>
    <w:rsid w:val="00850CBC"/>
    <w:rsid w:val="00850CCB"/>
    <w:rsid w:val="00850DBF"/>
    <w:rsid w:val="00852638"/>
    <w:rsid w:val="008541E4"/>
    <w:rsid w:val="00857476"/>
    <w:rsid w:val="0085754B"/>
    <w:rsid w:val="00857C16"/>
    <w:rsid w:val="00870AFA"/>
    <w:rsid w:val="008719DC"/>
    <w:rsid w:val="00875029"/>
    <w:rsid w:val="008773FF"/>
    <w:rsid w:val="00877906"/>
    <w:rsid w:val="00877BA0"/>
    <w:rsid w:val="00884495"/>
    <w:rsid w:val="00886062"/>
    <w:rsid w:val="00893844"/>
    <w:rsid w:val="00893A90"/>
    <w:rsid w:val="00893E7F"/>
    <w:rsid w:val="008963F9"/>
    <w:rsid w:val="00897195"/>
    <w:rsid w:val="008A00BC"/>
    <w:rsid w:val="008A0A53"/>
    <w:rsid w:val="008A162A"/>
    <w:rsid w:val="008A448F"/>
    <w:rsid w:val="008B2EAE"/>
    <w:rsid w:val="008B6105"/>
    <w:rsid w:val="008B6834"/>
    <w:rsid w:val="008B7D06"/>
    <w:rsid w:val="008B7F65"/>
    <w:rsid w:val="008C3C6D"/>
    <w:rsid w:val="008C46FB"/>
    <w:rsid w:val="008C59C3"/>
    <w:rsid w:val="008C673A"/>
    <w:rsid w:val="008C7C4C"/>
    <w:rsid w:val="008D0E1B"/>
    <w:rsid w:val="008D1123"/>
    <w:rsid w:val="008D590F"/>
    <w:rsid w:val="008D5B46"/>
    <w:rsid w:val="008D75F0"/>
    <w:rsid w:val="008D7CD2"/>
    <w:rsid w:val="008E16C3"/>
    <w:rsid w:val="008E1B6A"/>
    <w:rsid w:val="008E3BEF"/>
    <w:rsid w:val="008E4E75"/>
    <w:rsid w:val="008E4F33"/>
    <w:rsid w:val="008E6EF4"/>
    <w:rsid w:val="008E70A1"/>
    <w:rsid w:val="008E7BB6"/>
    <w:rsid w:val="008F1376"/>
    <w:rsid w:val="008F4BEC"/>
    <w:rsid w:val="008F6CE9"/>
    <w:rsid w:val="009016DA"/>
    <w:rsid w:val="009017A3"/>
    <w:rsid w:val="00901FCD"/>
    <w:rsid w:val="00902849"/>
    <w:rsid w:val="0090334E"/>
    <w:rsid w:val="009047BE"/>
    <w:rsid w:val="00906260"/>
    <w:rsid w:val="00906288"/>
    <w:rsid w:val="00906886"/>
    <w:rsid w:val="00910B83"/>
    <w:rsid w:val="00912CBD"/>
    <w:rsid w:val="009172FE"/>
    <w:rsid w:val="00917964"/>
    <w:rsid w:val="00920BB1"/>
    <w:rsid w:val="00922DCE"/>
    <w:rsid w:val="00925C39"/>
    <w:rsid w:val="009262E8"/>
    <w:rsid w:val="009278AB"/>
    <w:rsid w:val="0093181D"/>
    <w:rsid w:val="00931E7E"/>
    <w:rsid w:val="00934509"/>
    <w:rsid w:val="00934FE0"/>
    <w:rsid w:val="0093768D"/>
    <w:rsid w:val="00943422"/>
    <w:rsid w:val="0094366A"/>
    <w:rsid w:val="00943ADD"/>
    <w:rsid w:val="0094696A"/>
    <w:rsid w:val="00946B7D"/>
    <w:rsid w:val="00947AD3"/>
    <w:rsid w:val="00947D92"/>
    <w:rsid w:val="00947F8C"/>
    <w:rsid w:val="00953627"/>
    <w:rsid w:val="0095730A"/>
    <w:rsid w:val="00957E88"/>
    <w:rsid w:val="00961B83"/>
    <w:rsid w:val="0096489A"/>
    <w:rsid w:val="00974751"/>
    <w:rsid w:val="00974B39"/>
    <w:rsid w:val="00974C0C"/>
    <w:rsid w:val="0098028E"/>
    <w:rsid w:val="00983874"/>
    <w:rsid w:val="0098570B"/>
    <w:rsid w:val="00985DEC"/>
    <w:rsid w:val="0098767D"/>
    <w:rsid w:val="00987798"/>
    <w:rsid w:val="00990AF3"/>
    <w:rsid w:val="00990D41"/>
    <w:rsid w:val="0099588D"/>
    <w:rsid w:val="00995C30"/>
    <w:rsid w:val="009A0104"/>
    <w:rsid w:val="009A0392"/>
    <w:rsid w:val="009A0DB4"/>
    <w:rsid w:val="009A0EF0"/>
    <w:rsid w:val="009A36ED"/>
    <w:rsid w:val="009A37F8"/>
    <w:rsid w:val="009A4537"/>
    <w:rsid w:val="009A538E"/>
    <w:rsid w:val="009A621F"/>
    <w:rsid w:val="009B0715"/>
    <w:rsid w:val="009B1139"/>
    <w:rsid w:val="009B4A0A"/>
    <w:rsid w:val="009B74EC"/>
    <w:rsid w:val="009B7B2C"/>
    <w:rsid w:val="009C0088"/>
    <w:rsid w:val="009C1424"/>
    <w:rsid w:val="009C39CF"/>
    <w:rsid w:val="009D36F6"/>
    <w:rsid w:val="009D3C46"/>
    <w:rsid w:val="009D5B79"/>
    <w:rsid w:val="009D64BF"/>
    <w:rsid w:val="009D68DA"/>
    <w:rsid w:val="009E3595"/>
    <w:rsid w:val="009F030A"/>
    <w:rsid w:val="009F390D"/>
    <w:rsid w:val="009F3931"/>
    <w:rsid w:val="009F6C5B"/>
    <w:rsid w:val="00A00F08"/>
    <w:rsid w:val="00A05703"/>
    <w:rsid w:val="00A0796F"/>
    <w:rsid w:val="00A10AD5"/>
    <w:rsid w:val="00A21BC3"/>
    <w:rsid w:val="00A22F53"/>
    <w:rsid w:val="00A23057"/>
    <w:rsid w:val="00A23FD7"/>
    <w:rsid w:val="00A25977"/>
    <w:rsid w:val="00A25B1B"/>
    <w:rsid w:val="00A26A52"/>
    <w:rsid w:val="00A31315"/>
    <w:rsid w:val="00A3194F"/>
    <w:rsid w:val="00A31BB8"/>
    <w:rsid w:val="00A33264"/>
    <w:rsid w:val="00A33352"/>
    <w:rsid w:val="00A335D3"/>
    <w:rsid w:val="00A353D4"/>
    <w:rsid w:val="00A3634D"/>
    <w:rsid w:val="00A36D65"/>
    <w:rsid w:val="00A37382"/>
    <w:rsid w:val="00A37B03"/>
    <w:rsid w:val="00A409F6"/>
    <w:rsid w:val="00A478DF"/>
    <w:rsid w:val="00A47D7E"/>
    <w:rsid w:val="00A51F1C"/>
    <w:rsid w:val="00A52B53"/>
    <w:rsid w:val="00A52DDE"/>
    <w:rsid w:val="00A5412F"/>
    <w:rsid w:val="00A54D13"/>
    <w:rsid w:val="00A5500B"/>
    <w:rsid w:val="00A5534C"/>
    <w:rsid w:val="00A60229"/>
    <w:rsid w:val="00A658BC"/>
    <w:rsid w:val="00A70ABF"/>
    <w:rsid w:val="00A70EDE"/>
    <w:rsid w:val="00A73F81"/>
    <w:rsid w:val="00A752B8"/>
    <w:rsid w:val="00A8034E"/>
    <w:rsid w:val="00A80358"/>
    <w:rsid w:val="00A811AB"/>
    <w:rsid w:val="00A8272F"/>
    <w:rsid w:val="00A83E61"/>
    <w:rsid w:val="00A83EC4"/>
    <w:rsid w:val="00A91A1A"/>
    <w:rsid w:val="00A96770"/>
    <w:rsid w:val="00AA04CF"/>
    <w:rsid w:val="00AB0E7E"/>
    <w:rsid w:val="00AB16CE"/>
    <w:rsid w:val="00AB1E12"/>
    <w:rsid w:val="00AB6902"/>
    <w:rsid w:val="00AC0B77"/>
    <w:rsid w:val="00AC43DC"/>
    <w:rsid w:val="00AC450D"/>
    <w:rsid w:val="00AC49FE"/>
    <w:rsid w:val="00AC5D77"/>
    <w:rsid w:val="00AC6C1E"/>
    <w:rsid w:val="00AD29E5"/>
    <w:rsid w:val="00AD46FF"/>
    <w:rsid w:val="00AD5EF1"/>
    <w:rsid w:val="00AE1BF6"/>
    <w:rsid w:val="00AE39B8"/>
    <w:rsid w:val="00AE3AA1"/>
    <w:rsid w:val="00AE4D32"/>
    <w:rsid w:val="00AE6D3E"/>
    <w:rsid w:val="00AF02B0"/>
    <w:rsid w:val="00AF12D6"/>
    <w:rsid w:val="00AF22D0"/>
    <w:rsid w:val="00AF3115"/>
    <w:rsid w:val="00AF453C"/>
    <w:rsid w:val="00AF7E42"/>
    <w:rsid w:val="00B02CAF"/>
    <w:rsid w:val="00B02F58"/>
    <w:rsid w:val="00B1055E"/>
    <w:rsid w:val="00B10AD7"/>
    <w:rsid w:val="00B12374"/>
    <w:rsid w:val="00B15AC9"/>
    <w:rsid w:val="00B1666F"/>
    <w:rsid w:val="00B25D56"/>
    <w:rsid w:val="00B354DD"/>
    <w:rsid w:val="00B36BA8"/>
    <w:rsid w:val="00B425D1"/>
    <w:rsid w:val="00B42CB2"/>
    <w:rsid w:val="00B43063"/>
    <w:rsid w:val="00B45FC0"/>
    <w:rsid w:val="00B50896"/>
    <w:rsid w:val="00B517E3"/>
    <w:rsid w:val="00B5324C"/>
    <w:rsid w:val="00B60D32"/>
    <w:rsid w:val="00B62DFC"/>
    <w:rsid w:val="00B73476"/>
    <w:rsid w:val="00B73CC8"/>
    <w:rsid w:val="00B740C1"/>
    <w:rsid w:val="00B74CB8"/>
    <w:rsid w:val="00B778D4"/>
    <w:rsid w:val="00B80C24"/>
    <w:rsid w:val="00B81FDB"/>
    <w:rsid w:val="00B82829"/>
    <w:rsid w:val="00B82EBB"/>
    <w:rsid w:val="00B84400"/>
    <w:rsid w:val="00B869EB"/>
    <w:rsid w:val="00B9506F"/>
    <w:rsid w:val="00B9523D"/>
    <w:rsid w:val="00B95346"/>
    <w:rsid w:val="00B9603A"/>
    <w:rsid w:val="00B961E8"/>
    <w:rsid w:val="00BA284E"/>
    <w:rsid w:val="00BA2C60"/>
    <w:rsid w:val="00BA4B74"/>
    <w:rsid w:val="00BA5385"/>
    <w:rsid w:val="00BB18D8"/>
    <w:rsid w:val="00BB2F4B"/>
    <w:rsid w:val="00BB3752"/>
    <w:rsid w:val="00BB4AF8"/>
    <w:rsid w:val="00BC337F"/>
    <w:rsid w:val="00BC33DF"/>
    <w:rsid w:val="00BC4C03"/>
    <w:rsid w:val="00BD47B1"/>
    <w:rsid w:val="00BD6A83"/>
    <w:rsid w:val="00BE0983"/>
    <w:rsid w:val="00BE4CA4"/>
    <w:rsid w:val="00BE4E05"/>
    <w:rsid w:val="00BE5A80"/>
    <w:rsid w:val="00BE65E3"/>
    <w:rsid w:val="00BF19FD"/>
    <w:rsid w:val="00BF33EE"/>
    <w:rsid w:val="00BF4ADC"/>
    <w:rsid w:val="00BF555D"/>
    <w:rsid w:val="00BF745E"/>
    <w:rsid w:val="00C00147"/>
    <w:rsid w:val="00C01EDF"/>
    <w:rsid w:val="00C03361"/>
    <w:rsid w:val="00C05B15"/>
    <w:rsid w:val="00C119AC"/>
    <w:rsid w:val="00C11DBD"/>
    <w:rsid w:val="00C13924"/>
    <w:rsid w:val="00C1403D"/>
    <w:rsid w:val="00C14A62"/>
    <w:rsid w:val="00C15F83"/>
    <w:rsid w:val="00C225D4"/>
    <w:rsid w:val="00C22B9E"/>
    <w:rsid w:val="00C23769"/>
    <w:rsid w:val="00C26CCC"/>
    <w:rsid w:val="00C30E77"/>
    <w:rsid w:val="00C31195"/>
    <w:rsid w:val="00C3162E"/>
    <w:rsid w:val="00C335C1"/>
    <w:rsid w:val="00C35E2A"/>
    <w:rsid w:val="00C36B80"/>
    <w:rsid w:val="00C37F64"/>
    <w:rsid w:val="00C40D5E"/>
    <w:rsid w:val="00C429D3"/>
    <w:rsid w:val="00C43350"/>
    <w:rsid w:val="00C50241"/>
    <w:rsid w:val="00C5046C"/>
    <w:rsid w:val="00C50D96"/>
    <w:rsid w:val="00C51A01"/>
    <w:rsid w:val="00C5603B"/>
    <w:rsid w:val="00C561E6"/>
    <w:rsid w:val="00C57996"/>
    <w:rsid w:val="00C636BD"/>
    <w:rsid w:val="00C6380F"/>
    <w:rsid w:val="00C63F28"/>
    <w:rsid w:val="00C6454A"/>
    <w:rsid w:val="00C64B5F"/>
    <w:rsid w:val="00C654F6"/>
    <w:rsid w:val="00C70B7C"/>
    <w:rsid w:val="00C75670"/>
    <w:rsid w:val="00C77656"/>
    <w:rsid w:val="00C8186D"/>
    <w:rsid w:val="00C8447C"/>
    <w:rsid w:val="00C8631C"/>
    <w:rsid w:val="00C8650F"/>
    <w:rsid w:val="00C90D4F"/>
    <w:rsid w:val="00C930A2"/>
    <w:rsid w:val="00C93B16"/>
    <w:rsid w:val="00C956B7"/>
    <w:rsid w:val="00C95A89"/>
    <w:rsid w:val="00CA0A6E"/>
    <w:rsid w:val="00CA0E0B"/>
    <w:rsid w:val="00CA21B7"/>
    <w:rsid w:val="00CA3AA9"/>
    <w:rsid w:val="00CA486C"/>
    <w:rsid w:val="00CA4B68"/>
    <w:rsid w:val="00CA6F8A"/>
    <w:rsid w:val="00CA72D5"/>
    <w:rsid w:val="00CB1ED8"/>
    <w:rsid w:val="00CB498D"/>
    <w:rsid w:val="00CB7444"/>
    <w:rsid w:val="00CB7891"/>
    <w:rsid w:val="00CB7BBD"/>
    <w:rsid w:val="00CB7D70"/>
    <w:rsid w:val="00CC0085"/>
    <w:rsid w:val="00CC28F7"/>
    <w:rsid w:val="00CC3882"/>
    <w:rsid w:val="00CC3AEE"/>
    <w:rsid w:val="00CC7074"/>
    <w:rsid w:val="00CD6F60"/>
    <w:rsid w:val="00CD70C0"/>
    <w:rsid w:val="00CE0D52"/>
    <w:rsid w:val="00CE3755"/>
    <w:rsid w:val="00CE3D0F"/>
    <w:rsid w:val="00CE470E"/>
    <w:rsid w:val="00CE59E5"/>
    <w:rsid w:val="00CE7A24"/>
    <w:rsid w:val="00CE7B50"/>
    <w:rsid w:val="00CF5D25"/>
    <w:rsid w:val="00CF6EA4"/>
    <w:rsid w:val="00D03090"/>
    <w:rsid w:val="00D030E5"/>
    <w:rsid w:val="00D038B4"/>
    <w:rsid w:val="00D03A5E"/>
    <w:rsid w:val="00D04A58"/>
    <w:rsid w:val="00D07A87"/>
    <w:rsid w:val="00D07B52"/>
    <w:rsid w:val="00D10935"/>
    <w:rsid w:val="00D11A2F"/>
    <w:rsid w:val="00D126E4"/>
    <w:rsid w:val="00D169D5"/>
    <w:rsid w:val="00D1729F"/>
    <w:rsid w:val="00D17DC5"/>
    <w:rsid w:val="00D23AA7"/>
    <w:rsid w:val="00D271D2"/>
    <w:rsid w:val="00D306DA"/>
    <w:rsid w:val="00D36921"/>
    <w:rsid w:val="00D3711B"/>
    <w:rsid w:val="00D4120C"/>
    <w:rsid w:val="00D43E8B"/>
    <w:rsid w:val="00D44DDC"/>
    <w:rsid w:val="00D459AE"/>
    <w:rsid w:val="00D46113"/>
    <w:rsid w:val="00D468E2"/>
    <w:rsid w:val="00D47795"/>
    <w:rsid w:val="00D50077"/>
    <w:rsid w:val="00D50748"/>
    <w:rsid w:val="00D602EB"/>
    <w:rsid w:val="00D64A23"/>
    <w:rsid w:val="00D66D9D"/>
    <w:rsid w:val="00D676BA"/>
    <w:rsid w:val="00D67EC9"/>
    <w:rsid w:val="00D70D00"/>
    <w:rsid w:val="00D72F3D"/>
    <w:rsid w:val="00D73C6A"/>
    <w:rsid w:val="00D73C6E"/>
    <w:rsid w:val="00D7566A"/>
    <w:rsid w:val="00D75693"/>
    <w:rsid w:val="00D77564"/>
    <w:rsid w:val="00D77B6A"/>
    <w:rsid w:val="00D82DAB"/>
    <w:rsid w:val="00D8405F"/>
    <w:rsid w:val="00D85541"/>
    <w:rsid w:val="00D878AB"/>
    <w:rsid w:val="00D87C14"/>
    <w:rsid w:val="00D9157B"/>
    <w:rsid w:val="00D91B91"/>
    <w:rsid w:val="00D91EFD"/>
    <w:rsid w:val="00D920C8"/>
    <w:rsid w:val="00D936D9"/>
    <w:rsid w:val="00D93793"/>
    <w:rsid w:val="00D94191"/>
    <w:rsid w:val="00DA0142"/>
    <w:rsid w:val="00DA1AF5"/>
    <w:rsid w:val="00DA3231"/>
    <w:rsid w:val="00DA3FA6"/>
    <w:rsid w:val="00DA615C"/>
    <w:rsid w:val="00DB191D"/>
    <w:rsid w:val="00DB229E"/>
    <w:rsid w:val="00DB303C"/>
    <w:rsid w:val="00DB3778"/>
    <w:rsid w:val="00DB4B21"/>
    <w:rsid w:val="00DB69FF"/>
    <w:rsid w:val="00DC168F"/>
    <w:rsid w:val="00DC22CD"/>
    <w:rsid w:val="00DC3AE2"/>
    <w:rsid w:val="00DC42EE"/>
    <w:rsid w:val="00DC55F4"/>
    <w:rsid w:val="00DC58A0"/>
    <w:rsid w:val="00DD3D53"/>
    <w:rsid w:val="00DE3D4E"/>
    <w:rsid w:val="00DE4A61"/>
    <w:rsid w:val="00DF35F3"/>
    <w:rsid w:val="00DF4BF7"/>
    <w:rsid w:val="00DF52D2"/>
    <w:rsid w:val="00E00A11"/>
    <w:rsid w:val="00E04BF9"/>
    <w:rsid w:val="00E053EE"/>
    <w:rsid w:val="00E05A73"/>
    <w:rsid w:val="00E10469"/>
    <w:rsid w:val="00E1053E"/>
    <w:rsid w:val="00E13E9E"/>
    <w:rsid w:val="00E17872"/>
    <w:rsid w:val="00E1796F"/>
    <w:rsid w:val="00E17F8B"/>
    <w:rsid w:val="00E204D1"/>
    <w:rsid w:val="00E21339"/>
    <w:rsid w:val="00E32163"/>
    <w:rsid w:val="00E334DC"/>
    <w:rsid w:val="00E33D02"/>
    <w:rsid w:val="00E34A3D"/>
    <w:rsid w:val="00E402FF"/>
    <w:rsid w:val="00E40536"/>
    <w:rsid w:val="00E40C2D"/>
    <w:rsid w:val="00E41270"/>
    <w:rsid w:val="00E43B2F"/>
    <w:rsid w:val="00E45BDD"/>
    <w:rsid w:val="00E45DDE"/>
    <w:rsid w:val="00E505F1"/>
    <w:rsid w:val="00E50779"/>
    <w:rsid w:val="00E52935"/>
    <w:rsid w:val="00E562AE"/>
    <w:rsid w:val="00E56870"/>
    <w:rsid w:val="00E5707B"/>
    <w:rsid w:val="00E57094"/>
    <w:rsid w:val="00E62660"/>
    <w:rsid w:val="00E64554"/>
    <w:rsid w:val="00E64CF9"/>
    <w:rsid w:val="00E709AA"/>
    <w:rsid w:val="00E71166"/>
    <w:rsid w:val="00E717C7"/>
    <w:rsid w:val="00E7308F"/>
    <w:rsid w:val="00E731E1"/>
    <w:rsid w:val="00E75B2F"/>
    <w:rsid w:val="00E7617D"/>
    <w:rsid w:val="00E772F8"/>
    <w:rsid w:val="00E80798"/>
    <w:rsid w:val="00E81CA2"/>
    <w:rsid w:val="00E850FC"/>
    <w:rsid w:val="00E8538B"/>
    <w:rsid w:val="00E855F2"/>
    <w:rsid w:val="00E860B5"/>
    <w:rsid w:val="00E86EFC"/>
    <w:rsid w:val="00E9034A"/>
    <w:rsid w:val="00E92DAA"/>
    <w:rsid w:val="00E9433A"/>
    <w:rsid w:val="00E94D45"/>
    <w:rsid w:val="00E9581E"/>
    <w:rsid w:val="00E96A49"/>
    <w:rsid w:val="00EA0CC7"/>
    <w:rsid w:val="00EA171F"/>
    <w:rsid w:val="00EA32D1"/>
    <w:rsid w:val="00EB1195"/>
    <w:rsid w:val="00EB16D7"/>
    <w:rsid w:val="00EB4500"/>
    <w:rsid w:val="00EB6F32"/>
    <w:rsid w:val="00EB781E"/>
    <w:rsid w:val="00EC1D7E"/>
    <w:rsid w:val="00EC1DA1"/>
    <w:rsid w:val="00ED1733"/>
    <w:rsid w:val="00ED2887"/>
    <w:rsid w:val="00ED2B02"/>
    <w:rsid w:val="00ED5279"/>
    <w:rsid w:val="00ED6334"/>
    <w:rsid w:val="00ED6942"/>
    <w:rsid w:val="00ED7BAC"/>
    <w:rsid w:val="00EE0282"/>
    <w:rsid w:val="00EE37AD"/>
    <w:rsid w:val="00EE45C9"/>
    <w:rsid w:val="00EF027F"/>
    <w:rsid w:val="00EF128B"/>
    <w:rsid w:val="00EF22BF"/>
    <w:rsid w:val="00EF4D88"/>
    <w:rsid w:val="00F00100"/>
    <w:rsid w:val="00F01E6E"/>
    <w:rsid w:val="00F0339D"/>
    <w:rsid w:val="00F036BB"/>
    <w:rsid w:val="00F03C17"/>
    <w:rsid w:val="00F04E98"/>
    <w:rsid w:val="00F05260"/>
    <w:rsid w:val="00F068D0"/>
    <w:rsid w:val="00F07992"/>
    <w:rsid w:val="00F07E54"/>
    <w:rsid w:val="00F109C9"/>
    <w:rsid w:val="00F13E1F"/>
    <w:rsid w:val="00F24906"/>
    <w:rsid w:val="00F2610F"/>
    <w:rsid w:val="00F26F12"/>
    <w:rsid w:val="00F27F5C"/>
    <w:rsid w:val="00F3705E"/>
    <w:rsid w:val="00F408CA"/>
    <w:rsid w:val="00F40E8E"/>
    <w:rsid w:val="00F433BC"/>
    <w:rsid w:val="00F44507"/>
    <w:rsid w:val="00F507BB"/>
    <w:rsid w:val="00F5259B"/>
    <w:rsid w:val="00F52EFB"/>
    <w:rsid w:val="00F56691"/>
    <w:rsid w:val="00F57FF6"/>
    <w:rsid w:val="00F608A7"/>
    <w:rsid w:val="00F62AD1"/>
    <w:rsid w:val="00F64BBB"/>
    <w:rsid w:val="00F678B9"/>
    <w:rsid w:val="00F71EB4"/>
    <w:rsid w:val="00F73377"/>
    <w:rsid w:val="00F76059"/>
    <w:rsid w:val="00F76B10"/>
    <w:rsid w:val="00F82F5E"/>
    <w:rsid w:val="00F83694"/>
    <w:rsid w:val="00F845A9"/>
    <w:rsid w:val="00F86EF0"/>
    <w:rsid w:val="00F90B06"/>
    <w:rsid w:val="00F9280C"/>
    <w:rsid w:val="00F964F3"/>
    <w:rsid w:val="00F97448"/>
    <w:rsid w:val="00F97501"/>
    <w:rsid w:val="00FA03BB"/>
    <w:rsid w:val="00FA3293"/>
    <w:rsid w:val="00FA6318"/>
    <w:rsid w:val="00FA7B1F"/>
    <w:rsid w:val="00FA7CC4"/>
    <w:rsid w:val="00FB28E1"/>
    <w:rsid w:val="00FB2B37"/>
    <w:rsid w:val="00FB413F"/>
    <w:rsid w:val="00FB5171"/>
    <w:rsid w:val="00FB59E7"/>
    <w:rsid w:val="00FB6CB2"/>
    <w:rsid w:val="00FC0B86"/>
    <w:rsid w:val="00FC278B"/>
    <w:rsid w:val="00FC2E7D"/>
    <w:rsid w:val="00FC383D"/>
    <w:rsid w:val="00FC53A5"/>
    <w:rsid w:val="00FC5663"/>
    <w:rsid w:val="00FC626F"/>
    <w:rsid w:val="00FC650E"/>
    <w:rsid w:val="00FC6F51"/>
    <w:rsid w:val="00FD0658"/>
    <w:rsid w:val="00FD1335"/>
    <w:rsid w:val="00FD160F"/>
    <w:rsid w:val="00FD57F9"/>
    <w:rsid w:val="00FE03E8"/>
    <w:rsid w:val="00FE13BC"/>
    <w:rsid w:val="00FE1A2E"/>
    <w:rsid w:val="00FE2983"/>
    <w:rsid w:val="00FE3CFF"/>
    <w:rsid w:val="00FE5521"/>
    <w:rsid w:val="00FE568A"/>
    <w:rsid w:val="00FE6C04"/>
    <w:rsid w:val="00FE6FE9"/>
    <w:rsid w:val="00FE7D38"/>
    <w:rsid w:val="00FF070B"/>
    <w:rsid w:val="00FF5943"/>
    <w:rsid w:val="00FF6470"/>
    <w:rsid w:val="00FF7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37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Torres-Bravo</dc:creator>
  <cp:lastModifiedBy>Torres-Bravo</cp:lastModifiedBy>
  <cp:revision>2</cp:revision>
  <dcterms:created xsi:type="dcterms:W3CDTF">2013-12-19T05:14:00Z</dcterms:created>
  <dcterms:modified xsi:type="dcterms:W3CDTF">2013-12-19T05:14:00Z</dcterms:modified>
</cp:coreProperties>
</file>