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A299B" w14:textId="536BC870" w:rsidR="00285F73" w:rsidRPr="004F2BF8" w:rsidRDefault="00285F73" w:rsidP="004F2BF8">
      <w:pPr>
        <w:jc w:val="both"/>
        <w:rPr>
          <w:sz w:val="24"/>
          <w:szCs w:val="24"/>
        </w:rPr>
      </w:pPr>
      <w:r w:rsidRPr="004F2BF8">
        <w:rPr>
          <w:sz w:val="24"/>
          <w:szCs w:val="24"/>
        </w:rPr>
        <w:t xml:space="preserve">Case 2 </w:t>
      </w:r>
    </w:p>
    <w:p w14:paraId="3417EF80" w14:textId="78A072A0" w:rsidR="00285F73" w:rsidRPr="004F2BF8" w:rsidRDefault="00285F73" w:rsidP="004F2BF8">
      <w:pPr>
        <w:jc w:val="both"/>
        <w:rPr>
          <w:sz w:val="24"/>
          <w:szCs w:val="24"/>
        </w:rPr>
      </w:pPr>
      <w:r w:rsidRPr="004F2BF8">
        <w:rPr>
          <w:sz w:val="24"/>
          <w:szCs w:val="24"/>
        </w:rPr>
        <w:t xml:space="preserve">Ms. R </w:t>
      </w:r>
    </w:p>
    <w:p w14:paraId="2A40F94A" w14:textId="77777777" w:rsidR="00285F73" w:rsidRPr="004F2BF8" w:rsidRDefault="00285F73" w:rsidP="004F2BF8">
      <w:pPr>
        <w:jc w:val="both"/>
        <w:rPr>
          <w:sz w:val="24"/>
          <w:szCs w:val="24"/>
        </w:rPr>
      </w:pPr>
    </w:p>
    <w:p w14:paraId="5350906F" w14:textId="7AA6170B" w:rsidR="00020B4E" w:rsidRPr="004F2BF8" w:rsidRDefault="00EF1692" w:rsidP="004F2BF8">
      <w:pPr>
        <w:jc w:val="both"/>
        <w:rPr>
          <w:sz w:val="24"/>
          <w:szCs w:val="24"/>
        </w:rPr>
      </w:pPr>
      <w:r w:rsidRPr="004F2BF8">
        <w:rPr>
          <w:sz w:val="24"/>
          <w:szCs w:val="24"/>
        </w:rPr>
        <w:t xml:space="preserve">The case I will present focuses on a </w:t>
      </w:r>
      <w:r w:rsidR="00C643D2" w:rsidRPr="004F2BF8">
        <w:rPr>
          <w:sz w:val="24"/>
          <w:szCs w:val="24"/>
        </w:rPr>
        <w:t>6</w:t>
      </w:r>
      <w:r w:rsidR="00153819" w:rsidRPr="004F2BF8">
        <w:rPr>
          <w:sz w:val="24"/>
          <w:szCs w:val="24"/>
        </w:rPr>
        <w:t>2</w:t>
      </w:r>
      <w:r w:rsidR="00C643D2" w:rsidRPr="004F2BF8">
        <w:rPr>
          <w:sz w:val="24"/>
          <w:szCs w:val="24"/>
        </w:rPr>
        <w:t xml:space="preserve"> year old Asian female that I </w:t>
      </w:r>
      <w:r w:rsidR="00893877" w:rsidRPr="004F2BF8">
        <w:rPr>
          <w:sz w:val="24"/>
          <w:szCs w:val="24"/>
        </w:rPr>
        <w:t>was able to treat during my 3</w:t>
      </w:r>
      <w:r w:rsidR="00893877" w:rsidRPr="004F2BF8">
        <w:rPr>
          <w:sz w:val="24"/>
          <w:szCs w:val="24"/>
          <w:vertAlign w:val="superscript"/>
        </w:rPr>
        <w:t>rd</w:t>
      </w:r>
      <w:r w:rsidR="00893877" w:rsidRPr="004F2BF8">
        <w:rPr>
          <w:sz w:val="24"/>
          <w:szCs w:val="24"/>
        </w:rPr>
        <w:t xml:space="preserve"> and 4rd semester of dental hygiene school.</w:t>
      </w:r>
      <w:r w:rsidR="005847F1" w:rsidRPr="004F2BF8">
        <w:rPr>
          <w:sz w:val="24"/>
          <w:szCs w:val="24"/>
        </w:rPr>
        <w:t xml:space="preserve"> I will explain briefly the changes that I witnessed during </w:t>
      </w:r>
      <w:r w:rsidR="004F2BF8" w:rsidRPr="004F2BF8">
        <w:rPr>
          <w:sz w:val="24"/>
          <w:szCs w:val="24"/>
        </w:rPr>
        <w:t xml:space="preserve">every semester in my patient. </w:t>
      </w:r>
    </w:p>
    <w:p w14:paraId="2AE51791" w14:textId="77777777" w:rsidR="003F5E0C" w:rsidRPr="004F2BF8" w:rsidRDefault="003F5E0C" w:rsidP="004F2BF8">
      <w:pPr>
        <w:jc w:val="both"/>
        <w:rPr>
          <w:sz w:val="24"/>
          <w:szCs w:val="24"/>
        </w:rPr>
      </w:pPr>
    </w:p>
    <w:p w14:paraId="6EBA95D2" w14:textId="1BC11F05" w:rsidR="00BA4959" w:rsidRPr="004F2BF8" w:rsidRDefault="00893877" w:rsidP="004F2BF8">
      <w:pPr>
        <w:jc w:val="both"/>
        <w:rPr>
          <w:sz w:val="24"/>
          <w:szCs w:val="24"/>
        </w:rPr>
      </w:pPr>
      <w:r w:rsidRPr="004F2BF8">
        <w:rPr>
          <w:sz w:val="24"/>
          <w:szCs w:val="24"/>
        </w:rPr>
        <w:t xml:space="preserve"> </w:t>
      </w:r>
      <w:r w:rsidR="00DB5BAA" w:rsidRPr="004F2BF8">
        <w:rPr>
          <w:sz w:val="24"/>
          <w:szCs w:val="24"/>
        </w:rPr>
        <w:t xml:space="preserve">Her chief complain during the </w:t>
      </w:r>
      <w:r w:rsidR="007639F9" w:rsidRPr="004F2BF8">
        <w:rPr>
          <w:sz w:val="24"/>
          <w:szCs w:val="24"/>
        </w:rPr>
        <w:t>3</w:t>
      </w:r>
      <w:r w:rsidR="007639F9" w:rsidRPr="004F2BF8">
        <w:rPr>
          <w:sz w:val="24"/>
          <w:szCs w:val="24"/>
          <w:vertAlign w:val="superscript"/>
        </w:rPr>
        <w:t>rd</w:t>
      </w:r>
      <w:r w:rsidR="007639F9" w:rsidRPr="004F2BF8">
        <w:rPr>
          <w:sz w:val="24"/>
          <w:szCs w:val="24"/>
        </w:rPr>
        <w:t xml:space="preserve"> semester </w:t>
      </w:r>
      <w:r w:rsidR="00F56AF3" w:rsidRPr="004F2BF8">
        <w:rPr>
          <w:sz w:val="24"/>
          <w:szCs w:val="24"/>
        </w:rPr>
        <w:t xml:space="preserve">( October 2023) </w:t>
      </w:r>
      <w:r w:rsidR="007639F9" w:rsidRPr="004F2BF8">
        <w:rPr>
          <w:sz w:val="24"/>
          <w:szCs w:val="24"/>
        </w:rPr>
        <w:t xml:space="preserve">was </w:t>
      </w:r>
      <w:r w:rsidR="00AC663E" w:rsidRPr="004F2BF8">
        <w:rPr>
          <w:sz w:val="24"/>
          <w:szCs w:val="24"/>
        </w:rPr>
        <w:t xml:space="preserve">the following : </w:t>
      </w:r>
      <w:r w:rsidR="007639F9" w:rsidRPr="004F2BF8">
        <w:rPr>
          <w:sz w:val="24"/>
          <w:szCs w:val="24"/>
        </w:rPr>
        <w:t>“ I want to have a cleaning done in one appointment “.</w:t>
      </w:r>
      <w:r w:rsidR="00BA4959" w:rsidRPr="004F2BF8">
        <w:rPr>
          <w:sz w:val="24"/>
          <w:szCs w:val="24"/>
        </w:rPr>
        <w:t>After all the assessments I explained that because she is in a learning facility it is not always possible to have a cleaning done in one visit</w:t>
      </w:r>
      <w:r w:rsidR="00AC663E" w:rsidRPr="004F2BF8">
        <w:rPr>
          <w:sz w:val="24"/>
          <w:szCs w:val="24"/>
        </w:rPr>
        <w:t xml:space="preserve"> and that I will do my best to </w:t>
      </w:r>
      <w:r w:rsidR="00E42E76" w:rsidRPr="004F2BF8">
        <w:rPr>
          <w:sz w:val="24"/>
          <w:szCs w:val="24"/>
        </w:rPr>
        <w:t xml:space="preserve">provide a very good care of her. </w:t>
      </w:r>
    </w:p>
    <w:p w14:paraId="3E6E78D2" w14:textId="77777777" w:rsidR="003F5E0C" w:rsidRPr="004F2BF8" w:rsidRDefault="003F5E0C" w:rsidP="004F2BF8">
      <w:pPr>
        <w:jc w:val="both"/>
        <w:rPr>
          <w:sz w:val="24"/>
          <w:szCs w:val="24"/>
        </w:rPr>
      </w:pPr>
    </w:p>
    <w:p w14:paraId="0D18C4BF" w14:textId="590BE3EB" w:rsidR="00EF1692" w:rsidRPr="004F2BF8" w:rsidRDefault="007639F9" w:rsidP="004F2BF8">
      <w:pPr>
        <w:jc w:val="both"/>
        <w:rPr>
          <w:sz w:val="24"/>
          <w:szCs w:val="24"/>
        </w:rPr>
      </w:pPr>
      <w:r w:rsidRPr="004F2BF8">
        <w:rPr>
          <w:sz w:val="24"/>
          <w:szCs w:val="24"/>
        </w:rPr>
        <w:t>In the 4</w:t>
      </w:r>
      <w:r w:rsidRPr="004F2BF8">
        <w:rPr>
          <w:sz w:val="24"/>
          <w:szCs w:val="24"/>
          <w:vertAlign w:val="superscript"/>
        </w:rPr>
        <w:t>th</w:t>
      </w:r>
      <w:r w:rsidRPr="004F2BF8">
        <w:rPr>
          <w:sz w:val="24"/>
          <w:szCs w:val="24"/>
        </w:rPr>
        <w:t xml:space="preserve"> semester </w:t>
      </w:r>
      <w:r w:rsidR="00D609D0" w:rsidRPr="004F2BF8">
        <w:rPr>
          <w:sz w:val="24"/>
          <w:szCs w:val="24"/>
        </w:rPr>
        <w:t xml:space="preserve">( April 2024) </w:t>
      </w:r>
      <w:r w:rsidRPr="004F2BF8">
        <w:rPr>
          <w:sz w:val="24"/>
          <w:szCs w:val="24"/>
        </w:rPr>
        <w:t>patient stated</w:t>
      </w:r>
      <w:r w:rsidR="00020B4E" w:rsidRPr="004F2BF8">
        <w:rPr>
          <w:sz w:val="24"/>
          <w:szCs w:val="24"/>
        </w:rPr>
        <w:t xml:space="preserve"> in her chief complaint</w:t>
      </w:r>
      <w:r w:rsidRPr="004F2BF8">
        <w:rPr>
          <w:sz w:val="24"/>
          <w:szCs w:val="24"/>
        </w:rPr>
        <w:t xml:space="preserve"> </w:t>
      </w:r>
      <w:r w:rsidR="00020B4E" w:rsidRPr="004F2BF8">
        <w:rPr>
          <w:sz w:val="24"/>
          <w:szCs w:val="24"/>
        </w:rPr>
        <w:t>that after my recommendation she visited</w:t>
      </w:r>
      <w:r w:rsidR="00883EFB" w:rsidRPr="004F2BF8">
        <w:rPr>
          <w:sz w:val="24"/>
          <w:szCs w:val="24"/>
        </w:rPr>
        <w:t xml:space="preserve"> a dentist</w:t>
      </w:r>
      <w:r w:rsidR="00CC37C0" w:rsidRPr="004F2BF8">
        <w:rPr>
          <w:sz w:val="24"/>
          <w:szCs w:val="24"/>
        </w:rPr>
        <w:t xml:space="preserve"> and a hygienist in January 2024. S</w:t>
      </w:r>
      <w:r w:rsidR="00883EFB" w:rsidRPr="004F2BF8">
        <w:rPr>
          <w:sz w:val="24"/>
          <w:szCs w:val="24"/>
        </w:rPr>
        <w:t>he wanted to have a deep cleaning and evalu</w:t>
      </w:r>
      <w:r w:rsidR="00CC37C0" w:rsidRPr="004F2BF8">
        <w:rPr>
          <w:sz w:val="24"/>
          <w:szCs w:val="24"/>
        </w:rPr>
        <w:t>a</w:t>
      </w:r>
      <w:r w:rsidR="00883EFB" w:rsidRPr="004F2BF8">
        <w:rPr>
          <w:sz w:val="24"/>
          <w:szCs w:val="24"/>
        </w:rPr>
        <w:t>te for the need of local antibiotic on the UL</w:t>
      </w:r>
      <w:r w:rsidR="000F388F" w:rsidRPr="004F2BF8">
        <w:rPr>
          <w:sz w:val="24"/>
          <w:szCs w:val="24"/>
        </w:rPr>
        <w:t xml:space="preserve">. </w:t>
      </w:r>
    </w:p>
    <w:p w14:paraId="1E29211F" w14:textId="357F1341" w:rsidR="000B53C9" w:rsidRPr="004F2BF8" w:rsidRDefault="000B53C9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</w:p>
    <w:p w14:paraId="2AE8627A" w14:textId="2E0DDE97" w:rsidR="000B53C9" w:rsidRPr="004F2BF8" w:rsidRDefault="000B53C9" w:rsidP="004F2BF8">
      <w:pPr>
        <w:pStyle w:val="p1"/>
        <w:jc w:val="both"/>
        <w:divId w:val="273290673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During Medical history review patient states that she </w:t>
      </w:r>
      <w:r w:rsidR="008F7857" w:rsidRPr="004F2BF8">
        <w:rPr>
          <w:rStyle w:val="s1"/>
          <w:rFonts w:asciiTheme="minorHAnsi" w:hAnsiTheme="minorHAnsi"/>
          <w:sz w:val="24"/>
          <w:szCs w:val="24"/>
        </w:rPr>
        <w:t xml:space="preserve">was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healthy. She </w:t>
      </w:r>
      <w:r w:rsidR="008F7857" w:rsidRPr="004F2BF8">
        <w:rPr>
          <w:rStyle w:val="s1"/>
          <w:rFonts w:asciiTheme="minorHAnsi" w:hAnsiTheme="minorHAnsi"/>
          <w:sz w:val="24"/>
          <w:szCs w:val="24"/>
        </w:rPr>
        <w:t xml:space="preserve">was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under the care of a physician</w:t>
      </w:r>
      <w:r w:rsidR="00F31508" w:rsidRPr="004F2BF8">
        <w:rPr>
          <w:rStyle w:val="s1"/>
          <w:rFonts w:asciiTheme="minorHAnsi" w:hAnsiTheme="minorHAnsi"/>
          <w:sz w:val="24"/>
          <w:szCs w:val="24"/>
        </w:rPr>
        <w:t xml:space="preserve"> periodically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. She </w:t>
      </w:r>
      <w:r w:rsidR="00F31508" w:rsidRPr="004F2BF8">
        <w:rPr>
          <w:rStyle w:val="s1"/>
          <w:rFonts w:asciiTheme="minorHAnsi" w:hAnsiTheme="minorHAnsi"/>
          <w:sz w:val="24"/>
          <w:szCs w:val="24"/>
        </w:rPr>
        <w:t>was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taking the following medication during night time once a day: </w:t>
      </w:r>
      <w:r w:rsidR="004F2BF8" w:rsidRPr="004F2BF8">
        <w:rPr>
          <w:rStyle w:val="s1"/>
          <w:rFonts w:asciiTheme="minorHAnsi" w:hAnsiTheme="minorHAnsi"/>
          <w:sz w:val="24"/>
          <w:szCs w:val="24"/>
        </w:rPr>
        <w:t>Aspirin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81mg, Amlodipine 5mg both for hypertension, Ezetimibe 10mg, Atorvastatin 40mg both for high cholesterol. Patient also </w:t>
      </w:r>
      <w:r w:rsidR="000D4422" w:rsidRPr="004F2BF8">
        <w:rPr>
          <w:rStyle w:val="s1"/>
          <w:rFonts w:asciiTheme="minorHAnsi" w:hAnsiTheme="minorHAnsi"/>
          <w:sz w:val="24"/>
          <w:szCs w:val="24"/>
        </w:rPr>
        <w:t xml:space="preserve">was taking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multivitamin complex</w:t>
      </w:r>
      <w:r w:rsidR="000D4422" w:rsidRPr="004F2BF8">
        <w:rPr>
          <w:rStyle w:val="s1"/>
          <w:rFonts w:asciiTheme="minorHAnsi" w:hAnsiTheme="minorHAnsi"/>
          <w:sz w:val="24"/>
          <w:szCs w:val="24"/>
        </w:rPr>
        <w:t xml:space="preserve"> everyday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. Patient state</w:t>
      </w:r>
      <w:r w:rsidR="00B37274" w:rsidRPr="004F2BF8">
        <w:rPr>
          <w:rStyle w:val="s1"/>
          <w:rFonts w:asciiTheme="minorHAnsi" w:hAnsiTheme="minorHAnsi"/>
          <w:sz w:val="24"/>
          <w:szCs w:val="24"/>
        </w:rPr>
        <w:t>d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that the anesthetic used when she had a colonoscopy made her nauseous and she states that she has allergy to anesthetic. She did not report rash or swelling after anesthesia. ASA 2</w:t>
      </w:r>
    </w:p>
    <w:p w14:paraId="5E46538D" w14:textId="3D892FD1" w:rsidR="00B37274" w:rsidRPr="004F2BF8" w:rsidRDefault="00C40C40" w:rsidP="004F2BF8">
      <w:pPr>
        <w:pStyle w:val="p1"/>
        <w:jc w:val="both"/>
        <w:divId w:val="273290673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Her BP was within the normal limits in every appointment. </w:t>
      </w:r>
    </w:p>
    <w:p w14:paraId="328D908A" w14:textId="77777777" w:rsidR="00C40C40" w:rsidRPr="004F2BF8" w:rsidRDefault="00C40C40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</w:p>
    <w:p w14:paraId="3E60FC17" w14:textId="7548F2FF" w:rsidR="00132FA8" w:rsidRPr="004F2BF8" w:rsidRDefault="000B53C9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Social </w:t>
      </w:r>
      <w:r w:rsidR="00C40C40" w:rsidRPr="004F2BF8">
        <w:rPr>
          <w:rStyle w:val="s1"/>
          <w:rFonts w:asciiTheme="minorHAnsi" w:hAnsiTheme="minorHAnsi"/>
          <w:sz w:val="24"/>
          <w:szCs w:val="24"/>
        </w:rPr>
        <w:t xml:space="preserve">history </w:t>
      </w:r>
      <w:r w:rsidRPr="004F2BF8">
        <w:rPr>
          <w:rStyle w:val="s1"/>
          <w:rFonts w:asciiTheme="minorHAnsi" w:hAnsiTheme="minorHAnsi"/>
          <w:sz w:val="24"/>
          <w:szCs w:val="24"/>
        </w:rPr>
        <w:t>: Patient</w:t>
      </w:r>
      <w:r w:rsidR="00C40C40" w:rsidRPr="004F2BF8">
        <w:rPr>
          <w:rStyle w:val="s1"/>
          <w:rFonts w:asciiTheme="minorHAnsi" w:hAnsiTheme="minorHAnsi"/>
          <w:sz w:val="24"/>
          <w:szCs w:val="24"/>
        </w:rPr>
        <w:t xml:space="preserve"> state</w:t>
      </w:r>
      <w:r w:rsidR="00E4653B" w:rsidRPr="004F2BF8">
        <w:rPr>
          <w:rStyle w:val="s1"/>
          <w:rFonts w:asciiTheme="minorHAnsi" w:hAnsiTheme="minorHAnsi"/>
          <w:sz w:val="24"/>
          <w:szCs w:val="24"/>
        </w:rPr>
        <w:t>d</w:t>
      </w:r>
      <w:r w:rsidR="00C40C40" w:rsidRPr="004F2BF8">
        <w:rPr>
          <w:rStyle w:val="s1"/>
          <w:rFonts w:asciiTheme="minorHAnsi" w:hAnsiTheme="minorHAnsi"/>
          <w:sz w:val="24"/>
          <w:szCs w:val="24"/>
        </w:rPr>
        <w:t xml:space="preserve"> that she</w:t>
      </w:r>
      <w:r w:rsidR="00E4653B" w:rsidRPr="004F2BF8">
        <w:rPr>
          <w:rStyle w:val="s1"/>
          <w:rFonts w:asciiTheme="minorHAnsi" w:hAnsiTheme="minorHAnsi"/>
          <w:sz w:val="24"/>
          <w:szCs w:val="24"/>
        </w:rPr>
        <w:t xml:space="preserve"> does</w:t>
      </w:r>
      <w:r w:rsidR="00C40C40" w:rsidRPr="004F2BF8">
        <w:rPr>
          <w:rStyle w:val="s1"/>
          <w:rFonts w:asciiTheme="minorHAnsi" w:hAnsiTheme="minorHAnsi"/>
          <w:sz w:val="24"/>
          <w:szCs w:val="24"/>
        </w:rPr>
        <w:t xml:space="preserve">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not drink alcohol, smoke or take any drugs</w:t>
      </w:r>
    </w:p>
    <w:p w14:paraId="7140A171" w14:textId="77777777" w:rsidR="00132FA8" w:rsidRPr="004F2BF8" w:rsidRDefault="00132FA8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</w:p>
    <w:p w14:paraId="0FE6B2D4" w14:textId="7B7C1464" w:rsidR="00605683" w:rsidRPr="004F2BF8" w:rsidRDefault="00132FA8" w:rsidP="004F2BF8">
      <w:pPr>
        <w:pStyle w:val="p1"/>
        <w:jc w:val="both"/>
        <w:divId w:val="273290673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Fonts w:asciiTheme="minorHAnsi" w:hAnsiTheme="minorHAnsi"/>
          <w:sz w:val="24"/>
          <w:szCs w:val="24"/>
        </w:rPr>
        <w:t>During dental history</w:t>
      </w:r>
      <w:r w:rsidR="00605683" w:rsidRPr="004F2BF8">
        <w:rPr>
          <w:rFonts w:asciiTheme="minorHAnsi" w:hAnsiTheme="minorHAnsi"/>
          <w:sz w:val="24"/>
          <w:szCs w:val="24"/>
        </w:rPr>
        <w:t xml:space="preserve"> in the recare appointment in 4</w:t>
      </w:r>
      <w:r w:rsidR="00605683" w:rsidRPr="004F2BF8">
        <w:rPr>
          <w:rFonts w:asciiTheme="minorHAnsi" w:hAnsiTheme="minorHAnsi"/>
          <w:sz w:val="24"/>
          <w:szCs w:val="24"/>
          <w:vertAlign w:val="superscript"/>
        </w:rPr>
        <w:t>th</w:t>
      </w:r>
      <w:r w:rsidR="00605683" w:rsidRPr="004F2BF8">
        <w:rPr>
          <w:rFonts w:asciiTheme="minorHAnsi" w:hAnsiTheme="minorHAnsi"/>
          <w:sz w:val="24"/>
          <w:szCs w:val="24"/>
        </w:rPr>
        <w:t xml:space="preserve"> semester</w:t>
      </w:r>
      <w:r w:rsidR="00E4653B" w:rsidRPr="004F2BF8">
        <w:rPr>
          <w:rFonts w:asciiTheme="minorHAnsi" w:hAnsiTheme="minorHAnsi"/>
          <w:sz w:val="24"/>
          <w:szCs w:val="24"/>
        </w:rPr>
        <w:t xml:space="preserve"> 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 xml:space="preserve">: Patient </w:t>
      </w:r>
      <w:r w:rsidR="00E4653B" w:rsidRPr="004F2BF8">
        <w:rPr>
          <w:rStyle w:val="s1"/>
          <w:rFonts w:asciiTheme="minorHAnsi" w:hAnsiTheme="minorHAnsi"/>
          <w:sz w:val="24"/>
          <w:szCs w:val="24"/>
        </w:rPr>
        <w:t xml:space="preserve">stated that she 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>uses electric toothbrush with sensodyne toothpaste 2 times a day, floss pick and proxy brushes once a day. Patient had dental restorative work done in january 2024.</w:t>
      </w:r>
      <w:r w:rsidR="00E4653B" w:rsidRPr="004F2BF8">
        <w:rPr>
          <w:rStyle w:val="s1"/>
          <w:rFonts w:asciiTheme="minorHAnsi" w:hAnsiTheme="minorHAnsi"/>
          <w:sz w:val="24"/>
          <w:szCs w:val="24"/>
        </w:rPr>
        <w:t xml:space="preserve"> Patient demonstrated compliance to my recommendations in 3</w:t>
      </w:r>
      <w:r w:rsidR="00E4653B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E4653B" w:rsidRPr="004F2BF8">
        <w:rPr>
          <w:rStyle w:val="s1"/>
          <w:rFonts w:asciiTheme="minorHAnsi" w:hAnsiTheme="minorHAnsi"/>
          <w:sz w:val="24"/>
          <w:szCs w:val="24"/>
        </w:rPr>
        <w:t xml:space="preserve"> semester. </w:t>
      </w:r>
      <w:r w:rsidR="000258F9">
        <w:rPr>
          <w:rStyle w:val="s1"/>
          <w:rFonts w:asciiTheme="minorHAnsi" w:hAnsiTheme="minorHAnsi"/>
          <w:sz w:val="24"/>
          <w:szCs w:val="24"/>
        </w:rPr>
        <w:t>It is important to mention that during her dental visits patient did not complain about xerostomia</w:t>
      </w:r>
      <w:r w:rsidR="000B3BF8">
        <w:rPr>
          <w:rStyle w:val="s1"/>
          <w:rFonts w:asciiTheme="minorHAnsi" w:hAnsiTheme="minorHAnsi"/>
          <w:sz w:val="24"/>
          <w:szCs w:val="24"/>
        </w:rPr>
        <w:t xml:space="preserve"> or “mouth- burning “ </w:t>
      </w:r>
      <w:r w:rsidR="000258F9">
        <w:rPr>
          <w:rStyle w:val="s1"/>
          <w:rFonts w:asciiTheme="minorHAnsi" w:hAnsiTheme="minorHAnsi"/>
          <w:sz w:val="24"/>
          <w:szCs w:val="24"/>
        </w:rPr>
        <w:t xml:space="preserve">which would have been a normal </w:t>
      </w:r>
      <w:r w:rsidR="002F37A0">
        <w:rPr>
          <w:rStyle w:val="s1"/>
          <w:rFonts w:asciiTheme="minorHAnsi" w:hAnsiTheme="minorHAnsi"/>
          <w:sz w:val="24"/>
          <w:szCs w:val="24"/>
        </w:rPr>
        <w:t xml:space="preserve">finding due to </w:t>
      </w:r>
      <w:r w:rsidR="008856DD">
        <w:rPr>
          <w:rStyle w:val="s1"/>
          <w:rFonts w:asciiTheme="minorHAnsi" w:hAnsiTheme="minorHAnsi"/>
          <w:sz w:val="24"/>
          <w:szCs w:val="24"/>
        </w:rPr>
        <w:t xml:space="preserve">various </w:t>
      </w:r>
      <w:r w:rsidR="002F37A0">
        <w:rPr>
          <w:rStyle w:val="s1"/>
          <w:rFonts w:asciiTheme="minorHAnsi" w:hAnsiTheme="minorHAnsi"/>
          <w:sz w:val="24"/>
          <w:szCs w:val="24"/>
        </w:rPr>
        <w:t>medication</w:t>
      </w:r>
      <w:r w:rsidR="008856DD">
        <w:rPr>
          <w:rStyle w:val="s1"/>
          <w:rFonts w:asciiTheme="minorHAnsi" w:hAnsiTheme="minorHAnsi"/>
          <w:sz w:val="24"/>
          <w:szCs w:val="24"/>
        </w:rPr>
        <w:t>s</w:t>
      </w:r>
      <w:r w:rsidR="002F37A0">
        <w:rPr>
          <w:rStyle w:val="s1"/>
          <w:rFonts w:asciiTheme="minorHAnsi" w:hAnsiTheme="minorHAnsi"/>
          <w:sz w:val="24"/>
          <w:szCs w:val="24"/>
        </w:rPr>
        <w:t xml:space="preserve"> that </w:t>
      </w:r>
      <w:r w:rsidR="008856DD">
        <w:rPr>
          <w:rStyle w:val="s1"/>
          <w:rFonts w:asciiTheme="minorHAnsi" w:hAnsiTheme="minorHAnsi"/>
          <w:sz w:val="24"/>
          <w:szCs w:val="24"/>
        </w:rPr>
        <w:t>this patient takes on</w:t>
      </w:r>
      <w:r w:rsidR="002F37A0">
        <w:rPr>
          <w:rStyle w:val="s1"/>
          <w:rFonts w:asciiTheme="minorHAnsi" w:hAnsiTheme="minorHAnsi"/>
          <w:sz w:val="24"/>
          <w:szCs w:val="24"/>
        </w:rPr>
        <w:t xml:space="preserve"> daily bases. However, I did recommended </w:t>
      </w:r>
      <w:r w:rsidR="00A33995">
        <w:rPr>
          <w:rStyle w:val="s1"/>
          <w:rFonts w:asciiTheme="minorHAnsi" w:hAnsiTheme="minorHAnsi"/>
          <w:sz w:val="24"/>
          <w:szCs w:val="24"/>
        </w:rPr>
        <w:t xml:space="preserve">her to stay hydrated </w:t>
      </w:r>
      <w:r w:rsidR="00D45E55">
        <w:rPr>
          <w:rStyle w:val="s1"/>
          <w:rFonts w:asciiTheme="minorHAnsi" w:hAnsiTheme="minorHAnsi"/>
          <w:sz w:val="24"/>
          <w:szCs w:val="24"/>
        </w:rPr>
        <w:t>throughout the day to keep a</w:t>
      </w:r>
      <w:r w:rsidR="00494BE4">
        <w:rPr>
          <w:rStyle w:val="s1"/>
          <w:rFonts w:asciiTheme="minorHAnsi" w:hAnsiTheme="minorHAnsi"/>
          <w:sz w:val="24"/>
          <w:szCs w:val="24"/>
        </w:rPr>
        <w:t xml:space="preserve">n optimal </w:t>
      </w:r>
      <w:r w:rsidR="000A238D">
        <w:rPr>
          <w:rStyle w:val="s1"/>
          <w:rFonts w:asciiTheme="minorHAnsi" w:hAnsiTheme="minorHAnsi"/>
          <w:sz w:val="24"/>
          <w:szCs w:val="24"/>
        </w:rPr>
        <w:t xml:space="preserve">moisture in her oral cavity and prevent </w:t>
      </w:r>
      <w:r w:rsidR="00006B4E">
        <w:rPr>
          <w:rStyle w:val="s1"/>
          <w:rFonts w:asciiTheme="minorHAnsi" w:hAnsiTheme="minorHAnsi"/>
          <w:sz w:val="24"/>
          <w:szCs w:val="24"/>
        </w:rPr>
        <w:t>caries</w:t>
      </w:r>
      <w:r w:rsidR="00FA0E1E">
        <w:rPr>
          <w:rStyle w:val="s1"/>
          <w:rFonts w:asciiTheme="minorHAnsi" w:hAnsiTheme="minorHAnsi"/>
          <w:sz w:val="24"/>
          <w:szCs w:val="24"/>
        </w:rPr>
        <w:t xml:space="preserve"> and</w:t>
      </w:r>
      <w:r w:rsidR="0094537E">
        <w:rPr>
          <w:rStyle w:val="s1"/>
          <w:rFonts w:asciiTheme="minorHAnsi" w:hAnsiTheme="minorHAnsi"/>
          <w:sz w:val="24"/>
          <w:szCs w:val="24"/>
        </w:rPr>
        <w:t xml:space="preserve"> infections. </w:t>
      </w:r>
      <w:r w:rsidR="00843BB4">
        <w:rPr>
          <w:rStyle w:val="s1"/>
          <w:rFonts w:asciiTheme="minorHAnsi" w:hAnsiTheme="minorHAnsi"/>
          <w:sz w:val="24"/>
          <w:szCs w:val="24"/>
        </w:rPr>
        <w:t xml:space="preserve">Also, according to my clinical </w:t>
      </w:r>
      <w:r w:rsidR="00D251BA">
        <w:rPr>
          <w:rStyle w:val="s1"/>
          <w:rFonts w:asciiTheme="minorHAnsi" w:hAnsiTheme="minorHAnsi"/>
          <w:sz w:val="24"/>
          <w:szCs w:val="24"/>
        </w:rPr>
        <w:t xml:space="preserve">judgment </w:t>
      </w:r>
      <w:r w:rsidR="00843BB4">
        <w:rPr>
          <w:rStyle w:val="s1"/>
          <w:rFonts w:asciiTheme="minorHAnsi" w:hAnsiTheme="minorHAnsi"/>
          <w:sz w:val="24"/>
          <w:szCs w:val="24"/>
        </w:rPr>
        <w:t xml:space="preserve">the salivary flow </w:t>
      </w:r>
      <w:r w:rsidR="002E48DE">
        <w:rPr>
          <w:rStyle w:val="s1"/>
          <w:rFonts w:asciiTheme="minorHAnsi" w:hAnsiTheme="minorHAnsi"/>
          <w:sz w:val="24"/>
          <w:szCs w:val="24"/>
        </w:rPr>
        <w:t>in this patient should be always evaluated</w:t>
      </w:r>
      <w:r w:rsidR="006172E5">
        <w:rPr>
          <w:rStyle w:val="s1"/>
          <w:rFonts w:asciiTheme="minorHAnsi" w:hAnsiTheme="minorHAnsi"/>
          <w:sz w:val="24"/>
          <w:szCs w:val="24"/>
        </w:rPr>
        <w:t xml:space="preserve"> </w:t>
      </w:r>
      <w:r w:rsidR="00196BE7">
        <w:rPr>
          <w:rStyle w:val="s1"/>
          <w:rFonts w:asciiTheme="minorHAnsi" w:hAnsiTheme="minorHAnsi"/>
          <w:sz w:val="24"/>
          <w:szCs w:val="24"/>
        </w:rPr>
        <w:t>due to her medications</w:t>
      </w:r>
      <w:r w:rsidR="00E22233">
        <w:rPr>
          <w:rStyle w:val="s1"/>
          <w:rFonts w:asciiTheme="minorHAnsi" w:hAnsiTheme="minorHAnsi"/>
          <w:sz w:val="24"/>
          <w:szCs w:val="24"/>
        </w:rPr>
        <w:t xml:space="preserve">, </w:t>
      </w:r>
      <w:r w:rsidR="006172E5">
        <w:rPr>
          <w:rStyle w:val="s1"/>
          <w:rFonts w:asciiTheme="minorHAnsi" w:hAnsiTheme="minorHAnsi"/>
          <w:sz w:val="24"/>
          <w:szCs w:val="24"/>
        </w:rPr>
        <w:t xml:space="preserve">but it did not represented </w:t>
      </w:r>
      <w:r w:rsidR="00971221">
        <w:rPr>
          <w:rStyle w:val="s1"/>
          <w:rFonts w:asciiTheme="minorHAnsi" w:hAnsiTheme="minorHAnsi"/>
          <w:sz w:val="24"/>
          <w:szCs w:val="24"/>
        </w:rPr>
        <w:t xml:space="preserve">one of the main concerns during Ms. </w:t>
      </w:r>
      <w:r w:rsidR="005429E2">
        <w:rPr>
          <w:rStyle w:val="s1"/>
          <w:rFonts w:asciiTheme="minorHAnsi" w:hAnsiTheme="minorHAnsi"/>
          <w:sz w:val="24"/>
          <w:szCs w:val="24"/>
        </w:rPr>
        <w:t xml:space="preserve">R dental visits. </w:t>
      </w:r>
      <w:r w:rsidR="00971221">
        <w:rPr>
          <w:rStyle w:val="s1"/>
          <w:rFonts w:asciiTheme="minorHAnsi" w:hAnsiTheme="minorHAnsi"/>
          <w:sz w:val="24"/>
          <w:szCs w:val="24"/>
        </w:rPr>
        <w:t xml:space="preserve"> </w:t>
      </w:r>
    </w:p>
    <w:p w14:paraId="6726D2C3" w14:textId="77C6D2D6" w:rsidR="000B53C9" w:rsidRPr="004F2BF8" w:rsidRDefault="000B53C9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</w:p>
    <w:p w14:paraId="57705DBA" w14:textId="5CAE6AB8" w:rsidR="000B53C9" w:rsidRPr="004F2BF8" w:rsidRDefault="000B53C9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EO: Palpable lymph node</w:t>
      </w:r>
      <w:r w:rsidR="008D02CE" w:rsidRPr="004F2BF8">
        <w:rPr>
          <w:rStyle w:val="s1"/>
          <w:rFonts w:asciiTheme="minorHAnsi" w:hAnsiTheme="minorHAnsi"/>
          <w:sz w:val="24"/>
          <w:szCs w:val="24"/>
        </w:rPr>
        <w:t xml:space="preserve"> was found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on the sublingual gland</w:t>
      </w:r>
      <w:r w:rsidR="00226AE9">
        <w:rPr>
          <w:rStyle w:val="s1"/>
          <w:rFonts w:asciiTheme="minorHAnsi" w:hAnsiTheme="minorHAnsi"/>
          <w:sz w:val="24"/>
          <w:szCs w:val="24"/>
        </w:rPr>
        <w:t xml:space="preserve"> on the right side </w:t>
      </w:r>
      <w:r w:rsidR="00A3308C">
        <w:rPr>
          <w:rStyle w:val="s1"/>
          <w:rFonts w:asciiTheme="minorHAnsi" w:hAnsiTheme="minorHAnsi"/>
          <w:sz w:val="24"/>
          <w:szCs w:val="24"/>
        </w:rPr>
        <w:t>. The size is approximate 1cm</w:t>
      </w:r>
      <w:r w:rsidRPr="004F2BF8">
        <w:rPr>
          <w:rStyle w:val="s1"/>
          <w:rFonts w:asciiTheme="minorHAnsi" w:hAnsiTheme="minorHAnsi"/>
          <w:sz w:val="24"/>
          <w:szCs w:val="24"/>
        </w:rPr>
        <w:t>. Patient did not report pain upon palpation.</w:t>
      </w:r>
    </w:p>
    <w:p w14:paraId="052591F7" w14:textId="4F868FF4" w:rsidR="000B53C9" w:rsidRPr="004F2BF8" w:rsidRDefault="0052522C" w:rsidP="004F2BF8">
      <w:pPr>
        <w:pStyle w:val="p1"/>
        <w:jc w:val="both"/>
        <w:divId w:val="273290673"/>
        <w:rPr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IO 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>: Patient ha</w:t>
      </w:r>
      <w:r w:rsidR="00591507" w:rsidRPr="004F2BF8">
        <w:rPr>
          <w:rStyle w:val="s1"/>
          <w:rFonts w:asciiTheme="minorHAnsi" w:hAnsiTheme="minorHAnsi"/>
          <w:sz w:val="24"/>
          <w:szCs w:val="24"/>
        </w:rPr>
        <w:t>d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 xml:space="preserve"> bilateral linea alba and palatine torus. Sublingual node is also palpable intraorally</w:t>
      </w:r>
      <w:r w:rsidR="00465B12">
        <w:rPr>
          <w:rStyle w:val="s1"/>
          <w:rFonts w:asciiTheme="minorHAnsi" w:hAnsiTheme="minorHAnsi"/>
          <w:sz w:val="24"/>
          <w:szCs w:val="24"/>
        </w:rPr>
        <w:t xml:space="preserve"> on the right side of the floor of the patient’s oral cavity near the</w:t>
      </w:r>
      <w:r w:rsidR="00351C40">
        <w:rPr>
          <w:rStyle w:val="s1"/>
          <w:rFonts w:asciiTheme="minorHAnsi" w:hAnsiTheme="minorHAnsi"/>
          <w:sz w:val="24"/>
          <w:szCs w:val="24"/>
        </w:rPr>
        <w:t xml:space="preserve"> </w:t>
      </w:r>
      <w:r w:rsidR="006D74E7">
        <w:rPr>
          <w:rStyle w:val="s1"/>
          <w:rFonts w:asciiTheme="minorHAnsi" w:hAnsiTheme="minorHAnsi"/>
          <w:sz w:val="24"/>
          <w:szCs w:val="24"/>
        </w:rPr>
        <w:t>right lower canine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>.</w:t>
      </w:r>
      <w:r w:rsidR="00644A50" w:rsidRPr="004F2BF8">
        <w:rPr>
          <w:rFonts w:asciiTheme="minorHAnsi" w:hAnsiTheme="minorHAnsi"/>
          <w:sz w:val="24"/>
          <w:szCs w:val="24"/>
        </w:rPr>
        <w:t xml:space="preserve"> </w:t>
      </w:r>
      <w:r w:rsidR="006D74E7">
        <w:rPr>
          <w:rStyle w:val="s1"/>
          <w:rFonts w:asciiTheme="minorHAnsi" w:hAnsiTheme="minorHAnsi"/>
          <w:sz w:val="24"/>
          <w:szCs w:val="24"/>
        </w:rPr>
        <w:t xml:space="preserve">The size </w:t>
      </w:r>
      <w:r w:rsidRPr="004F2BF8">
        <w:rPr>
          <w:rStyle w:val="s1"/>
          <w:rFonts w:asciiTheme="minorHAnsi" w:hAnsiTheme="minorHAnsi"/>
          <w:sz w:val="24"/>
          <w:szCs w:val="24"/>
        </w:rPr>
        <w:t>was approximately 1</w:t>
      </w:r>
      <w:r w:rsidR="000B53C9" w:rsidRPr="004F2BF8">
        <w:rPr>
          <w:rStyle w:val="s1"/>
          <w:rFonts w:asciiTheme="minorHAnsi" w:hAnsiTheme="minorHAnsi"/>
          <w:sz w:val="24"/>
          <w:szCs w:val="24"/>
        </w:rPr>
        <w:t xml:space="preserve"> c</w:t>
      </w:r>
      <w:r w:rsidRPr="004F2BF8">
        <w:rPr>
          <w:rStyle w:val="s1"/>
          <w:rFonts w:asciiTheme="minorHAnsi" w:hAnsiTheme="minorHAnsi"/>
          <w:sz w:val="24"/>
          <w:szCs w:val="24"/>
        </w:rPr>
        <w:t>m</w:t>
      </w:r>
      <w:r w:rsidR="006D74E7">
        <w:rPr>
          <w:rStyle w:val="s1"/>
          <w:rFonts w:asciiTheme="minorHAnsi" w:hAnsiTheme="minorHAnsi"/>
          <w:sz w:val="24"/>
          <w:szCs w:val="24"/>
        </w:rPr>
        <w:t xml:space="preserve">. Patient did not report pain upon palpation. </w:t>
      </w:r>
    </w:p>
    <w:p w14:paraId="7D65C142" w14:textId="77777777" w:rsidR="00893877" w:rsidRPr="004F2BF8" w:rsidRDefault="00893877" w:rsidP="004F2BF8">
      <w:pPr>
        <w:jc w:val="both"/>
        <w:rPr>
          <w:sz w:val="24"/>
          <w:szCs w:val="24"/>
        </w:rPr>
      </w:pPr>
    </w:p>
    <w:p w14:paraId="6AD7E48D" w14:textId="13CB43CE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Dental Charting</w:t>
      </w:r>
      <w:r w:rsidR="00347634" w:rsidRPr="004F2BF8">
        <w:rPr>
          <w:rStyle w:val="s1"/>
          <w:rFonts w:asciiTheme="minorHAnsi" w:hAnsiTheme="minorHAnsi"/>
          <w:sz w:val="24"/>
          <w:szCs w:val="24"/>
        </w:rPr>
        <w:t xml:space="preserve"> </w:t>
      </w:r>
      <w:r w:rsidR="00D05B75" w:rsidRPr="004F2BF8">
        <w:rPr>
          <w:rStyle w:val="s1"/>
          <w:rFonts w:asciiTheme="minorHAnsi" w:hAnsiTheme="minorHAnsi"/>
          <w:sz w:val="24"/>
          <w:szCs w:val="24"/>
        </w:rPr>
        <w:t>updated in April 2024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: Patient has multiple composite and amalgam fillings. Patient has also crowns and root canals. Missing #1.16.50 due to caries. Class 1 relation on canine on the right side and class 1 molar on the left side. </w:t>
      </w:r>
      <w:r w:rsidR="00591507" w:rsidRPr="004F2BF8">
        <w:rPr>
          <w:rStyle w:val="s1"/>
          <w:rFonts w:asciiTheme="minorHAnsi" w:hAnsiTheme="minorHAnsi"/>
          <w:sz w:val="24"/>
          <w:szCs w:val="24"/>
        </w:rPr>
        <w:t>Overjet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1 mm and overbite 10%.</w:t>
      </w:r>
      <w:r w:rsidR="00CC6F8F" w:rsidRPr="004F2BF8">
        <w:rPr>
          <w:rStyle w:val="s1"/>
          <w:rFonts w:asciiTheme="minorHAnsi" w:hAnsiTheme="minorHAnsi"/>
          <w:sz w:val="24"/>
          <w:szCs w:val="24"/>
        </w:rPr>
        <w:t xml:space="preserve"> </w:t>
      </w:r>
    </w:p>
    <w:p w14:paraId="45764AE0" w14:textId="77777777" w:rsidR="0091506F" w:rsidRPr="004F2BF8" w:rsidRDefault="0091506F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24FE6D7C" w14:textId="17A9BA16" w:rsidR="0002237A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Periodontal Assessment</w:t>
      </w:r>
      <w:r w:rsidR="00916FB4" w:rsidRPr="004F2BF8">
        <w:rPr>
          <w:rStyle w:val="s1"/>
          <w:rFonts w:asciiTheme="minorHAnsi" w:hAnsiTheme="minorHAnsi"/>
          <w:sz w:val="24"/>
          <w:szCs w:val="24"/>
        </w:rPr>
        <w:t xml:space="preserve"> during 4</w:t>
      </w:r>
      <w:r w:rsidR="00916FB4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th</w:t>
      </w:r>
      <w:r w:rsidR="00916FB4" w:rsidRPr="004F2BF8">
        <w:rPr>
          <w:rStyle w:val="s1"/>
          <w:rFonts w:asciiTheme="minorHAnsi" w:hAnsiTheme="minorHAnsi"/>
          <w:sz w:val="24"/>
          <w:szCs w:val="24"/>
        </w:rPr>
        <w:t xml:space="preserve"> semester. </w:t>
      </w:r>
    </w:p>
    <w:p w14:paraId="73618822" w14:textId="77777777" w:rsidR="0091506F" w:rsidRPr="004F2BF8" w:rsidRDefault="0091506F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6AA6A3B0" w14:textId="2C8A30EC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Gingival Statement: Patient has generalized moderate redness and inflammation on maxilla and mandibular molars. Marginal gingiva around teeth #8 and 9 is lightly purple. Mandibular anterior teeth have blunted papilla. Generalized gingival recession on mandibular teeth. Light BOP</w:t>
      </w:r>
      <w:r w:rsidR="00DB7584" w:rsidRPr="004F2BF8">
        <w:rPr>
          <w:rStyle w:val="s1"/>
          <w:rFonts w:asciiTheme="minorHAnsi" w:hAnsiTheme="minorHAnsi"/>
          <w:sz w:val="24"/>
          <w:szCs w:val="24"/>
        </w:rPr>
        <w:t>.</w:t>
      </w:r>
    </w:p>
    <w:p w14:paraId="01999E33" w14:textId="77777777" w:rsidR="0009438C" w:rsidRPr="004F2BF8" w:rsidRDefault="0009438C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15E27C78" w14:textId="4428D49B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Perio Charting: Generalized 3-4 mm pockets localized CAL 3-5 MM</w:t>
      </w:r>
      <w:r w:rsidR="0025635C" w:rsidRPr="004F2BF8">
        <w:rPr>
          <w:rStyle w:val="s1"/>
          <w:rFonts w:asciiTheme="minorHAnsi" w:hAnsiTheme="minorHAnsi"/>
          <w:sz w:val="24"/>
          <w:szCs w:val="24"/>
        </w:rPr>
        <w:t xml:space="preserve"> </w:t>
      </w:r>
    </w:p>
    <w:p w14:paraId="6CD57CB7" w14:textId="77777777" w:rsidR="00DB7584" w:rsidRPr="004F2BF8" w:rsidRDefault="00DB7584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21E8F61C" w14:textId="77777777" w:rsidR="00DA1131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Calculus</w:t>
      </w:r>
      <w:r w:rsidR="00DA1131" w:rsidRPr="004F2BF8">
        <w:rPr>
          <w:rStyle w:val="s1"/>
          <w:rFonts w:asciiTheme="minorHAnsi" w:hAnsiTheme="minorHAnsi"/>
          <w:sz w:val="24"/>
          <w:szCs w:val="24"/>
        </w:rPr>
        <w:t xml:space="preserve"> was compared in the 3</w:t>
      </w:r>
      <w:r w:rsidR="00DA1131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DA1131" w:rsidRPr="004F2BF8">
        <w:rPr>
          <w:rStyle w:val="s1"/>
          <w:rFonts w:asciiTheme="minorHAnsi" w:hAnsiTheme="minorHAnsi"/>
          <w:sz w:val="24"/>
          <w:szCs w:val="24"/>
        </w:rPr>
        <w:t xml:space="preserve"> and 4</w:t>
      </w:r>
      <w:r w:rsidR="00DA1131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th</w:t>
      </w:r>
      <w:r w:rsidR="00DA1131" w:rsidRPr="004F2BF8">
        <w:rPr>
          <w:rStyle w:val="s1"/>
          <w:rFonts w:asciiTheme="minorHAnsi" w:hAnsiTheme="minorHAnsi"/>
          <w:sz w:val="24"/>
          <w:szCs w:val="24"/>
        </w:rPr>
        <w:t xml:space="preserve"> semester. </w:t>
      </w:r>
    </w:p>
    <w:p w14:paraId="23A3C182" w14:textId="77777777" w:rsidR="00F54103" w:rsidRPr="004F2BF8" w:rsidRDefault="00F54103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1F8D899B" w14:textId="32C14518" w:rsidR="00F54103" w:rsidRPr="004F2BF8" w:rsidRDefault="00F54103" w:rsidP="004F2BF8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3</w:t>
      </w:r>
      <w:r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semester : Patient has generalized heavy  </w:t>
      </w:r>
      <w:r w:rsidR="00B213E3" w:rsidRPr="004F2BF8">
        <w:rPr>
          <w:rStyle w:val="s1"/>
          <w:rFonts w:asciiTheme="minorHAnsi" w:hAnsiTheme="minorHAnsi"/>
          <w:sz w:val="24"/>
          <w:szCs w:val="24"/>
        </w:rPr>
        <w:t>sub-gingival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calculus on the upper posterior, lower posterior and </w:t>
      </w:r>
      <w:r w:rsidR="00B213E3" w:rsidRPr="004F2BF8">
        <w:rPr>
          <w:rStyle w:val="s1"/>
          <w:rFonts w:asciiTheme="minorHAnsi" w:hAnsiTheme="minorHAnsi"/>
          <w:sz w:val="24"/>
          <w:szCs w:val="24"/>
        </w:rPr>
        <w:t>anterior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mandibular teeth.</w:t>
      </w:r>
    </w:p>
    <w:p w14:paraId="1D4EE0A1" w14:textId="77777777" w:rsidR="00DA1131" w:rsidRPr="004F2BF8" w:rsidRDefault="00DA1131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2CCDBFCB" w14:textId="5FAACC58" w:rsidR="00D1719D" w:rsidRPr="004F2BF8" w:rsidRDefault="00B213E3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4</w:t>
      </w:r>
      <w:r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th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semester.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>Patient ha</w:t>
      </w:r>
      <w:r w:rsidR="0077347C" w:rsidRPr="004F2BF8">
        <w:rPr>
          <w:rStyle w:val="s1"/>
          <w:rFonts w:asciiTheme="minorHAnsi" w:hAnsiTheme="minorHAnsi"/>
          <w:sz w:val="24"/>
          <w:szCs w:val="24"/>
        </w:rPr>
        <w:t xml:space="preserve">d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 xml:space="preserve">moderate </w:t>
      </w:r>
      <w:r w:rsidRPr="004F2BF8">
        <w:rPr>
          <w:rStyle w:val="s1"/>
          <w:rFonts w:asciiTheme="minorHAnsi" w:hAnsiTheme="minorHAnsi"/>
          <w:sz w:val="24"/>
          <w:szCs w:val="24"/>
        </w:rPr>
        <w:t>sub-gingival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 xml:space="preserve"> calculus on the posterior teet</w:t>
      </w:r>
      <w:r w:rsidR="00B4230B" w:rsidRPr="004F2BF8">
        <w:rPr>
          <w:rStyle w:val="s1"/>
          <w:rFonts w:asciiTheme="minorHAnsi" w:hAnsiTheme="minorHAnsi"/>
          <w:sz w:val="24"/>
          <w:szCs w:val="24"/>
        </w:rPr>
        <w:t xml:space="preserve">h </w:t>
      </w:r>
    </w:p>
    <w:p w14:paraId="45782884" w14:textId="77777777" w:rsidR="0025635C" w:rsidRPr="004F2BF8" w:rsidRDefault="0025635C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6C438B10" w14:textId="1A5B42A2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Pl score</w:t>
      </w:r>
      <w:r w:rsidR="009861A5" w:rsidRPr="004F2BF8">
        <w:rPr>
          <w:rStyle w:val="s1"/>
          <w:rFonts w:asciiTheme="minorHAnsi" w:hAnsiTheme="minorHAnsi"/>
          <w:sz w:val="24"/>
          <w:szCs w:val="24"/>
        </w:rPr>
        <w:t xml:space="preserve"> changed in the 3</w:t>
      </w:r>
      <w:r w:rsidR="009861A5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9861A5" w:rsidRPr="004F2BF8">
        <w:rPr>
          <w:rStyle w:val="s1"/>
          <w:rFonts w:asciiTheme="minorHAnsi" w:hAnsiTheme="minorHAnsi"/>
          <w:sz w:val="24"/>
          <w:szCs w:val="24"/>
        </w:rPr>
        <w:t xml:space="preserve"> and 4rd semester from </w:t>
      </w:r>
      <w:r w:rsidR="009D0D61" w:rsidRPr="004F2BF8">
        <w:rPr>
          <w:rStyle w:val="s1"/>
          <w:rFonts w:asciiTheme="minorHAnsi" w:hAnsiTheme="minorHAnsi"/>
          <w:sz w:val="24"/>
          <w:szCs w:val="24"/>
        </w:rPr>
        <w:t xml:space="preserve">1.16 to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1 </w:t>
      </w:r>
      <w:r w:rsidR="009D0D61" w:rsidRPr="004F2BF8">
        <w:rPr>
          <w:rStyle w:val="s1"/>
          <w:rFonts w:asciiTheme="minorHAnsi" w:hAnsiTheme="minorHAnsi"/>
          <w:sz w:val="24"/>
          <w:szCs w:val="24"/>
        </w:rPr>
        <w:t xml:space="preserve">that corresponds to </w:t>
      </w:r>
      <w:r w:rsidRPr="004F2BF8">
        <w:rPr>
          <w:rStyle w:val="s1"/>
          <w:rFonts w:asciiTheme="minorHAnsi" w:hAnsiTheme="minorHAnsi"/>
          <w:sz w:val="24"/>
          <w:szCs w:val="24"/>
        </w:rPr>
        <w:t>fair</w:t>
      </w:r>
      <w:r w:rsidR="007A7D51" w:rsidRPr="004F2BF8">
        <w:rPr>
          <w:rStyle w:val="s1"/>
          <w:rFonts w:asciiTheme="minorHAnsi" w:hAnsiTheme="minorHAnsi"/>
          <w:sz w:val="24"/>
          <w:szCs w:val="24"/>
        </w:rPr>
        <w:t xml:space="preserve">. </w:t>
      </w:r>
    </w:p>
    <w:p w14:paraId="763AC71E" w14:textId="52A73830" w:rsidR="00D1719D" w:rsidRPr="004F2BF8" w:rsidRDefault="00D1719D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3678F6E0" w14:textId="09802CA3" w:rsidR="005E0022" w:rsidRPr="004F2BF8" w:rsidRDefault="0083508F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Patient had </w:t>
      </w:r>
      <w:r w:rsidR="00C76570" w:rsidRPr="004F2BF8">
        <w:rPr>
          <w:rStyle w:val="s1"/>
          <w:rFonts w:asciiTheme="minorHAnsi" w:hAnsiTheme="minorHAnsi"/>
          <w:sz w:val="24"/>
          <w:szCs w:val="24"/>
        </w:rPr>
        <w:t xml:space="preserve">FMS 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radiographs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 xml:space="preserve">taken in </w:t>
      </w:r>
      <w:r w:rsidR="00C549B1" w:rsidRPr="004F2BF8">
        <w:rPr>
          <w:rStyle w:val="s1"/>
          <w:rFonts w:asciiTheme="minorHAnsi" w:hAnsiTheme="minorHAnsi"/>
          <w:sz w:val="24"/>
          <w:szCs w:val="24"/>
        </w:rPr>
        <w:t>our clinic</w:t>
      </w:r>
      <w:r w:rsidR="00D06EB7" w:rsidRPr="004F2BF8">
        <w:rPr>
          <w:rStyle w:val="s1"/>
          <w:rFonts w:asciiTheme="minorHAnsi" w:hAnsiTheme="minorHAnsi"/>
          <w:sz w:val="24"/>
          <w:szCs w:val="24"/>
        </w:rPr>
        <w:t xml:space="preserve"> in</w:t>
      </w:r>
      <w:r w:rsidR="00BA4018" w:rsidRPr="004F2BF8">
        <w:rPr>
          <w:rStyle w:val="s1"/>
          <w:rFonts w:asciiTheme="minorHAnsi" w:hAnsiTheme="minorHAnsi"/>
          <w:sz w:val="24"/>
          <w:szCs w:val="24"/>
        </w:rPr>
        <w:t xml:space="preserve"> 2022</w:t>
      </w:r>
      <w:r w:rsidR="00C549B1" w:rsidRPr="004F2BF8">
        <w:rPr>
          <w:rStyle w:val="s1"/>
          <w:rFonts w:asciiTheme="minorHAnsi" w:hAnsiTheme="minorHAnsi"/>
          <w:sz w:val="24"/>
          <w:szCs w:val="24"/>
        </w:rPr>
        <w:t xml:space="preserve"> and the findings were the following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>: Patient ha</w:t>
      </w:r>
      <w:r w:rsidR="00C549B1" w:rsidRPr="004F2BF8">
        <w:rPr>
          <w:rStyle w:val="s1"/>
          <w:rFonts w:asciiTheme="minorHAnsi" w:hAnsiTheme="minorHAnsi"/>
          <w:sz w:val="24"/>
          <w:szCs w:val="24"/>
        </w:rPr>
        <w:t>d</w:t>
      </w:r>
      <w:r w:rsidR="008B7B4B" w:rsidRPr="004F2BF8">
        <w:rPr>
          <w:rStyle w:val="s1"/>
          <w:rFonts w:asciiTheme="minorHAnsi" w:hAnsiTheme="minorHAnsi"/>
          <w:sz w:val="24"/>
          <w:szCs w:val="24"/>
        </w:rPr>
        <w:t xml:space="preserve"> heavy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 xml:space="preserve"> calculus seen radiographically, caries on #19 D and #18 M. Generalized Horizontal RBL of 25%. Missing # 1-16.30</w:t>
      </w:r>
      <w:r w:rsidR="00C549B1" w:rsidRPr="004F2BF8">
        <w:rPr>
          <w:rStyle w:val="s1"/>
          <w:rFonts w:asciiTheme="minorHAnsi" w:hAnsiTheme="minorHAnsi"/>
          <w:sz w:val="24"/>
          <w:szCs w:val="24"/>
        </w:rPr>
        <w:t xml:space="preserve">. </w:t>
      </w:r>
    </w:p>
    <w:p w14:paraId="7F3C3CCB" w14:textId="0808C2A2" w:rsidR="00010FAD" w:rsidRPr="004F2BF8" w:rsidRDefault="00010FA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Patient also state</w:t>
      </w:r>
      <w:r w:rsidR="00C76570" w:rsidRPr="004F2BF8">
        <w:rPr>
          <w:rStyle w:val="s1"/>
          <w:rFonts w:asciiTheme="minorHAnsi" w:hAnsiTheme="minorHAnsi"/>
          <w:sz w:val="24"/>
          <w:szCs w:val="24"/>
        </w:rPr>
        <w:t>d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that she had radiographs exposed in the dental office that she went in January 2024. </w:t>
      </w:r>
    </w:p>
    <w:p w14:paraId="78D3E9C4" w14:textId="77777777" w:rsidR="00BE7797" w:rsidRPr="004F2BF8" w:rsidRDefault="00BE7797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376346B7" w14:textId="09F7B025" w:rsidR="00D1719D" w:rsidRPr="004F2BF8" w:rsidRDefault="00822B63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Upon clinical and radiological assessments I concluded that her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>Perio statu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s was </w:t>
      </w:r>
      <w:r w:rsidR="00D1719D" w:rsidRPr="004F2BF8">
        <w:rPr>
          <w:rStyle w:val="s1"/>
          <w:rFonts w:asciiTheme="minorHAnsi" w:hAnsiTheme="minorHAnsi"/>
          <w:sz w:val="24"/>
          <w:szCs w:val="24"/>
        </w:rPr>
        <w:t>Localized Periodontitis stage 2 grade B</w:t>
      </w:r>
    </w:p>
    <w:p w14:paraId="031A426D" w14:textId="77777777" w:rsidR="001855E5" w:rsidRPr="004F2BF8" w:rsidRDefault="001855E5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769CB3A4" w14:textId="77777777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Caries risk: Moderate</w:t>
      </w:r>
    </w:p>
    <w:p w14:paraId="55B3F148" w14:textId="77777777" w:rsidR="001855E5" w:rsidRPr="004F2BF8" w:rsidRDefault="001855E5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</w:p>
    <w:p w14:paraId="74A4A09F" w14:textId="1362232D" w:rsidR="00D1719D" w:rsidRPr="004F2BF8" w:rsidRDefault="00D1719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Case Value</w:t>
      </w:r>
      <w:r w:rsidR="00BE7797" w:rsidRPr="004F2BF8">
        <w:rPr>
          <w:rStyle w:val="s1"/>
          <w:rFonts w:asciiTheme="minorHAnsi" w:hAnsiTheme="minorHAnsi"/>
          <w:sz w:val="24"/>
          <w:szCs w:val="24"/>
        </w:rPr>
        <w:t xml:space="preserve"> changed from Heavy in the 3</w:t>
      </w:r>
      <w:r w:rsidR="00BE7797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BE7797" w:rsidRPr="004F2BF8">
        <w:rPr>
          <w:rStyle w:val="s1"/>
          <w:rFonts w:asciiTheme="minorHAnsi" w:hAnsiTheme="minorHAnsi"/>
          <w:sz w:val="24"/>
          <w:szCs w:val="24"/>
        </w:rPr>
        <w:t xml:space="preserve"> semester to Medium in the 4</w:t>
      </w:r>
      <w:r w:rsidR="00BE7797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th</w:t>
      </w:r>
      <w:r w:rsidR="00BE7797" w:rsidRPr="004F2BF8">
        <w:rPr>
          <w:rStyle w:val="s1"/>
          <w:rFonts w:asciiTheme="minorHAnsi" w:hAnsiTheme="minorHAnsi"/>
          <w:sz w:val="24"/>
          <w:szCs w:val="24"/>
        </w:rPr>
        <w:t xml:space="preserve"> semester. </w:t>
      </w:r>
    </w:p>
    <w:p w14:paraId="677E14D1" w14:textId="77777777" w:rsidR="001855E5" w:rsidRPr="004F2BF8" w:rsidRDefault="001855E5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4F97737C" w14:textId="79F56E9E" w:rsidR="008B26C7" w:rsidRPr="004F2BF8" w:rsidRDefault="002D5170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>After all the assessments were completed</w:t>
      </w:r>
      <w:r w:rsidR="00660690" w:rsidRPr="004F2BF8">
        <w:rPr>
          <w:rStyle w:val="s1"/>
          <w:rFonts w:asciiTheme="minorHAnsi" w:hAnsiTheme="minorHAnsi"/>
          <w:sz w:val="24"/>
          <w:szCs w:val="24"/>
        </w:rPr>
        <w:t xml:space="preserve"> in 3</w:t>
      </w:r>
      <w:r w:rsidR="00660690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660690" w:rsidRPr="004F2BF8">
        <w:rPr>
          <w:rStyle w:val="s1"/>
          <w:rFonts w:asciiTheme="minorHAnsi" w:hAnsiTheme="minorHAnsi"/>
          <w:sz w:val="24"/>
          <w:szCs w:val="24"/>
        </w:rPr>
        <w:t xml:space="preserve"> and 4rd semester</w:t>
      </w:r>
      <w:r w:rsidRPr="004F2BF8">
        <w:rPr>
          <w:rStyle w:val="s1"/>
          <w:rFonts w:asciiTheme="minorHAnsi" w:hAnsiTheme="minorHAnsi"/>
          <w:sz w:val="24"/>
          <w:szCs w:val="24"/>
        </w:rPr>
        <w:t xml:space="preserve"> the treatment for this patient was to scale 4 quadrants using </w:t>
      </w:r>
      <w:r w:rsidR="007E6C43" w:rsidRPr="004F2BF8">
        <w:rPr>
          <w:rStyle w:val="s1"/>
          <w:rFonts w:asciiTheme="minorHAnsi" w:hAnsiTheme="minorHAnsi"/>
          <w:sz w:val="24"/>
          <w:szCs w:val="24"/>
        </w:rPr>
        <w:t>cavitron and hand scaling . Engine polishing and fluoride varnish 5</w:t>
      </w:r>
      <w:r w:rsidR="009E00AA" w:rsidRPr="004F2BF8">
        <w:rPr>
          <w:rStyle w:val="s1"/>
          <w:rFonts w:asciiTheme="minorHAnsi" w:hAnsiTheme="minorHAnsi"/>
          <w:sz w:val="24"/>
          <w:szCs w:val="24"/>
        </w:rPr>
        <w:t xml:space="preserve">%. </w:t>
      </w:r>
      <w:r w:rsidR="006F68D7" w:rsidRPr="004F2BF8">
        <w:rPr>
          <w:rStyle w:val="s1"/>
          <w:rFonts w:asciiTheme="minorHAnsi" w:hAnsiTheme="minorHAnsi"/>
          <w:sz w:val="24"/>
          <w:szCs w:val="24"/>
        </w:rPr>
        <w:t>I offered topical or local anesthesia for pain management</w:t>
      </w:r>
      <w:r w:rsidR="00494F1D" w:rsidRPr="004F2BF8">
        <w:rPr>
          <w:rStyle w:val="s1"/>
          <w:rFonts w:asciiTheme="minorHAnsi" w:hAnsiTheme="minorHAnsi"/>
          <w:sz w:val="24"/>
          <w:szCs w:val="24"/>
        </w:rPr>
        <w:t xml:space="preserve">, but patient declined it and tolerated the procedure well. </w:t>
      </w:r>
    </w:p>
    <w:p w14:paraId="6C259E1C" w14:textId="77777777" w:rsidR="00494F1D" w:rsidRPr="004F2BF8" w:rsidRDefault="00494F1D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0DDE9918" w14:textId="5B2D613E" w:rsidR="00494F1D" w:rsidRDefault="001E53EA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 w:rsidRPr="004F2BF8">
        <w:rPr>
          <w:rStyle w:val="s1"/>
          <w:rFonts w:asciiTheme="minorHAnsi" w:hAnsiTheme="minorHAnsi"/>
          <w:sz w:val="24"/>
          <w:szCs w:val="24"/>
        </w:rPr>
        <w:t xml:space="preserve">Finally, Patient was provided with </w:t>
      </w:r>
      <w:r w:rsidR="00884AAC" w:rsidRPr="004F2BF8">
        <w:rPr>
          <w:rStyle w:val="s1"/>
          <w:rFonts w:asciiTheme="minorHAnsi" w:hAnsiTheme="minorHAnsi"/>
          <w:sz w:val="24"/>
          <w:szCs w:val="24"/>
        </w:rPr>
        <w:t>referral forms as needed and 3</w:t>
      </w:r>
      <w:r w:rsidR="00884AAC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rd</w:t>
      </w:r>
      <w:r w:rsidR="00884AAC" w:rsidRPr="004F2BF8">
        <w:rPr>
          <w:rStyle w:val="s1"/>
          <w:rFonts w:asciiTheme="minorHAnsi" w:hAnsiTheme="minorHAnsi"/>
          <w:sz w:val="24"/>
          <w:szCs w:val="24"/>
        </w:rPr>
        <w:t xml:space="preserve"> and 4</w:t>
      </w:r>
      <w:r w:rsidR="00884AAC" w:rsidRPr="004F2BF8">
        <w:rPr>
          <w:rStyle w:val="s1"/>
          <w:rFonts w:asciiTheme="minorHAnsi" w:hAnsiTheme="minorHAnsi"/>
          <w:sz w:val="24"/>
          <w:szCs w:val="24"/>
          <w:vertAlign w:val="superscript"/>
        </w:rPr>
        <w:t>th</w:t>
      </w:r>
      <w:r w:rsidR="00884AAC" w:rsidRPr="004F2BF8">
        <w:rPr>
          <w:rStyle w:val="s1"/>
          <w:rFonts w:asciiTheme="minorHAnsi" w:hAnsiTheme="minorHAnsi"/>
          <w:sz w:val="24"/>
          <w:szCs w:val="24"/>
        </w:rPr>
        <w:t xml:space="preserve"> semester. Patient </w:t>
      </w:r>
      <w:r w:rsidR="005F0404" w:rsidRPr="004F2BF8">
        <w:rPr>
          <w:rStyle w:val="s1"/>
          <w:rFonts w:asciiTheme="minorHAnsi" w:hAnsiTheme="minorHAnsi"/>
          <w:sz w:val="24"/>
          <w:szCs w:val="24"/>
        </w:rPr>
        <w:t xml:space="preserve">demonstrated compliance to follow my guidance and manifested that she was </w:t>
      </w:r>
      <w:r w:rsidR="00CF3520" w:rsidRPr="004F2BF8">
        <w:rPr>
          <w:rStyle w:val="s1"/>
          <w:rFonts w:asciiTheme="minorHAnsi" w:hAnsiTheme="minorHAnsi"/>
          <w:sz w:val="24"/>
          <w:szCs w:val="24"/>
        </w:rPr>
        <w:t xml:space="preserve">happy to have received my care in the Dental Hygiene clinic. </w:t>
      </w:r>
    </w:p>
    <w:p w14:paraId="42A38BCC" w14:textId="7A3125A1" w:rsidR="00AB00C1" w:rsidRDefault="00AB00C1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  <w:r>
        <w:rPr>
          <w:rStyle w:val="s1"/>
          <w:rFonts w:asciiTheme="minorHAnsi" w:hAnsiTheme="minorHAnsi"/>
          <w:sz w:val="24"/>
          <w:szCs w:val="24"/>
        </w:rPr>
        <w:t>I recommended recare every 3 months</w:t>
      </w:r>
      <w:r w:rsidR="002161EF">
        <w:rPr>
          <w:rStyle w:val="s1"/>
          <w:rFonts w:asciiTheme="minorHAnsi" w:hAnsiTheme="minorHAnsi"/>
          <w:sz w:val="24"/>
          <w:szCs w:val="24"/>
        </w:rPr>
        <w:t xml:space="preserve"> to prevent </w:t>
      </w:r>
      <w:r w:rsidR="005C08F7">
        <w:rPr>
          <w:rStyle w:val="s1"/>
          <w:rFonts w:asciiTheme="minorHAnsi" w:hAnsiTheme="minorHAnsi"/>
          <w:sz w:val="24"/>
          <w:szCs w:val="24"/>
        </w:rPr>
        <w:t xml:space="preserve">the progression of her existing periodontal </w:t>
      </w:r>
      <w:r w:rsidR="002161EF">
        <w:rPr>
          <w:rStyle w:val="s1"/>
          <w:rFonts w:asciiTheme="minorHAnsi" w:hAnsiTheme="minorHAnsi"/>
          <w:sz w:val="24"/>
          <w:szCs w:val="24"/>
        </w:rPr>
        <w:t xml:space="preserve">disease </w:t>
      </w:r>
    </w:p>
    <w:p w14:paraId="1F6EC494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71D2487C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7988C216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7986C480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62CE7DF3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15EE0445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4E2CE580" w14:textId="77777777" w:rsidR="00034614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177CF8F2" w14:textId="77777777" w:rsidR="00034614" w:rsidRPr="004F2BF8" w:rsidRDefault="00034614" w:rsidP="004F2BF8">
      <w:pPr>
        <w:pStyle w:val="p1"/>
        <w:jc w:val="both"/>
        <w:divId w:val="1701779669"/>
        <w:rPr>
          <w:rStyle w:val="s1"/>
          <w:rFonts w:asciiTheme="minorHAnsi" w:hAnsiTheme="minorHAnsi"/>
          <w:sz w:val="24"/>
          <w:szCs w:val="24"/>
        </w:rPr>
      </w:pPr>
    </w:p>
    <w:p w14:paraId="4BDDBDED" w14:textId="181F4F9F" w:rsidR="001855E5" w:rsidRPr="004F2BF8" w:rsidRDefault="00970D8F" w:rsidP="004F2BF8">
      <w:pPr>
        <w:pStyle w:val="p1"/>
        <w:jc w:val="both"/>
        <w:divId w:val="170177966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 the following </w:t>
      </w:r>
      <w:r w:rsidR="009F05EB">
        <w:rPr>
          <w:rFonts w:asciiTheme="minorHAnsi" w:hAnsiTheme="minorHAnsi"/>
          <w:sz w:val="24"/>
          <w:szCs w:val="24"/>
        </w:rPr>
        <w:t xml:space="preserve">images </w:t>
      </w:r>
      <w:r w:rsidR="0055157F">
        <w:rPr>
          <w:rFonts w:asciiTheme="minorHAnsi" w:hAnsiTheme="minorHAnsi"/>
          <w:sz w:val="24"/>
          <w:szCs w:val="24"/>
        </w:rPr>
        <w:t xml:space="preserve">due to </w:t>
      </w:r>
      <w:r w:rsidR="00C9066B">
        <w:rPr>
          <w:rFonts w:asciiTheme="minorHAnsi" w:hAnsiTheme="minorHAnsi"/>
          <w:sz w:val="24"/>
          <w:szCs w:val="24"/>
        </w:rPr>
        <w:t xml:space="preserve">some restrictions in </w:t>
      </w:r>
      <w:r w:rsidR="0055157F">
        <w:rPr>
          <w:rFonts w:asciiTheme="minorHAnsi" w:hAnsiTheme="minorHAnsi"/>
          <w:sz w:val="24"/>
          <w:szCs w:val="24"/>
        </w:rPr>
        <w:t xml:space="preserve"> the school</w:t>
      </w:r>
      <w:r w:rsidR="00C9066B">
        <w:rPr>
          <w:rFonts w:asciiTheme="minorHAnsi" w:hAnsiTheme="minorHAnsi"/>
          <w:sz w:val="24"/>
          <w:szCs w:val="24"/>
        </w:rPr>
        <w:t xml:space="preserve"> dental </w:t>
      </w:r>
      <w:r w:rsidR="0055157F">
        <w:rPr>
          <w:rFonts w:asciiTheme="minorHAnsi" w:hAnsiTheme="minorHAnsi"/>
          <w:sz w:val="24"/>
          <w:szCs w:val="24"/>
        </w:rPr>
        <w:t xml:space="preserve"> system</w:t>
      </w:r>
      <w:r w:rsidR="00C9066B">
        <w:rPr>
          <w:rFonts w:asciiTheme="minorHAnsi" w:hAnsiTheme="minorHAnsi"/>
          <w:sz w:val="24"/>
          <w:szCs w:val="24"/>
        </w:rPr>
        <w:t xml:space="preserve">, </w:t>
      </w:r>
      <w:r w:rsidR="0055157F">
        <w:rPr>
          <w:rFonts w:asciiTheme="minorHAnsi" w:hAnsiTheme="minorHAnsi"/>
          <w:sz w:val="24"/>
          <w:szCs w:val="24"/>
        </w:rPr>
        <w:t xml:space="preserve"> it was not possible </w:t>
      </w:r>
      <w:r w:rsidR="009F05EB">
        <w:rPr>
          <w:rFonts w:asciiTheme="minorHAnsi" w:hAnsiTheme="minorHAnsi"/>
          <w:sz w:val="24"/>
          <w:szCs w:val="24"/>
        </w:rPr>
        <w:t xml:space="preserve">to </w:t>
      </w:r>
      <w:r w:rsidR="00885286">
        <w:rPr>
          <w:rFonts w:asciiTheme="minorHAnsi" w:hAnsiTheme="minorHAnsi"/>
          <w:sz w:val="24"/>
          <w:szCs w:val="24"/>
        </w:rPr>
        <w:t>correct</w:t>
      </w:r>
      <w:r w:rsidR="00034614">
        <w:rPr>
          <w:rFonts w:asciiTheme="minorHAnsi" w:hAnsiTheme="minorHAnsi"/>
          <w:sz w:val="24"/>
          <w:szCs w:val="24"/>
        </w:rPr>
        <w:t xml:space="preserve"> the </w:t>
      </w:r>
      <w:r w:rsidR="00885286">
        <w:rPr>
          <w:rFonts w:asciiTheme="minorHAnsi" w:hAnsiTheme="minorHAnsi"/>
          <w:sz w:val="24"/>
          <w:szCs w:val="24"/>
        </w:rPr>
        <w:t xml:space="preserve">position of the </w:t>
      </w:r>
      <w:r w:rsidR="00B17EBD">
        <w:rPr>
          <w:rFonts w:asciiTheme="minorHAnsi" w:hAnsiTheme="minorHAnsi"/>
          <w:sz w:val="24"/>
          <w:szCs w:val="24"/>
        </w:rPr>
        <w:t xml:space="preserve"> upper anterio</w:t>
      </w:r>
      <w:r w:rsidR="009E0CB1">
        <w:rPr>
          <w:rFonts w:asciiTheme="minorHAnsi" w:hAnsiTheme="minorHAnsi"/>
          <w:sz w:val="24"/>
          <w:szCs w:val="24"/>
        </w:rPr>
        <w:t xml:space="preserve">r periapical radiograph </w:t>
      </w:r>
      <w:r w:rsidR="00B17EBD">
        <w:rPr>
          <w:rFonts w:asciiTheme="minorHAnsi" w:hAnsiTheme="minorHAnsi"/>
          <w:sz w:val="24"/>
          <w:szCs w:val="24"/>
        </w:rPr>
        <w:t xml:space="preserve"> </w:t>
      </w:r>
      <w:r w:rsidR="00C9066B">
        <w:rPr>
          <w:rFonts w:asciiTheme="minorHAnsi" w:hAnsiTheme="minorHAnsi"/>
          <w:sz w:val="24"/>
          <w:szCs w:val="24"/>
        </w:rPr>
        <w:t xml:space="preserve">and to remove the </w:t>
      </w:r>
      <w:r w:rsidR="009F05EB">
        <w:rPr>
          <w:rFonts w:asciiTheme="minorHAnsi" w:hAnsiTheme="minorHAnsi"/>
          <w:sz w:val="24"/>
          <w:szCs w:val="24"/>
        </w:rPr>
        <w:t>caries in #4</w:t>
      </w:r>
      <w:r w:rsidR="00C9066B">
        <w:rPr>
          <w:rFonts w:asciiTheme="minorHAnsi" w:hAnsiTheme="minorHAnsi"/>
          <w:sz w:val="24"/>
          <w:szCs w:val="24"/>
        </w:rPr>
        <w:t xml:space="preserve">. </w:t>
      </w:r>
      <w:r w:rsidR="00727D2B">
        <w:rPr>
          <w:rFonts w:asciiTheme="minorHAnsi" w:hAnsiTheme="minorHAnsi"/>
          <w:sz w:val="24"/>
          <w:szCs w:val="24"/>
        </w:rPr>
        <w:t xml:space="preserve">The clinical notes reflects all the findings during assessments. </w:t>
      </w:r>
    </w:p>
    <w:p w14:paraId="7B90CAA4" w14:textId="438A0A30" w:rsidR="001366B3" w:rsidRPr="004F2BF8" w:rsidRDefault="000D71C0" w:rsidP="004F2BF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B806D3" wp14:editId="2ABC4369">
            <wp:simplePos x="0" y="0"/>
            <wp:positionH relativeFrom="column">
              <wp:posOffset>-88900</wp:posOffset>
            </wp:positionH>
            <wp:positionV relativeFrom="paragraph">
              <wp:posOffset>182880</wp:posOffset>
            </wp:positionV>
            <wp:extent cx="5435600" cy="2019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CDD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9F4DCE" wp14:editId="255A4DD7">
            <wp:simplePos x="0" y="0"/>
            <wp:positionH relativeFrom="column">
              <wp:posOffset>0</wp:posOffset>
            </wp:positionH>
            <wp:positionV relativeFrom="paragraph">
              <wp:posOffset>5090160</wp:posOffset>
            </wp:positionV>
            <wp:extent cx="4114800" cy="2578100"/>
            <wp:effectExtent l="0" t="0" r="0" b="0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D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B3839F" wp14:editId="21B5BBD1">
            <wp:simplePos x="0" y="0"/>
            <wp:positionH relativeFrom="column">
              <wp:posOffset>-91440</wp:posOffset>
            </wp:positionH>
            <wp:positionV relativeFrom="paragraph">
              <wp:posOffset>2370455</wp:posOffset>
            </wp:positionV>
            <wp:extent cx="4206240" cy="2721610"/>
            <wp:effectExtent l="0" t="0" r="0" b="0"/>
            <wp:wrapThrough wrapText="bothSides">
              <wp:wrapPolygon edited="0">
                <wp:start x="0" y="0"/>
                <wp:lineTo x="0" y="21469"/>
                <wp:lineTo x="21522" y="21469"/>
                <wp:lineTo x="2152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66B3" w:rsidRPr="004F2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73"/>
    <w:rsid w:val="00006B4E"/>
    <w:rsid w:val="00010FAD"/>
    <w:rsid w:val="00020B4E"/>
    <w:rsid w:val="0002237A"/>
    <w:rsid w:val="000258F9"/>
    <w:rsid w:val="00034614"/>
    <w:rsid w:val="00054DEA"/>
    <w:rsid w:val="0009438C"/>
    <w:rsid w:val="000A238D"/>
    <w:rsid w:val="000B3BF8"/>
    <w:rsid w:val="000B53C9"/>
    <w:rsid w:val="000D4422"/>
    <w:rsid w:val="000D71C0"/>
    <w:rsid w:val="000F388F"/>
    <w:rsid w:val="000F76AB"/>
    <w:rsid w:val="001052D3"/>
    <w:rsid w:val="00132FA8"/>
    <w:rsid w:val="001366B3"/>
    <w:rsid w:val="00141E4E"/>
    <w:rsid w:val="00153819"/>
    <w:rsid w:val="001855E5"/>
    <w:rsid w:val="00196BE7"/>
    <w:rsid w:val="001E53EA"/>
    <w:rsid w:val="001F4B6D"/>
    <w:rsid w:val="002161EF"/>
    <w:rsid w:val="00226AE9"/>
    <w:rsid w:val="0025635C"/>
    <w:rsid w:val="00285F73"/>
    <w:rsid w:val="002D5170"/>
    <w:rsid w:val="002E48DE"/>
    <w:rsid w:val="002F37A0"/>
    <w:rsid w:val="002F6FD4"/>
    <w:rsid w:val="00347634"/>
    <w:rsid w:val="00351C40"/>
    <w:rsid w:val="003F5E0C"/>
    <w:rsid w:val="00424BAF"/>
    <w:rsid w:val="00465B12"/>
    <w:rsid w:val="0048045E"/>
    <w:rsid w:val="00494BE4"/>
    <w:rsid w:val="00494F1D"/>
    <w:rsid w:val="004F2BF8"/>
    <w:rsid w:val="0052522C"/>
    <w:rsid w:val="005429E2"/>
    <w:rsid w:val="0055157F"/>
    <w:rsid w:val="005847F1"/>
    <w:rsid w:val="00591507"/>
    <w:rsid w:val="005C08F7"/>
    <w:rsid w:val="005E0022"/>
    <w:rsid w:val="005F0404"/>
    <w:rsid w:val="005F7910"/>
    <w:rsid w:val="00605683"/>
    <w:rsid w:val="006172E5"/>
    <w:rsid w:val="00637CD2"/>
    <w:rsid w:val="00644A50"/>
    <w:rsid w:val="00660690"/>
    <w:rsid w:val="006D74E7"/>
    <w:rsid w:val="006F68D7"/>
    <w:rsid w:val="00705D18"/>
    <w:rsid w:val="00727D2B"/>
    <w:rsid w:val="007542A1"/>
    <w:rsid w:val="007639F9"/>
    <w:rsid w:val="0076686D"/>
    <w:rsid w:val="0077347C"/>
    <w:rsid w:val="007A7D51"/>
    <w:rsid w:val="007C7EEE"/>
    <w:rsid w:val="007E6C43"/>
    <w:rsid w:val="00822B63"/>
    <w:rsid w:val="0083508F"/>
    <w:rsid w:val="00843BB4"/>
    <w:rsid w:val="00873DFF"/>
    <w:rsid w:val="00883EFB"/>
    <w:rsid w:val="00884AAC"/>
    <w:rsid w:val="00885286"/>
    <w:rsid w:val="008856DD"/>
    <w:rsid w:val="00893877"/>
    <w:rsid w:val="008B26C7"/>
    <w:rsid w:val="008B7B4B"/>
    <w:rsid w:val="008D02CE"/>
    <w:rsid w:val="008F7857"/>
    <w:rsid w:val="0091506F"/>
    <w:rsid w:val="00916FB4"/>
    <w:rsid w:val="0094537E"/>
    <w:rsid w:val="00970D8F"/>
    <w:rsid w:val="00971221"/>
    <w:rsid w:val="009861A5"/>
    <w:rsid w:val="009B2CDD"/>
    <w:rsid w:val="009D0D61"/>
    <w:rsid w:val="009E00AA"/>
    <w:rsid w:val="009E0CB1"/>
    <w:rsid w:val="009F05EB"/>
    <w:rsid w:val="00A2796E"/>
    <w:rsid w:val="00A3308C"/>
    <w:rsid w:val="00A33995"/>
    <w:rsid w:val="00A64700"/>
    <w:rsid w:val="00AB00C1"/>
    <w:rsid w:val="00AC663E"/>
    <w:rsid w:val="00B13895"/>
    <w:rsid w:val="00B17EBD"/>
    <w:rsid w:val="00B213E3"/>
    <w:rsid w:val="00B37274"/>
    <w:rsid w:val="00B4230B"/>
    <w:rsid w:val="00B6561B"/>
    <w:rsid w:val="00BA4018"/>
    <w:rsid w:val="00BA4959"/>
    <w:rsid w:val="00BC0B38"/>
    <w:rsid w:val="00BE7797"/>
    <w:rsid w:val="00C40C40"/>
    <w:rsid w:val="00C549B1"/>
    <w:rsid w:val="00C643D2"/>
    <w:rsid w:val="00C76570"/>
    <w:rsid w:val="00C9066B"/>
    <w:rsid w:val="00CB102D"/>
    <w:rsid w:val="00CC37C0"/>
    <w:rsid w:val="00CC6F8F"/>
    <w:rsid w:val="00CD3077"/>
    <w:rsid w:val="00CF3520"/>
    <w:rsid w:val="00D05B75"/>
    <w:rsid w:val="00D06EB7"/>
    <w:rsid w:val="00D1719D"/>
    <w:rsid w:val="00D251BA"/>
    <w:rsid w:val="00D45E55"/>
    <w:rsid w:val="00D609D0"/>
    <w:rsid w:val="00D82136"/>
    <w:rsid w:val="00D932BD"/>
    <w:rsid w:val="00DA1131"/>
    <w:rsid w:val="00DB5BAA"/>
    <w:rsid w:val="00DB7584"/>
    <w:rsid w:val="00E22233"/>
    <w:rsid w:val="00E42E76"/>
    <w:rsid w:val="00E4653B"/>
    <w:rsid w:val="00EF1692"/>
    <w:rsid w:val="00EF4E8F"/>
    <w:rsid w:val="00F31508"/>
    <w:rsid w:val="00F54103"/>
    <w:rsid w:val="00F56AF3"/>
    <w:rsid w:val="00FA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786286"/>
  <w15:chartTrackingRefBased/>
  <w15:docId w15:val="{AC761BBD-7D59-9F47-9B7E-18F14B59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B53C9"/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0B53C9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2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807</Words>
  <Characters>4601</Characters>
  <Application>Microsoft Office Word</Application>
  <DocSecurity>0</DocSecurity>
  <Lines>38</Lines>
  <Paragraphs>10</Paragraphs>
  <ScaleCrop>false</ScaleCrop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EdithJohanna.SuarezCorre</dc:creator>
  <cp:keywords/>
  <dc:description/>
  <cp:lastModifiedBy>EdithJohanna.SuarezCorre</cp:lastModifiedBy>
  <cp:revision>40</cp:revision>
  <dcterms:created xsi:type="dcterms:W3CDTF">2024-05-05T21:58:00Z</dcterms:created>
  <dcterms:modified xsi:type="dcterms:W3CDTF">2024-05-15T01:34:00Z</dcterms:modified>
</cp:coreProperties>
</file>