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5F8" w14:textId="77777777" w:rsidR="00394A6D" w:rsidRPr="007B0FCD" w:rsidRDefault="00A31A00">
      <w:pPr>
        <w:pStyle w:val="Title"/>
        <w:rPr>
          <w:color w:val="000000" w:themeColor="text1"/>
        </w:rPr>
      </w:pPr>
      <w:sdt>
        <w:sdtPr>
          <w:rPr>
            <w:color w:val="000000" w:themeColor="text1"/>
          </w:rPr>
          <w:alias w:val="Enter your name:"/>
          <w:tag w:val=""/>
          <w:id w:val="-328297061"/>
          <w:placeholder>
            <w:docPart w:val="7756362A1BA1CA4ABC625332FC57C7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DA0144" w:rsidRPr="007B0FCD">
            <w:rPr>
              <w:color w:val="000000" w:themeColor="text1"/>
            </w:rPr>
            <w:t>Joanne Lin, RDH</w:t>
          </w:r>
        </w:sdtContent>
      </w:sdt>
    </w:p>
    <w:p w14:paraId="2237BC9E" w14:textId="34BB1E5C" w:rsidR="00394A6D" w:rsidRPr="007B0FCD" w:rsidRDefault="00DA0144" w:rsidP="00DA0144">
      <w:pPr>
        <w:spacing w:after="0" w:line="360" w:lineRule="auto"/>
        <w:rPr>
          <w:color w:val="000000" w:themeColor="text1"/>
        </w:rPr>
      </w:pPr>
      <w:r w:rsidRPr="007B0FCD">
        <w:rPr>
          <w:color w:val="000000" w:themeColor="text1"/>
        </w:rPr>
        <w:t>646-678-8321</w:t>
      </w:r>
      <w:r w:rsidR="007D00B3" w:rsidRPr="007B0FCD">
        <w:rPr>
          <w:color w:val="000000" w:themeColor="text1"/>
        </w:rPr>
        <w:t> | </w:t>
      </w:r>
      <w:r w:rsidRPr="007B0FCD">
        <w:rPr>
          <w:color w:val="000000" w:themeColor="text1"/>
        </w:rPr>
        <w:t>linglin226814@gmail. com</w:t>
      </w:r>
      <w:r w:rsidR="007D00B3" w:rsidRPr="007B0FCD">
        <w:rPr>
          <w:color w:val="000000" w:themeColor="text1"/>
        </w:rPr>
        <w:t> | </w:t>
      </w:r>
      <w:r w:rsidR="00BC0A48">
        <w:rPr>
          <w:color w:val="000000" w:themeColor="text1"/>
        </w:rPr>
        <w:t>Woodside</w:t>
      </w:r>
      <w:r w:rsidRPr="007B0FCD">
        <w:rPr>
          <w:color w:val="000000" w:themeColor="text1"/>
        </w:rPr>
        <w:t>, NY</w:t>
      </w:r>
    </w:p>
    <w:p w14:paraId="4F4BC4DA" w14:textId="77777777" w:rsidR="00DA0144" w:rsidRPr="007B0FCD" w:rsidRDefault="00DA0144" w:rsidP="00DA0144">
      <w:pPr>
        <w:spacing w:after="0"/>
        <w:rPr>
          <w:color w:val="000000" w:themeColor="text1"/>
        </w:rPr>
      </w:pPr>
    </w:p>
    <w:sdt>
      <w:sdtPr>
        <w:rPr>
          <w:color w:val="000000" w:themeColor="text1"/>
        </w:rPr>
        <w:alias w:val="Objective:"/>
        <w:tag w:val="Objective:"/>
        <w:id w:val="-736782104"/>
        <w:placeholder>
          <w:docPart w:val="450B6F910911FC418054E84068E71208"/>
        </w:placeholder>
        <w:temporary/>
        <w:showingPlcHdr/>
        <w15:appearance w15:val="hidden"/>
      </w:sdtPr>
      <w:sdtEndPr/>
      <w:sdtContent>
        <w:p w14:paraId="28CBB5AA" w14:textId="77777777" w:rsidR="00394A6D" w:rsidRPr="007B0FCD" w:rsidRDefault="007D00B3" w:rsidP="00DA0144">
          <w:pPr>
            <w:pStyle w:val="Heading1"/>
            <w:spacing w:before="0" w:after="0" w:line="360" w:lineRule="auto"/>
            <w:rPr>
              <w:color w:val="000000" w:themeColor="text1"/>
            </w:rPr>
          </w:pPr>
          <w:r w:rsidRPr="007B0FCD">
            <w:rPr>
              <w:color w:val="000000" w:themeColor="text1"/>
            </w:rPr>
            <w:t>Objective</w:t>
          </w:r>
        </w:p>
      </w:sdtContent>
    </w:sdt>
    <w:p w14:paraId="2A0505C3" w14:textId="0E9F165D" w:rsidR="00394A6D" w:rsidRPr="007B0FCD" w:rsidRDefault="00DA0144" w:rsidP="00DA0144">
      <w:pPr>
        <w:pStyle w:val="ListBullet"/>
        <w:spacing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>Bilingual (</w:t>
      </w:r>
      <w:r w:rsidR="00E312E3">
        <w:rPr>
          <w:color w:val="000000" w:themeColor="text1"/>
        </w:rPr>
        <w:t>Chinese</w:t>
      </w:r>
      <w:r w:rsidRPr="007B0FCD">
        <w:rPr>
          <w:color w:val="000000" w:themeColor="text1"/>
        </w:rPr>
        <w:t>) Dental Hygienist is seeking a long-term clinical position and provide comprehensive care in a patient-centered, team environment that promotes personal growth and advancement</w:t>
      </w:r>
    </w:p>
    <w:p w14:paraId="1DBADCDD" w14:textId="77777777" w:rsidR="00DA0144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rPr>
          <w:color w:val="000000" w:themeColor="text1"/>
        </w:rPr>
      </w:pPr>
    </w:p>
    <w:sdt>
      <w:sdtPr>
        <w:rPr>
          <w:color w:val="000000" w:themeColor="text1"/>
        </w:rPr>
        <w:alias w:val="Education:"/>
        <w:tag w:val="Education:"/>
        <w:id w:val="1513793667"/>
        <w:placeholder>
          <w:docPart w:val="72E98F176FAAD94DB2E318820BD1EF6B"/>
        </w:placeholder>
        <w:temporary/>
        <w:showingPlcHdr/>
        <w15:appearance w15:val="hidden"/>
      </w:sdtPr>
      <w:sdtEndPr/>
      <w:sdtContent>
        <w:p w14:paraId="24B7C7A7" w14:textId="77777777" w:rsidR="00394A6D" w:rsidRPr="007B0FCD" w:rsidRDefault="007D00B3" w:rsidP="00DA0144">
          <w:pPr>
            <w:pStyle w:val="Heading1"/>
            <w:spacing w:before="0" w:after="0" w:line="276" w:lineRule="auto"/>
            <w:rPr>
              <w:color w:val="000000" w:themeColor="text1"/>
            </w:rPr>
          </w:pPr>
          <w:r w:rsidRPr="007B0FCD">
            <w:rPr>
              <w:color w:val="000000" w:themeColor="text1"/>
            </w:rPr>
            <w:t>Education</w:t>
          </w:r>
        </w:p>
      </w:sdtContent>
    </w:sdt>
    <w:p w14:paraId="39732271" w14:textId="77777777" w:rsidR="00394A6D" w:rsidRPr="007B0FCD" w:rsidRDefault="00DA0144" w:rsidP="00DA0144">
      <w:pPr>
        <w:pStyle w:val="Heading2"/>
        <w:spacing w:before="0" w:after="0"/>
        <w:rPr>
          <w:color w:val="000000" w:themeColor="text1"/>
        </w:rPr>
      </w:pPr>
      <w:r w:rsidRPr="007B0FCD">
        <w:rPr>
          <w:color w:val="000000" w:themeColor="text1"/>
        </w:rPr>
        <w:t>New York City College of technology</w:t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  <w:t xml:space="preserve">            Brooklyn, NY</w:t>
      </w:r>
    </w:p>
    <w:p w14:paraId="10FD1B8D" w14:textId="77777777" w:rsidR="00394A6D" w:rsidRPr="007B0FCD" w:rsidRDefault="00DA0144" w:rsidP="00DA0144">
      <w:pPr>
        <w:pStyle w:val="ListBullet"/>
        <w:numPr>
          <w:ilvl w:val="0"/>
          <w:numId w:val="0"/>
        </w:numPr>
        <w:spacing w:after="0" w:line="360" w:lineRule="auto"/>
        <w:ind w:left="360" w:hanging="360"/>
        <w:rPr>
          <w:color w:val="000000" w:themeColor="text1"/>
        </w:rPr>
      </w:pPr>
      <w:r w:rsidRPr="007B0FCD">
        <w:rPr>
          <w:color w:val="000000" w:themeColor="text1"/>
        </w:rPr>
        <w:t>A.A.S – Dental Hygiene</w:t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  <w:t xml:space="preserve">             </w:t>
      </w:r>
      <w:r w:rsidRPr="007B0FCD">
        <w:rPr>
          <w:color w:val="000000" w:themeColor="text1"/>
          <w:lang w:eastAsia="zh-CN"/>
        </w:rPr>
        <w:t xml:space="preserve">                           </w:t>
      </w:r>
      <w:r w:rsidRPr="007B0FCD">
        <w:rPr>
          <w:color w:val="000000" w:themeColor="text1"/>
        </w:rPr>
        <w:t>August 2018 – June 2020</w:t>
      </w:r>
    </w:p>
    <w:p w14:paraId="5916A32C" w14:textId="77777777" w:rsidR="00394A6D" w:rsidRPr="007B0FCD" w:rsidRDefault="00DA0144" w:rsidP="00DA0144">
      <w:pPr>
        <w:pStyle w:val="Heading2"/>
        <w:spacing w:before="0"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>Hunter College</w:t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  <w:t xml:space="preserve">             New York, NY</w:t>
      </w:r>
    </w:p>
    <w:p w14:paraId="547EBC9B" w14:textId="77777777" w:rsidR="00394A6D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color w:val="000000" w:themeColor="text1"/>
        </w:rPr>
      </w:pPr>
      <w:r w:rsidRPr="007B0FCD">
        <w:rPr>
          <w:color w:val="000000" w:themeColor="text1"/>
        </w:rPr>
        <w:t>B.A – Psychology</w:t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  <w:t xml:space="preserve">                         August 2014 – June 2017</w:t>
      </w:r>
    </w:p>
    <w:p w14:paraId="1D16562F" w14:textId="77777777" w:rsidR="00DA0144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color w:val="000000" w:themeColor="text1"/>
        </w:rPr>
      </w:pPr>
    </w:p>
    <w:p w14:paraId="7CF514AC" w14:textId="77777777" w:rsidR="00394A6D" w:rsidRPr="007B0FCD" w:rsidRDefault="00DA0144" w:rsidP="00DA0144">
      <w:pPr>
        <w:pStyle w:val="Heading1"/>
        <w:spacing w:before="0"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>Professional Experiences</w:t>
      </w:r>
    </w:p>
    <w:p w14:paraId="61271540" w14:textId="77777777" w:rsidR="00394A6D" w:rsidRPr="007B0FCD" w:rsidRDefault="00DA0144" w:rsidP="00DA0144">
      <w:pPr>
        <w:pStyle w:val="Heading2"/>
        <w:spacing w:before="0" w:after="0" w:line="360" w:lineRule="auto"/>
        <w:rPr>
          <w:color w:val="000000" w:themeColor="text1"/>
        </w:rPr>
      </w:pPr>
      <w:r w:rsidRPr="007B0FCD">
        <w:rPr>
          <w:color w:val="000000" w:themeColor="text1"/>
        </w:rPr>
        <w:t>Newsmile Orthodontics</w:t>
      </w:r>
    </w:p>
    <w:p w14:paraId="33672160" w14:textId="77777777" w:rsidR="00DA0144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color w:val="000000" w:themeColor="text1"/>
        </w:rPr>
      </w:pPr>
      <w:r w:rsidRPr="007B0FCD">
        <w:rPr>
          <w:color w:val="000000" w:themeColor="text1"/>
        </w:rPr>
        <w:t>Flushing, NY</w:t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  <w:t xml:space="preserve">                        December 2017 – Present</w:t>
      </w:r>
    </w:p>
    <w:p w14:paraId="167833A6" w14:textId="77777777" w:rsidR="00DA0144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i/>
          <w:color w:val="000000" w:themeColor="text1"/>
        </w:rPr>
      </w:pPr>
      <w:r w:rsidRPr="007B0FCD">
        <w:rPr>
          <w:i/>
          <w:color w:val="000000" w:themeColor="text1"/>
        </w:rPr>
        <w:t>Orthodontic Dental Assistant</w:t>
      </w:r>
    </w:p>
    <w:p w14:paraId="1C621DA1" w14:textId="4D66D41B" w:rsidR="00394A6D" w:rsidRPr="007B0FCD" w:rsidRDefault="00DA0144" w:rsidP="00DA0144">
      <w:pPr>
        <w:pStyle w:val="ListBullet"/>
        <w:spacing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 xml:space="preserve">Assist dentists with various treatment procedures including but not limited to </w:t>
      </w:r>
      <w:r w:rsidR="00BC0A48">
        <w:rPr>
          <w:rFonts w:hint="eastAsia"/>
          <w:color w:val="000000" w:themeColor="text1"/>
          <w:lang w:eastAsia="zh-CN"/>
        </w:rPr>
        <w:t>u</w:t>
      </w:r>
      <w:r w:rsidR="00BC0A48">
        <w:rPr>
          <w:color w:val="000000" w:themeColor="text1"/>
        </w:rPr>
        <w:t>pgrading and downgrading</w:t>
      </w:r>
      <w:r w:rsidRPr="007B0FCD">
        <w:rPr>
          <w:color w:val="000000" w:themeColor="text1"/>
        </w:rPr>
        <w:t xml:space="preserve"> wires, placing Invisalign bonded attachments and taking radiographs</w:t>
      </w:r>
    </w:p>
    <w:p w14:paraId="7B177769" w14:textId="77777777" w:rsidR="00DA0144" w:rsidRPr="007B0FCD" w:rsidRDefault="00DA0144" w:rsidP="00DA0144">
      <w:pPr>
        <w:pStyle w:val="ListBullet"/>
        <w:spacing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>Took alginate impressions; poured up and trimmed models; made retainers</w:t>
      </w:r>
    </w:p>
    <w:p w14:paraId="4E4CF3C0" w14:textId="77777777" w:rsidR="00DA0144" w:rsidRPr="007B0FCD" w:rsidRDefault="00DA0144" w:rsidP="00DA0144">
      <w:pPr>
        <w:pStyle w:val="ListBullet"/>
        <w:spacing w:after="0" w:line="360" w:lineRule="auto"/>
        <w:rPr>
          <w:color w:val="000000" w:themeColor="text1"/>
        </w:rPr>
      </w:pPr>
      <w:r w:rsidRPr="007B0FCD">
        <w:rPr>
          <w:color w:val="000000" w:themeColor="text1"/>
        </w:rPr>
        <w:t>Educate patients on postoperative home care and provide proper oral hygiene instruction</w:t>
      </w:r>
    </w:p>
    <w:p w14:paraId="792FE949" w14:textId="77777777" w:rsidR="00394A6D" w:rsidRPr="007B0FCD" w:rsidRDefault="00DA0144" w:rsidP="00DA0144">
      <w:pPr>
        <w:pStyle w:val="Heading2"/>
        <w:spacing w:before="0" w:after="0" w:line="360" w:lineRule="auto"/>
        <w:rPr>
          <w:color w:val="000000" w:themeColor="text1"/>
        </w:rPr>
      </w:pPr>
      <w:r w:rsidRPr="007B0FCD">
        <w:rPr>
          <w:color w:val="000000" w:themeColor="text1"/>
        </w:rPr>
        <w:t>Anderson t. huang, dds pc-sp</w:t>
      </w:r>
    </w:p>
    <w:p w14:paraId="3E157BDF" w14:textId="42CF1E78" w:rsidR="00DA0144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color w:val="000000" w:themeColor="text1"/>
        </w:rPr>
      </w:pPr>
      <w:r w:rsidRPr="007B0FCD">
        <w:rPr>
          <w:color w:val="000000" w:themeColor="text1"/>
        </w:rPr>
        <w:t>Flushing, NY</w:t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</w:r>
      <w:r w:rsidRPr="007B0FCD">
        <w:rPr>
          <w:color w:val="000000" w:themeColor="text1"/>
        </w:rPr>
        <w:tab/>
        <w:t xml:space="preserve">             January 2013 – December 2017 </w:t>
      </w:r>
    </w:p>
    <w:p w14:paraId="593DF8A5" w14:textId="77777777" w:rsidR="00DA0144" w:rsidRPr="007B0FCD" w:rsidRDefault="00DA0144" w:rsidP="00DA0144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i/>
          <w:color w:val="000000" w:themeColor="text1"/>
        </w:rPr>
      </w:pPr>
      <w:r w:rsidRPr="007B0FCD">
        <w:rPr>
          <w:i/>
          <w:color w:val="000000" w:themeColor="text1"/>
        </w:rPr>
        <w:t>Orthodontic Dental Assistant &amp; Front Desk Receptionist</w:t>
      </w:r>
    </w:p>
    <w:p w14:paraId="3978BB97" w14:textId="77777777" w:rsidR="00DA0144" w:rsidRPr="007B0FCD" w:rsidRDefault="00DA0144" w:rsidP="00DA0144">
      <w:pPr>
        <w:pStyle w:val="ListBullet"/>
        <w:spacing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>Manage daily schedule to ensure timely patient flow, and record patient treatment information</w:t>
      </w:r>
    </w:p>
    <w:p w14:paraId="67C16E0A" w14:textId="77777777" w:rsidR="00394A6D" w:rsidRPr="007B0FCD" w:rsidRDefault="00DA0144" w:rsidP="00DA0144">
      <w:pPr>
        <w:pStyle w:val="ListBullet"/>
        <w:spacing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 xml:space="preserve">Communicate with insurance companies regarding eligibility and benefits. </w:t>
      </w:r>
    </w:p>
    <w:p w14:paraId="02A75BD7" w14:textId="77777777" w:rsidR="00DA0144" w:rsidRPr="007B0FCD" w:rsidRDefault="00DA0144" w:rsidP="00DA0144">
      <w:pPr>
        <w:pStyle w:val="ListBullet"/>
        <w:spacing w:after="0" w:line="276" w:lineRule="auto"/>
        <w:rPr>
          <w:color w:val="000000" w:themeColor="text1"/>
        </w:rPr>
      </w:pPr>
      <w:r w:rsidRPr="007B0FCD">
        <w:rPr>
          <w:color w:val="000000" w:themeColor="text1"/>
        </w:rPr>
        <w:t>Assist dentists by handling appropriate tools and supplies needed for procedures</w:t>
      </w:r>
    </w:p>
    <w:p w14:paraId="697AF14A" w14:textId="77777777" w:rsidR="00DA0144" w:rsidRPr="007B0FCD" w:rsidRDefault="00DA0144" w:rsidP="00DA0144">
      <w:pPr>
        <w:pStyle w:val="ListBullet"/>
        <w:numPr>
          <w:ilvl w:val="0"/>
          <w:numId w:val="0"/>
        </w:numPr>
        <w:spacing w:after="0"/>
        <w:rPr>
          <w:color w:val="000000" w:themeColor="text1"/>
        </w:rPr>
      </w:pPr>
    </w:p>
    <w:p w14:paraId="2C8787D7" w14:textId="77777777" w:rsidR="00DA0144" w:rsidRPr="007B0FCD" w:rsidRDefault="00DA0144" w:rsidP="00DA0144">
      <w:pPr>
        <w:pStyle w:val="Heading1"/>
        <w:spacing w:before="0" w:after="0" w:line="360" w:lineRule="auto"/>
        <w:rPr>
          <w:color w:val="000000" w:themeColor="text1"/>
        </w:rPr>
      </w:pPr>
      <w:r w:rsidRPr="007B0FCD">
        <w:rPr>
          <w:color w:val="000000" w:themeColor="text1"/>
        </w:rPr>
        <w:t>Licensures &amp; Certifications</w:t>
      </w:r>
    </w:p>
    <w:p w14:paraId="56358005" w14:textId="7B04D6C0" w:rsidR="00DA0144" w:rsidRPr="00E312E3" w:rsidRDefault="00DA0144" w:rsidP="00E312E3">
      <w:pPr>
        <w:pStyle w:val="ListBullet"/>
        <w:spacing w:after="0"/>
        <w:rPr>
          <w:color w:val="000000" w:themeColor="text1"/>
        </w:rPr>
      </w:pPr>
      <w:r w:rsidRPr="007B0FCD">
        <w:rPr>
          <w:color w:val="000000" w:themeColor="text1"/>
        </w:rPr>
        <w:t xml:space="preserve">New York State </w:t>
      </w:r>
      <w:r w:rsidR="007644B9">
        <w:rPr>
          <w:color w:val="000000" w:themeColor="text1"/>
        </w:rPr>
        <w:t xml:space="preserve">Registered </w:t>
      </w:r>
      <w:r w:rsidRPr="007B0FCD">
        <w:rPr>
          <w:color w:val="000000" w:themeColor="text1"/>
        </w:rPr>
        <w:t>Dental Hyg</w:t>
      </w:r>
      <w:r w:rsidR="007644B9">
        <w:rPr>
          <w:color w:val="000000" w:themeColor="text1"/>
        </w:rPr>
        <w:t>ienist</w:t>
      </w:r>
    </w:p>
    <w:p w14:paraId="4CCAC28E" w14:textId="5E4CB8E3" w:rsidR="00E312E3" w:rsidRPr="0021654F" w:rsidRDefault="00E312E3" w:rsidP="0021654F">
      <w:pPr>
        <w:pStyle w:val="ListBullet"/>
        <w:spacing w:after="0"/>
        <w:rPr>
          <w:color w:val="000000" w:themeColor="text1"/>
        </w:rPr>
      </w:pPr>
      <w:r>
        <w:rPr>
          <w:color w:val="000000" w:themeColor="text1"/>
          <w:lang w:eastAsia="zh-CN"/>
        </w:rPr>
        <w:t>AHA Certified BLS provider (CPR certification</w:t>
      </w:r>
      <w:r>
        <w:rPr>
          <w:rFonts w:hint="eastAsia"/>
          <w:color w:val="000000" w:themeColor="text1"/>
          <w:lang w:eastAsia="zh-CN"/>
        </w:rPr>
        <w:t>)</w:t>
      </w:r>
    </w:p>
    <w:p w14:paraId="3A6F7BDF" w14:textId="77777777" w:rsidR="00DA0144" w:rsidRPr="00BC0A48" w:rsidRDefault="00DA0144" w:rsidP="00DA0144">
      <w:pPr>
        <w:pStyle w:val="ListBullet"/>
        <w:numPr>
          <w:ilvl w:val="0"/>
          <w:numId w:val="0"/>
        </w:numPr>
        <w:spacing w:after="0"/>
        <w:rPr>
          <w:rFonts w:eastAsiaTheme="minorEastAsia" w:hint="eastAsia"/>
          <w:color w:val="000000" w:themeColor="text1"/>
        </w:rPr>
      </w:pPr>
    </w:p>
    <w:p w14:paraId="61EFF832" w14:textId="77777777" w:rsidR="00DA0144" w:rsidRPr="007B0FCD" w:rsidRDefault="00DA0144" w:rsidP="00DA0144">
      <w:pPr>
        <w:pStyle w:val="Heading1"/>
        <w:spacing w:before="0" w:after="0" w:line="360" w:lineRule="auto"/>
        <w:rPr>
          <w:color w:val="000000" w:themeColor="text1"/>
        </w:rPr>
      </w:pPr>
      <w:r w:rsidRPr="007B0FCD">
        <w:rPr>
          <w:color w:val="000000" w:themeColor="text1"/>
        </w:rPr>
        <w:t>Skills &amp; Proficiencies</w:t>
      </w:r>
    </w:p>
    <w:p w14:paraId="5307238A" w14:textId="0DD92B02" w:rsidR="00BC0A48" w:rsidRDefault="00BC0A48" w:rsidP="00DA0144">
      <w:pPr>
        <w:pStyle w:val="ListBullet"/>
        <w:spacing w:after="0"/>
        <w:rPr>
          <w:color w:val="000000" w:themeColor="text1"/>
        </w:rPr>
      </w:pPr>
      <w:r>
        <w:rPr>
          <w:color w:val="000000" w:themeColor="text1"/>
          <w:lang w:eastAsia="zh-CN"/>
        </w:rPr>
        <w:t>Screening and Prevention of dental caries (Dietary counseling, lifestyle modification).</w:t>
      </w:r>
    </w:p>
    <w:p w14:paraId="6E48C1A9" w14:textId="5EFF93E2" w:rsidR="00BC0A48" w:rsidRDefault="00BC0A48" w:rsidP="00DA0144">
      <w:pPr>
        <w:pStyle w:val="ListBullet"/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S</w:t>
      </w:r>
      <w:r>
        <w:rPr>
          <w:color w:val="000000" w:themeColor="text1"/>
          <w:lang w:eastAsia="zh-CN"/>
        </w:rPr>
        <w:t>creening for periodontal disease.</w:t>
      </w:r>
    </w:p>
    <w:p w14:paraId="14496E33" w14:textId="5F53A066" w:rsidR="00BC0A48" w:rsidRDefault="00BC0A48" w:rsidP="00BC0A48">
      <w:pPr>
        <w:pStyle w:val="ListBullet"/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F</w:t>
      </w:r>
      <w:r>
        <w:rPr>
          <w:color w:val="000000" w:themeColor="text1"/>
          <w:lang w:eastAsia="zh-CN"/>
        </w:rPr>
        <w:t>luoride treatment (apply various forms of Fluoride and post treatment instruction).</w:t>
      </w:r>
    </w:p>
    <w:p w14:paraId="10957CD8" w14:textId="263D5D7F" w:rsidR="00BC0A48" w:rsidRDefault="00BC0A48" w:rsidP="00BC0A48">
      <w:pPr>
        <w:pStyle w:val="ListBullet"/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P</w:t>
      </w:r>
      <w:r>
        <w:rPr>
          <w:color w:val="000000" w:themeColor="text1"/>
          <w:lang w:eastAsia="zh-CN"/>
        </w:rPr>
        <w:t>it and fissure sealants .</w:t>
      </w:r>
    </w:p>
    <w:p w14:paraId="75F2FC9B" w14:textId="1B388EF5" w:rsidR="00BC0A48" w:rsidRDefault="00BC0A48" w:rsidP="00BC0A48">
      <w:pPr>
        <w:pStyle w:val="ListBullet"/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Sca</w:t>
      </w:r>
      <w:r>
        <w:rPr>
          <w:color w:val="000000" w:themeColor="text1"/>
          <w:lang w:eastAsia="zh-CN"/>
        </w:rPr>
        <w:t>ling and root planning with Cavitron and hand instruments.</w:t>
      </w:r>
    </w:p>
    <w:p w14:paraId="5B6DE112" w14:textId="43A7D6CC" w:rsidR="00BC0A48" w:rsidRPr="00BC0A48" w:rsidRDefault="00BC0A48" w:rsidP="00BC0A48">
      <w:pPr>
        <w:pStyle w:val="ListBullet"/>
        <w:spacing w:after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E</w:t>
      </w:r>
      <w:r>
        <w:rPr>
          <w:color w:val="000000" w:themeColor="text1"/>
          <w:lang w:eastAsia="zh-CN"/>
        </w:rPr>
        <w:t>ngine polishing, air polishing.</w:t>
      </w:r>
    </w:p>
    <w:p w14:paraId="4E117C5E" w14:textId="18E81785" w:rsidR="00DA0144" w:rsidRPr="007B0FCD" w:rsidRDefault="00DA0144" w:rsidP="00DA0144">
      <w:pPr>
        <w:pStyle w:val="ListBullet"/>
        <w:spacing w:after="0"/>
        <w:rPr>
          <w:color w:val="000000" w:themeColor="text1"/>
        </w:rPr>
      </w:pPr>
      <w:r w:rsidRPr="007B0FCD">
        <w:rPr>
          <w:color w:val="000000" w:themeColor="text1"/>
        </w:rPr>
        <w:t>Dolphin Imaging Software, Dentrix, iTero 3D scanner</w:t>
      </w:r>
      <w:r w:rsidR="00BC0A48">
        <w:rPr>
          <w:color w:val="000000" w:themeColor="text1"/>
        </w:rPr>
        <w:t>.</w:t>
      </w:r>
    </w:p>
    <w:p w14:paraId="0FDCF2B3" w14:textId="1ADB00C4" w:rsidR="00DA0144" w:rsidRPr="007B0FCD" w:rsidRDefault="00DA0144" w:rsidP="00DA0144">
      <w:pPr>
        <w:pStyle w:val="ListBullet"/>
        <w:spacing w:after="0"/>
        <w:rPr>
          <w:color w:val="000000" w:themeColor="text1"/>
        </w:rPr>
      </w:pPr>
      <w:r w:rsidRPr="007B0FCD">
        <w:rPr>
          <w:color w:val="000000" w:themeColor="text1"/>
        </w:rPr>
        <w:t>Intraoral camera and digital radiographs</w:t>
      </w:r>
      <w:r w:rsidR="00BC0A48">
        <w:rPr>
          <w:color w:val="000000" w:themeColor="text1"/>
        </w:rPr>
        <w:t>.</w:t>
      </w:r>
    </w:p>
    <w:p w14:paraId="2A577A9F" w14:textId="5EB92290" w:rsidR="00D56207" w:rsidRPr="007B0FCD" w:rsidRDefault="00DA0144" w:rsidP="00DA0144">
      <w:pPr>
        <w:pStyle w:val="ListBullet"/>
        <w:spacing w:after="0"/>
        <w:rPr>
          <w:color w:val="000000" w:themeColor="text1"/>
        </w:rPr>
      </w:pPr>
      <w:r w:rsidRPr="007B0FCD">
        <w:rPr>
          <w:color w:val="000000" w:themeColor="text1"/>
        </w:rPr>
        <w:t xml:space="preserve">Arestin </w:t>
      </w:r>
      <w:r w:rsidR="00BC0A48">
        <w:rPr>
          <w:color w:val="000000" w:themeColor="text1"/>
        </w:rPr>
        <w:t xml:space="preserve">placement and evaluation. </w:t>
      </w:r>
    </w:p>
    <w:sectPr w:rsidR="00D56207" w:rsidRPr="007B0FCD" w:rsidSect="00DA0144">
      <w:footerReference w:type="default" r:id="rId7"/>
      <w:pgSz w:w="12240" w:h="15840"/>
      <w:pgMar w:top="720" w:right="720" w:bottom="720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8FA" w14:textId="77777777" w:rsidR="00A31A00" w:rsidRDefault="00A31A00">
      <w:pPr>
        <w:spacing w:after="0"/>
      </w:pPr>
      <w:r>
        <w:separator/>
      </w:r>
    </w:p>
  </w:endnote>
  <w:endnote w:type="continuationSeparator" w:id="0">
    <w:p w14:paraId="6B23F15B" w14:textId="77777777" w:rsidR="00A31A00" w:rsidRDefault="00A31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26A16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9D5B" w14:textId="77777777" w:rsidR="00A31A00" w:rsidRDefault="00A31A00">
      <w:pPr>
        <w:spacing w:after="0"/>
      </w:pPr>
      <w:r>
        <w:separator/>
      </w:r>
    </w:p>
  </w:footnote>
  <w:footnote w:type="continuationSeparator" w:id="0">
    <w:p w14:paraId="63D61786" w14:textId="77777777" w:rsidR="00A31A00" w:rsidRDefault="00A31A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44"/>
    <w:rsid w:val="00032AF4"/>
    <w:rsid w:val="0021654F"/>
    <w:rsid w:val="002B097C"/>
    <w:rsid w:val="00374627"/>
    <w:rsid w:val="00394A6D"/>
    <w:rsid w:val="003F19B9"/>
    <w:rsid w:val="004476A1"/>
    <w:rsid w:val="005114E7"/>
    <w:rsid w:val="005E5E55"/>
    <w:rsid w:val="00616068"/>
    <w:rsid w:val="00642EFF"/>
    <w:rsid w:val="006E401C"/>
    <w:rsid w:val="007644B9"/>
    <w:rsid w:val="0077621B"/>
    <w:rsid w:val="007963CE"/>
    <w:rsid w:val="007B0FCD"/>
    <w:rsid w:val="007D00B3"/>
    <w:rsid w:val="008916B6"/>
    <w:rsid w:val="008D7067"/>
    <w:rsid w:val="008E10EB"/>
    <w:rsid w:val="0095768E"/>
    <w:rsid w:val="009763C8"/>
    <w:rsid w:val="00A31A00"/>
    <w:rsid w:val="00A8131A"/>
    <w:rsid w:val="00B769EE"/>
    <w:rsid w:val="00BC0A48"/>
    <w:rsid w:val="00C57E43"/>
    <w:rsid w:val="00C72B59"/>
    <w:rsid w:val="00CC75DB"/>
    <w:rsid w:val="00D33143"/>
    <w:rsid w:val="00D56207"/>
    <w:rsid w:val="00D765AF"/>
    <w:rsid w:val="00D81885"/>
    <w:rsid w:val="00DA0144"/>
    <w:rsid w:val="00DD4208"/>
    <w:rsid w:val="00E312E3"/>
    <w:rsid w:val="00EA2B92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7698"/>
  <w15:chartTrackingRefBased/>
  <w15:docId w15:val="{D34F14B2-9C7D-3748-9661-B317BC3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6362A1BA1CA4ABC625332FC5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6970-21EE-2249-BB09-DDC0B6E90948}"/>
      </w:docPartPr>
      <w:docPartBody>
        <w:p w:rsidR="005E0F8C" w:rsidRDefault="00887D40">
          <w:pPr>
            <w:pStyle w:val="7756362A1BA1CA4ABC625332FC57C7F0"/>
          </w:pPr>
          <w:r>
            <w:t>Your Name</w:t>
          </w:r>
        </w:p>
      </w:docPartBody>
    </w:docPart>
    <w:docPart>
      <w:docPartPr>
        <w:name w:val="450B6F910911FC418054E84068E7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E2FD-3F9B-AA4F-8035-7ECCE5095439}"/>
      </w:docPartPr>
      <w:docPartBody>
        <w:p w:rsidR="005E0F8C" w:rsidRDefault="00887D40">
          <w:pPr>
            <w:pStyle w:val="450B6F910911FC418054E84068E71208"/>
          </w:pPr>
          <w:r>
            <w:t>Objective</w:t>
          </w:r>
        </w:p>
      </w:docPartBody>
    </w:docPart>
    <w:docPart>
      <w:docPartPr>
        <w:name w:val="72E98F176FAAD94DB2E318820BD1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5755-E5AD-EB4F-BFCE-18D3DF483F3F}"/>
      </w:docPartPr>
      <w:docPartBody>
        <w:p w:rsidR="005E0F8C" w:rsidRDefault="00887D40">
          <w:pPr>
            <w:pStyle w:val="72E98F176FAAD94DB2E318820BD1EF6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C0"/>
    <w:rsid w:val="000C1D4D"/>
    <w:rsid w:val="005616BB"/>
    <w:rsid w:val="005E0F8C"/>
    <w:rsid w:val="0062628D"/>
    <w:rsid w:val="00637BBD"/>
    <w:rsid w:val="007829C0"/>
    <w:rsid w:val="00887D40"/>
    <w:rsid w:val="00EE5A9F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ingLiU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6362A1BA1CA4ABC625332FC57C7F0">
    <w:name w:val="7756362A1BA1CA4ABC625332FC57C7F0"/>
  </w:style>
  <w:style w:type="paragraph" w:customStyle="1" w:styleId="450B6F910911FC418054E84068E71208">
    <w:name w:val="450B6F910911FC418054E84068E71208"/>
  </w:style>
  <w:style w:type="paragraph" w:customStyle="1" w:styleId="72E98F176FAAD94DB2E318820BD1EF6B">
    <w:name w:val="72E98F176FAAD94DB2E318820BD1E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Sunny M</dc:creator>
  <cp:keywords/>
  <dc:description>Joanne Lin, RDH</dc:description>
  <cp:lastModifiedBy>Ling.Lin1@mail.citytech.cuny.edu</cp:lastModifiedBy>
  <cp:revision>11</cp:revision>
  <dcterms:created xsi:type="dcterms:W3CDTF">2020-07-06T00:35:00Z</dcterms:created>
  <dcterms:modified xsi:type="dcterms:W3CDTF">2021-09-22T19:34:00Z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