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7FD79" w14:textId="239C97E7" w:rsidR="6713DD70" w:rsidRDefault="5B376753" w:rsidP="5B376753">
      <w:pPr>
        <w:spacing w:line="480" w:lineRule="auto"/>
        <w:rPr>
          <w:rFonts w:ascii="Times" w:eastAsia="Times" w:hAnsi="Times" w:cs="Times"/>
          <w:color w:val="1F3763" w:themeColor="accent1" w:themeShade="7F"/>
          <w:sz w:val="24"/>
          <w:szCs w:val="24"/>
        </w:rPr>
      </w:pPr>
      <w:r w:rsidRPr="5B376753">
        <w:rPr>
          <w:rFonts w:ascii="Times" w:eastAsia="Times" w:hAnsi="Times" w:cs="Times"/>
          <w:color w:val="1F3763" w:themeColor="accent1" w:themeShade="7F"/>
          <w:sz w:val="24"/>
          <w:szCs w:val="24"/>
        </w:rPr>
        <w:t>Jailyn Lavad</w:t>
      </w:r>
      <w:r w:rsidR="004F687F">
        <w:rPr>
          <w:rFonts w:ascii="Times" w:eastAsia="Times" w:hAnsi="Times" w:cs="Times"/>
          <w:color w:val="1F3763" w:themeColor="accent1" w:themeShade="7F"/>
          <w:sz w:val="24"/>
          <w:szCs w:val="24"/>
        </w:rPr>
        <w:t>o</w:t>
      </w:r>
      <w:bookmarkStart w:id="0" w:name="_GoBack"/>
      <w:bookmarkEnd w:id="0"/>
    </w:p>
    <w:p w14:paraId="6D1FB86F" w14:textId="02FBF80A" w:rsidR="6713DD70" w:rsidRDefault="5B376753" w:rsidP="5B376753">
      <w:pPr>
        <w:spacing w:line="480" w:lineRule="auto"/>
        <w:rPr>
          <w:rFonts w:ascii="Times" w:eastAsia="Times" w:hAnsi="Times" w:cs="Times"/>
          <w:color w:val="1F3763" w:themeColor="accent1" w:themeShade="7F"/>
          <w:sz w:val="24"/>
          <w:szCs w:val="24"/>
        </w:rPr>
      </w:pPr>
      <w:r w:rsidRPr="5B376753">
        <w:rPr>
          <w:rFonts w:ascii="Times" w:eastAsia="Times" w:hAnsi="Times" w:cs="Times"/>
          <w:color w:val="1F3763" w:themeColor="accent1" w:themeShade="7F"/>
          <w:sz w:val="24"/>
          <w:szCs w:val="24"/>
        </w:rPr>
        <w:t>BUF 2246-HD22</w:t>
      </w:r>
    </w:p>
    <w:p w14:paraId="0E603CF9" w14:textId="51DAC6EC" w:rsidR="6713DD70" w:rsidRDefault="5B376753" w:rsidP="5B376753">
      <w:pPr>
        <w:spacing w:line="480" w:lineRule="auto"/>
        <w:rPr>
          <w:rFonts w:ascii="Times New Roman" w:eastAsia="Times New Roman" w:hAnsi="Times New Roman" w:cs="Times New Roman"/>
          <w:color w:val="1F3763" w:themeColor="accent1" w:themeShade="7F"/>
          <w:sz w:val="24"/>
          <w:szCs w:val="24"/>
        </w:rPr>
      </w:pPr>
      <w:r w:rsidRPr="5B376753">
        <w:rPr>
          <w:rFonts w:ascii="Times New Roman" w:eastAsia="Times New Roman" w:hAnsi="Times New Roman" w:cs="Times New Roman"/>
          <w:color w:val="1F3763" w:themeColor="accent1" w:themeShade="7F"/>
          <w:sz w:val="24"/>
          <w:szCs w:val="24"/>
        </w:rPr>
        <w:t xml:space="preserve">     In the streets of New York City, during the cold weather, we see a lot of people walk around with coats. The typical jackets are made with down, but you’ll also notice fur coats.  Fur itself is problematic in the fashion world, so it’s mostly likely these coats are made with faux. That begs the question why was fur a problem? What lead to the creation of faux fur? Well, you have to start by learning about the history of fur.</w:t>
      </w:r>
    </w:p>
    <w:p w14:paraId="2244103B" w14:textId="4416E272" w:rsidR="6713DD70" w:rsidRDefault="67A1F6D5" w:rsidP="5B376753">
      <w:pPr>
        <w:spacing w:line="480" w:lineRule="auto"/>
        <w:rPr>
          <w:rFonts w:ascii="Times New Roman" w:eastAsia="Times New Roman" w:hAnsi="Times New Roman" w:cs="Times New Roman"/>
          <w:color w:val="1F3763" w:themeColor="accent1" w:themeShade="7F"/>
          <w:sz w:val="24"/>
          <w:szCs w:val="24"/>
        </w:rPr>
      </w:pPr>
      <w:r w:rsidRPr="5B376753">
        <w:rPr>
          <w:rFonts w:ascii="Times New Roman" w:eastAsia="Times New Roman" w:hAnsi="Times New Roman" w:cs="Times New Roman"/>
          <w:color w:val="1F3763" w:themeColor="accent1" w:themeShade="7F"/>
          <w:sz w:val="24"/>
          <w:szCs w:val="24"/>
        </w:rPr>
        <w:t xml:space="preserve">   First, what is</w:t>
      </w:r>
      <w:r w:rsidRPr="5B376753">
        <w:rPr>
          <w:rFonts w:ascii="Times New Roman" w:eastAsia="Times New Roman" w:hAnsi="Times New Roman" w:cs="Times New Roman"/>
          <w:b/>
          <w:bCs/>
          <w:color w:val="1F3763" w:themeColor="accent1" w:themeShade="7F"/>
          <w:sz w:val="24"/>
          <w:szCs w:val="24"/>
        </w:rPr>
        <w:t xml:space="preserve"> fur</w:t>
      </w:r>
      <w:r w:rsidRPr="5B376753">
        <w:rPr>
          <w:rFonts w:ascii="Times New Roman" w:eastAsia="Times New Roman" w:hAnsi="Times New Roman" w:cs="Times New Roman"/>
          <w:color w:val="1F3763" w:themeColor="accent1" w:themeShade="7F"/>
          <w:sz w:val="24"/>
          <w:szCs w:val="24"/>
        </w:rPr>
        <w:t>? Fur is a natural protein fiber, which can come from  rabbits, mink, fox, and many other animals.  Fur is usually used for colder climates as it is able to maintain heat. The fur is able to do this by having the under fur and guard hair. The under fur is hair that is shorter and finer. This is closer to the skin while the guard hair is the layer on top which is coarse, long and lustrous</w:t>
      </w:r>
      <w:r w:rsidR="6713DD70">
        <w:rPr>
          <w:noProof/>
        </w:rPr>
        <w:drawing>
          <wp:anchor distT="0" distB="0" distL="114300" distR="114300" simplePos="0" relativeHeight="251657216" behindDoc="0" locked="0" layoutInCell="1" allowOverlap="1" wp14:anchorId="11FB2680" wp14:editId="70F6DE92">
            <wp:simplePos x="0" y="0"/>
            <wp:positionH relativeFrom="column">
              <wp:align>right</wp:align>
            </wp:positionH>
            <wp:positionV relativeFrom="paragraph">
              <wp:posOffset>0</wp:posOffset>
            </wp:positionV>
            <wp:extent cx="2790825" cy="2225490"/>
            <wp:effectExtent l="0" t="0" r="0" b="0"/>
            <wp:wrapSquare wrapText="bothSides"/>
            <wp:docPr id="419754011" name="Picture 41975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0825" cy="2225490"/>
                    </a:xfrm>
                    <a:prstGeom prst="rect">
                      <a:avLst/>
                    </a:prstGeom>
                  </pic:spPr>
                </pic:pic>
              </a:graphicData>
            </a:graphic>
            <wp14:sizeRelH relativeFrom="page">
              <wp14:pctWidth>0</wp14:pctWidth>
            </wp14:sizeRelH>
            <wp14:sizeRelV relativeFrom="page">
              <wp14:pctHeight>0</wp14:pctHeight>
            </wp14:sizeRelV>
          </wp:anchor>
        </w:drawing>
      </w:r>
      <w:r w:rsidR="0F2A287D" w:rsidRPr="5B376753">
        <w:rPr>
          <w:rFonts w:ascii="Times New Roman" w:eastAsia="Times New Roman" w:hAnsi="Times New Roman" w:cs="Times New Roman"/>
          <w:color w:val="1F3763" w:themeColor="accent1" w:themeShade="7F"/>
          <w:sz w:val="24"/>
          <w:szCs w:val="24"/>
        </w:rPr>
        <w:t>.</w:t>
      </w:r>
      <w:r w:rsidR="6713DD70" w:rsidRPr="5B376753">
        <w:rPr>
          <w:rStyle w:val="FootnoteReference"/>
          <w:color w:val="1F3763" w:themeColor="accent1" w:themeShade="7F"/>
        </w:rPr>
        <w:footnoteReference w:id="1"/>
      </w:r>
      <w:r w:rsidR="1904F01B" w:rsidRPr="5B376753">
        <w:rPr>
          <w:rFonts w:ascii="Times New Roman" w:eastAsia="Times New Roman" w:hAnsi="Times New Roman" w:cs="Times New Roman"/>
          <w:color w:val="1F3763" w:themeColor="accent1" w:themeShade="7F"/>
          <w:sz w:val="24"/>
          <w:szCs w:val="24"/>
        </w:rPr>
        <w:t xml:space="preserve">  Certain animal’s fur can have different characteristics, for example, mink fur is ”shiny with soft guard hair and dense underfur.”</w:t>
      </w:r>
      <w:r w:rsidR="6713DD70" w:rsidRPr="5B376753">
        <w:rPr>
          <w:rStyle w:val="FootnoteReference"/>
          <w:rFonts w:ascii="Times New Roman" w:eastAsia="Times New Roman" w:hAnsi="Times New Roman" w:cs="Times New Roman"/>
          <w:color w:val="1F3763" w:themeColor="accent1" w:themeShade="7F"/>
          <w:sz w:val="24"/>
          <w:szCs w:val="24"/>
        </w:rPr>
        <w:footnoteReference w:id="2"/>
      </w:r>
      <w:r w:rsidR="2AA19077" w:rsidRPr="5B376753">
        <w:rPr>
          <w:rFonts w:ascii="Times New Roman" w:eastAsia="Times New Roman" w:hAnsi="Times New Roman" w:cs="Times New Roman"/>
          <w:color w:val="1F3763" w:themeColor="accent1" w:themeShade="7F"/>
          <w:sz w:val="24"/>
          <w:szCs w:val="24"/>
        </w:rPr>
        <w:t xml:space="preserve">   Due to its underfur being uniform and the factors</w:t>
      </w:r>
      <w:r w:rsidR="007B1C1D">
        <w:rPr>
          <w:rFonts w:ascii="Times New Roman" w:eastAsia="Times New Roman" w:hAnsi="Times New Roman" w:cs="Times New Roman"/>
          <w:color w:val="1F3763" w:themeColor="accent1" w:themeShade="7F"/>
          <w:sz w:val="24"/>
          <w:szCs w:val="24"/>
        </w:rPr>
        <w:t xml:space="preserve"> mentioned </w:t>
      </w:r>
      <w:r w:rsidR="2AA19077" w:rsidRPr="5B376753">
        <w:rPr>
          <w:rFonts w:ascii="Times New Roman" w:eastAsia="Times New Roman" w:hAnsi="Times New Roman" w:cs="Times New Roman"/>
          <w:color w:val="1F3763" w:themeColor="accent1" w:themeShade="7F"/>
          <w:sz w:val="24"/>
          <w:szCs w:val="24"/>
        </w:rPr>
        <w:t>, mink fur is very expensive. Another example is coyote fur, which is cheaper compared to mink, is thick and durable. Now that we have a foundation of what fur is, it begs the question: when did people start to capitalize on fur?</w:t>
      </w:r>
    </w:p>
    <w:p w14:paraId="2A708578" w14:textId="4DC2EA33" w:rsidR="6713DD70" w:rsidRDefault="2AA19077" w:rsidP="5B376753">
      <w:pPr>
        <w:spacing w:line="480" w:lineRule="auto"/>
        <w:rPr>
          <w:rFonts w:ascii="Times New Roman" w:eastAsia="Times New Roman" w:hAnsi="Times New Roman" w:cs="Times New Roman"/>
          <w:color w:val="1F3763" w:themeColor="accent1" w:themeShade="7F"/>
          <w:sz w:val="24"/>
          <w:szCs w:val="24"/>
        </w:rPr>
      </w:pPr>
      <w:r w:rsidRPr="5B376753">
        <w:rPr>
          <w:rFonts w:ascii="Times New Roman" w:eastAsia="Times New Roman" w:hAnsi="Times New Roman" w:cs="Times New Roman"/>
          <w:color w:val="1F3763" w:themeColor="accent1" w:themeShade="7F"/>
          <w:sz w:val="24"/>
          <w:szCs w:val="24"/>
        </w:rPr>
        <w:lastRenderedPageBreak/>
        <w:t xml:space="preserve"> Before answering this, we have to understand that fur was not discovered in recent times, as it was used in ancient times. </w:t>
      </w:r>
      <w:r w:rsidR="004F3C63">
        <w:rPr>
          <w:rFonts w:ascii="Times New Roman" w:eastAsia="Times New Roman" w:hAnsi="Times New Roman" w:cs="Times New Roman"/>
          <w:color w:val="1F3763" w:themeColor="accent1" w:themeShade="7F"/>
          <w:sz w:val="24"/>
          <w:szCs w:val="24"/>
        </w:rPr>
        <w:t xml:space="preserve">Those who lived </w:t>
      </w:r>
      <w:r w:rsidR="0008671E">
        <w:rPr>
          <w:rFonts w:ascii="Times New Roman" w:eastAsia="Times New Roman" w:hAnsi="Times New Roman" w:cs="Times New Roman"/>
          <w:color w:val="1F3763" w:themeColor="accent1" w:themeShade="7F"/>
          <w:sz w:val="24"/>
          <w:szCs w:val="24"/>
        </w:rPr>
        <w:t xml:space="preserve">in cold climates were seen using fur but also seen in other civilizations. </w:t>
      </w:r>
      <w:r w:rsidRPr="5B376753">
        <w:rPr>
          <w:rFonts w:ascii="Times New Roman" w:eastAsia="Times New Roman" w:hAnsi="Times New Roman" w:cs="Times New Roman"/>
          <w:color w:val="1F3763" w:themeColor="accent1" w:themeShade="7F"/>
          <w:sz w:val="24"/>
          <w:szCs w:val="24"/>
        </w:rPr>
        <w:t>Fur was used by royalty, similar to the color purple. Even today, fur is associated with being of high class/ rich as throughout time those who had power and status were able to wear fur. It’s stated that, “In later days of civilized England, furs became very fashionable...the use of furs and other costly materials became so extravagant...”</w:t>
      </w:r>
      <w:r w:rsidR="6713DD70" w:rsidRPr="5B376753">
        <w:rPr>
          <w:rStyle w:val="FootnoteReference"/>
          <w:rFonts w:ascii="Times New Roman" w:eastAsia="Times New Roman" w:hAnsi="Times New Roman" w:cs="Times New Roman"/>
          <w:color w:val="1F3763" w:themeColor="accent1" w:themeShade="7F"/>
          <w:sz w:val="24"/>
          <w:szCs w:val="24"/>
        </w:rPr>
        <w:footnoteReference w:id="3"/>
      </w:r>
      <w:r w:rsidRPr="5B376753">
        <w:rPr>
          <w:rFonts w:ascii="Times New Roman" w:eastAsia="Times New Roman" w:hAnsi="Times New Roman" w:cs="Times New Roman"/>
          <w:color w:val="1F3763" w:themeColor="accent1" w:themeShade="7F"/>
          <w:sz w:val="24"/>
          <w:szCs w:val="24"/>
        </w:rPr>
        <w:t xml:space="preserve">  Even around the early 1000</w:t>
      </w:r>
      <w:r w:rsidRPr="5B376753">
        <w:rPr>
          <w:rFonts w:ascii="Times New Roman" w:eastAsia="Times New Roman" w:hAnsi="Times New Roman" w:cs="Times New Roman"/>
          <w:color w:val="1F3763" w:themeColor="accent1" w:themeShade="7F"/>
          <w:sz w:val="24"/>
          <w:szCs w:val="24"/>
          <w:vertAlign w:val="superscript"/>
        </w:rPr>
        <w:t>th</w:t>
      </w:r>
      <w:r w:rsidRPr="5B376753">
        <w:rPr>
          <w:rFonts w:ascii="Times New Roman" w:eastAsia="Times New Roman" w:hAnsi="Times New Roman" w:cs="Times New Roman"/>
          <w:color w:val="1F3763" w:themeColor="accent1" w:themeShade="7F"/>
          <w:sz w:val="24"/>
          <w:szCs w:val="24"/>
        </w:rPr>
        <w:t>'s when King Henry II was alive, the rage for furs existed. As we know, if someone of power wears something, civilians are quick to imitate their fashion</w:t>
      </w:r>
      <w:r w:rsidR="00D51135">
        <w:rPr>
          <w:rFonts w:ascii="Times New Roman" w:eastAsia="Times New Roman" w:hAnsi="Times New Roman" w:cs="Times New Roman"/>
          <w:color w:val="1F3763" w:themeColor="accent1" w:themeShade="7F"/>
          <w:sz w:val="24"/>
          <w:szCs w:val="24"/>
        </w:rPr>
        <w:t xml:space="preserve">; to feel like they belong. </w:t>
      </w:r>
      <w:r w:rsidR="004E4607">
        <w:rPr>
          <w:rFonts w:ascii="Times New Roman" w:eastAsia="Times New Roman" w:hAnsi="Times New Roman" w:cs="Times New Roman"/>
          <w:color w:val="1F3763" w:themeColor="accent1" w:themeShade="7F"/>
          <w:sz w:val="24"/>
          <w:szCs w:val="24"/>
        </w:rPr>
        <w:t>The desire for fur only grew over time.</w:t>
      </w:r>
      <w:r w:rsidRPr="5B376753">
        <w:rPr>
          <w:rFonts w:ascii="Times New Roman" w:eastAsia="Times New Roman" w:hAnsi="Times New Roman" w:cs="Times New Roman"/>
          <w:color w:val="1F3763" w:themeColor="accent1" w:themeShade="7F"/>
          <w:sz w:val="24"/>
          <w:szCs w:val="24"/>
        </w:rPr>
        <w:t xml:space="preserve">. Fast forward to early 1600’s, </w:t>
      </w:r>
      <w:r w:rsidR="6713DD70" w:rsidRPr="5B376753">
        <w:rPr>
          <w:rFonts w:ascii="Times New Roman" w:eastAsia="Times New Roman" w:hAnsi="Times New Roman" w:cs="Times New Roman"/>
          <w:color w:val="1F3763" w:themeColor="accent1" w:themeShade="7F"/>
          <w:sz w:val="24"/>
          <w:szCs w:val="24"/>
        </w:rPr>
        <w:t xml:space="preserve">“Fur trading was the leading activity during the period of the Dutch supremacy in our continent...” </w:t>
      </w:r>
      <w:r w:rsidR="6713DD70" w:rsidRPr="5B376753">
        <w:rPr>
          <w:rStyle w:val="FootnoteReference"/>
          <w:rFonts w:ascii="Times New Roman" w:eastAsia="Times New Roman" w:hAnsi="Times New Roman" w:cs="Times New Roman"/>
          <w:color w:val="1F3763" w:themeColor="accent1" w:themeShade="7F"/>
          <w:sz w:val="24"/>
          <w:szCs w:val="24"/>
        </w:rPr>
        <w:footnoteReference w:id="4"/>
      </w:r>
      <w:r w:rsidR="6713DD70" w:rsidRPr="5B376753">
        <w:rPr>
          <w:rFonts w:ascii="Times New Roman" w:eastAsia="Times New Roman" w:hAnsi="Times New Roman" w:cs="Times New Roman"/>
          <w:color w:val="1F3763" w:themeColor="accent1" w:themeShade="7F"/>
          <w:sz w:val="24"/>
          <w:szCs w:val="24"/>
        </w:rPr>
        <w:t xml:space="preserve">, Alice </w:t>
      </w:r>
      <w:proofErr w:type="spellStart"/>
      <w:r w:rsidR="6713DD70" w:rsidRPr="5B376753">
        <w:rPr>
          <w:rFonts w:ascii="Times New Roman" w:eastAsia="Times New Roman" w:hAnsi="Times New Roman" w:cs="Times New Roman"/>
          <w:color w:val="1F3763" w:themeColor="accent1" w:themeShade="7F"/>
          <w:sz w:val="24"/>
          <w:szCs w:val="24"/>
        </w:rPr>
        <w:t>Llyod-Jones</w:t>
      </w:r>
      <w:proofErr w:type="spellEnd"/>
      <w:r w:rsidR="6713DD70" w:rsidRPr="5B376753">
        <w:rPr>
          <w:rFonts w:ascii="Times New Roman" w:eastAsia="Times New Roman" w:hAnsi="Times New Roman" w:cs="Times New Roman"/>
          <w:color w:val="1F3763" w:themeColor="accent1" w:themeShade="7F"/>
          <w:sz w:val="24"/>
          <w:szCs w:val="24"/>
        </w:rPr>
        <w:t xml:space="preserve"> describes the reason why fur trading became so prominent. The discovery of many exotic/ foreign animals in America fueled the fur trade causing countries such as France and Britain to start competing for revenue.  </w:t>
      </w:r>
    </w:p>
    <w:p w14:paraId="3FFDA746" w14:textId="20D86CDA" w:rsidR="1826DAC3" w:rsidRDefault="1826DAC3" w:rsidP="69F8A21F">
      <w:pPr>
        <w:spacing w:line="480" w:lineRule="auto"/>
        <w:rPr>
          <w:rFonts w:ascii="Times New Roman" w:eastAsia="Times New Roman" w:hAnsi="Times New Roman" w:cs="Times New Roman"/>
          <w:color w:val="1F3763" w:themeColor="accent1" w:themeShade="7F"/>
          <w:sz w:val="24"/>
          <w:szCs w:val="24"/>
        </w:rPr>
      </w:pPr>
      <w:r w:rsidRPr="5B376753">
        <w:rPr>
          <w:rFonts w:ascii="Times New Roman" w:eastAsia="Times New Roman" w:hAnsi="Times New Roman" w:cs="Times New Roman"/>
          <w:color w:val="1F3763" w:themeColor="accent1" w:themeShade="7F"/>
          <w:sz w:val="24"/>
          <w:szCs w:val="24"/>
        </w:rPr>
        <w:t xml:space="preserve">   For the fur trade to continue and not die down as quickly as the animals are being hunted, fur farming began.  With the help of fur farming, these farmers can control and estimate how much they can produce. Workers feed the animals with grains and fish. Once its mating season the process for obtaining fur starts.  The process starts with the animal being killed by getting skinned. </w:t>
      </w:r>
      <w:r w:rsidR="69F8A21F" w:rsidRPr="69F8A21F">
        <w:rPr>
          <w:rFonts w:ascii="Times New Roman" w:eastAsia="Times New Roman" w:hAnsi="Times New Roman" w:cs="Times New Roman"/>
          <w:color w:val="1F3763" w:themeColor="accent1" w:themeShade="7F"/>
          <w:sz w:val="24"/>
          <w:szCs w:val="24"/>
        </w:rPr>
        <w:t>“</w:t>
      </w:r>
      <w:r w:rsidR="5B376753" w:rsidRPr="5B376753">
        <w:rPr>
          <w:rFonts w:ascii="Times New Roman" w:eastAsia="Times New Roman" w:hAnsi="Times New Roman" w:cs="Times New Roman"/>
          <w:color w:val="1F3763" w:themeColor="accent1" w:themeShade="7F"/>
          <w:sz w:val="24"/>
          <w:szCs w:val="24"/>
        </w:rPr>
        <w:t xml:space="preserve">skins are then dried in drums... stretched and sewn onto boards. During the finishing tasks, the skins are brushed and then stored in dry, air-conditioned rooms. The raw skins are preserved and transported to be auctioned directly or are sent to dressing firms. The auction </w:t>
      </w:r>
      <w:r w:rsidR="5B376753" w:rsidRPr="5B376753">
        <w:rPr>
          <w:rFonts w:ascii="Times New Roman" w:eastAsia="Times New Roman" w:hAnsi="Times New Roman" w:cs="Times New Roman"/>
          <w:color w:val="1F3763" w:themeColor="accent1" w:themeShade="7F"/>
          <w:sz w:val="24"/>
          <w:szCs w:val="24"/>
        </w:rPr>
        <w:lastRenderedPageBreak/>
        <w:t xml:space="preserve">centers also have huge storerooms, where the skins are sorted for sale.” </w:t>
      </w:r>
      <w:r w:rsidR="5B376753" w:rsidRPr="69F8A21F">
        <w:t>￼</w:t>
      </w:r>
      <w:r w:rsidRPr="69F8A21F">
        <w:footnoteReference w:id="5"/>
      </w:r>
      <w:r>
        <w:rPr>
          <w:noProof/>
        </w:rPr>
        <w:drawing>
          <wp:anchor distT="0" distB="0" distL="114300" distR="114300" simplePos="0" relativeHeight="251658240" behindDoc="0" locked="0" layoutInCell="1" allowOverlap="1" wp14:anchorId="2E014C44" wp14:editId="6E9749D1">
            <wp:simplePos x="0" y="0"/>
            <wp:positionH relativeFrom="column">
              <wp:align>left</wp:align>
            </wp:positionH>
            <wp:positionV relativeFrom="paragraph">
              <wp:posOffset>0</wp:posOffset>
            </wp:positionV>
            <wp:extent cx="3543459" cy="3848100"/>
            <wp:effectExtent l="0" t="0" r="0" b="0"/>
            <wp:wrapSquare wrapText="bothSides"/>
            <wp:docPr id="653199097" name="Picture 65319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43459" cy="3848100"/>
                    </a:xfrm>
                    <a:prstGeom prst="rect">
                      <a:avLst/>
                    </a:prstGeom>
                  </pic:spPr>
                </pic:pic>
              </a:graphicData>
            </a:graphic>
            <wp14:sizeRelH relativeFrom="page">
              <wp14:pctWidth>0</wp14:pctWidth>
            </wp14:sizeRelH>
            <wp14:sizeRelV relativeFrom="page">
              <wp14:pctHeight>0</wp14:pctHeight>
            </wp14:sizeRelV>
          </wp:anchor>
        </w:drawing>
      </w:r>
      <w:r w:rsidR="5B376753" w:rsidRPr="5B376753">
        <w:rPr>
          <w:rFonts w:ascii="Times New Roman" w:eastAsia="Times New Roman" w:hAnsi="Times New Roman" w:cs="Times New Roman"/>
          <w:color w:val="1F3763" w:themeColor="accent1" w:themeShade="7F"/>
          <w:sz w:val="24"/>
          <w:szCs w:val="24"/>
        </w:rPr>
        <w:t>The end use of fur is usually found in apparel</w:t>
      </w:r>
      <w:r w:rsidR="69F8A21F" w:rsidRPr="69F8A21F">
        <w:rPr>
          <w:rFonts w:ascii="Times New Roman" w:eastAsia="Times New Roman" w:hAnsi="Times New Roman" w:cs="Times New Roman"/>
          <w:color w:val="1F3763" w:themeColor="accent1" w:themeShade="7F"/>
          <w:sz w:val="24"/>
          <w:szCs w:val="24"/>
        </w:rPr>
        <w:t xml:space="preserve"> such as hats, coats, vest, scarves and earmuffs. Fur trims, which is also another end use can be used for the apparel items mentioned above. Trims are placed on jackets, hats and gloves.  </w:t>
      </w:r>
    </w:p>
    <w:p w14:paraId="756417B5" w14:textId="109EB39E" w:rsidR="69F8A21F" w:rsidRDefault="69F8A21F" w:rsidP="69F8A21F">
      <w:pPr>
        <w:spacing w:line="480" w:lineRule="auto"/>
        <w:rPr>
          <w:rFonts w:ascii="Times New Roman" w:eastAsia="Times New Roman" w:hAnsi="Times New Roman" w:cs="Times New Roman"/>
          <w:color w:val="1F3763" w:themeColor="accent1" w:themeShade="7F"/>
          <w:sz w:val="24"/>
          <w:szCs w:val="24"/>
        </w:rPr>
      </w:pPr>
      <w:r w:rsidRPr="69F8A21F">
        <w:rPr>
          <w:rFonts w:ascii="Times New Roman" w:eastAsia="Times New Roman" w:hAnsi="Times New Roman" w:cs="Times New Roman"/>
          <w:color w:val="1F3763" w:themeColor="accent1" w:themeShade="7F"/>
          <w:sz w:val="24"/>
          <w:szCs w:val="24"/>
        </w:rPr>
        <w:t xml:space="preserve">   Tying back to why certain animal’s fur is expensive, the size of the animal helps to determine this , but the end use is taken to account as well.  If the animal is small, the more the farm needs to produce.  If demand increases, the supply can be matched with these farms </w:t>
      </w:r>
      <w:r w:rsidRPr="69F8A21F">
        <w:rPr>
          <w:rFonts w:ascii="Times New Roman" w:eastAsia="Times New Roman" w:hAnsi="Times New Roman" w:cs="Times New Roman"/>
          <w:b/>
          <w:bCs/>
          <w:color w:val="1F3763" w:themeColor="accent1" w:themeShade="7F"/>
          <w:sz w:val="24"/>
          <w:szCs w:val="24"/>
        </w:rPr>
        <w:t xml:space="preserve">BUT </w:t>
      </w:r>
      <w:r w:rsidRPr="69F8A21F">
        <w:rPr>
          <w:rFonts w:ascii="Times New Roman" w:eastAsia="Times New Roman" w:hAnsi="Times New Roman" w:cs="Times New Roman"/>
          <w:color w:val="1F3763" w:themeColor="accent1" w:themeShade="7F"/>
          <w:sz w:val="24"/>
          <w:szCs w:val="24"/>
        </w:rPr>
        <w:t xml:space="preserve">this raises the question with how ethical is this practice.  Are these farms allow to continue due to the greed of those who can profit?   The treatment of these animals is one of the reasons why fur became problematic. </w:t>
      </w:r>
      <w:r w:rsidR="0079478C">
        <w:rPr>
          <w:rFonts w:ascii="Times New Roman" w:eastAsia="Times New Roman" w:hAnsi="Times New Roman" w:cs="Times New Roman"/>
          <w:color w:val="1F3763" w:themeColor="accent1" w:themeShade="7F"/>
          <w:sz w:val="24"/>
          <w:szCs w:val="24"/>
        </w:rPr>
        <w:t xml:space="preserve">People have seen that fur farms just dump the bodies somewhere after getting what they need from the animal. </w:t>
      </w:r>
      <w:r w:rsidR="00E54EF6">
        <w:rPr>
          <w:rFonts w:ascii="Times New Roman" w:eastAsia="Times New Roman" w:hAnsi="Times New Roman" w:cs="Times New Roman"/>
          <w:color w:val="1F3763" w:themeColor="accent1" w:themeShade="7F"/>
          <w:sz w:val="24"/>
          <w:szCs w:val="24"/>
        </w:rPr>
        <w:t>Sometimes the animals do not free roam in the farm and are stuck in a small cage</w:t>
      </w:r>
      <w:r w:rsidR="004B3D2F">
        <w:rPr>
          <w:rFonts w:ascii="Times New Roman" w:eastAsia="Times New Roman" w:hAnsi="Times New Roman" w:cs="Times New Roman"/>
          <w:color w:val="1F3763" w:themeColor="accent1" w:themeShade="7F"/>
          <w:sz w:val="24"/>
          <w:szCs w:val="24"/>
        </w:rPr>
        <w:t xml:space="preserve">. To most , the animals </w:t>
      </w:r>
      <w:r w:rsidR="007D2C3E">
        <w:rPr>
          <w:rFonts w:ascii="Times New Roman" w:eastAsia="Times New Roman" w:hAnsi="Times New Roman" w:cs="Times New Roman"/>
          <w:color w:val="1F3763" w:themeColor="accent1" w:themeShade="7F"/>
          <w:sz w:val="24"/>
          <w:szCs w:val="24"/>
        </w:rPr>
        <w:t>are treated as objects and not as living creatures</w:t>
      </w:r>
      <w:r w:rsidR="00E54EF6">
        <w:rPr>
          <w:rFonts w:ascii="Times New Roman" w:eastAsia="Times New Roman" w:hAnsi="Times New Roman" w:cs="Times New Roman"/>
          <w:color w:val="1F3763" w:themeColor="accent1" w:themeShade="7F"/>
          <w:sz w:val="24"/>
          <w:szCs w:val="24"/>
        </w:rPr>
        <w:t xml:space="preserve">. </w:t>
      </w:r>
      <w:r w:rsidRPr="69F8A21F">
        <w:rPr>
          <w:rFonts w:ascii="Times New Roman" w:eastAsia="Times New Roman" w:hAnsi="Times New Roman" w:cs="Times New Roman"/>
          <w:color w:val="1F3763" w:themeColor="accent1" w:themeShade="7F"/>
          <w:sz w:val="24"/>
          <w:szCs w:val="24"/>
        </w:rPr>
        <w:t xml:space="preserve">Organizations that are vocal about animal cruelty, such as PETA, have pushed for laws to be put in place to protect the animals and public awareness. Magazines “... </w:t>
      </w:r>
      <w:r w:rsidRPr="69F8A21F">
        <w:rPr>
          <w:rFonts w:ascii="Times New Roman" w:eastAsia="Times New Roman" w:hAnsi="Times New Roman" w:cs="Times New Roman"/>
          <w:color w:val="1F3763" w:themeColor="accent1" w:themeShade="7F"/>
          <w:sz w:val="24"/>
          <w:szCs w:val="24"/>
        </w:rPr>
        <w:lastRenderedPageBreak/>
        <w:t>showed a model trailing a fur coat oozing blood on the catwalk with the slogan: 'It takes up to 40 dumb animals to make this but only one to wear it...”</w:t>
      </w:r>
      <w:r w:rsidRPr="69F8A21F">
        <w:rPr>
          <w:rStyle w:val="FootnoteReference"/>
          <w:rFonts w:ascii="Times New Roman" w:eastAsia="Times New Roman" w:hAnsi="Times New Roman" w:cs="Times New Roman"/>
          <w:sz w:val="24"/>
          <w:szCs w:val="24"/>
        </w:rPr>
        <w:footnoteReference w:id="6"/>
      </w:r>
      <w:r w:rsidRPr="69F8A21F">
        <w:rPr>
          <w:rFonts w:ascii="Times New Roman" w:eastAsia="Times New Roman" w:hAnsi="Times New Roman" w:cs="Times New Roman"/>
          <w:sz w:val="24"/>
          <w:szCs w:val="24"/>
        </w:rPr>
        <w:t xml:space="preserve">  </w:t>
      </w:r>
      <w:r w:rsidR="005E69CA">
        <w:rPr>
          <w:rFonts w:ascii="Times New Roman" w:eastAsia="Times New Roman" w:hAnsi="Times New Roman" w:cs="Times New Roman"/>
          <w:sz w:val="24"/>
          <w:szCs w:val="24"/>
        </w:rPr>
        <w:t xml:space="preserve">With this gruesome picture, some pledged not to wear fur. </w:t>
      </w:r>
      <w:r w:rsidRPr="69F8A21F">
        <w:rPr>
          <w:rFonts w:ascii="Times New Roman" w:eastAsia="Times New Roman" w:hAnsi="Times New Roman" w:cs="Times New Roman"/>
          <w:color w:val="1F3763" w:themeColor="accent1" w:themeShade="7F"/>
          <w:sz w:val="24"/>
          <w:szCs w:val="24"/>
        </w:rPr>
        <w:t xml:space="preserve">Another example of people being pro-active  include protesters pouring paint onto those wearing fur coats. </w:t>
      </w:r>
      <w:r w:rsidR="0053472F">
        <w:rPr>
          <w:rFonts w:ascii="Times New Roman" w:eastAsia="Times New Roman" w:hAnsi="Times New Roman" w:cs="Times New Roman"/>
          <w:color w:val="1F3763" w:themeColor="accent1" w:themeShade="7F"/>
          <w:sz w:val="24"/>
          <w:szCs w:val="24"/>
        </w:rPr>
        <w:t xml:space="preserve">This </w:t>
      </w:r>
      <w:r w:rsidR="003A650E">
        <w:rPr>
          <w:rFonts w:ascii="Times New Roman" w:eastAsia="Times New Roman" w:hAnsi="Times New Roman" w:cs="Times New Roman"/>
          <w:color w:val="1F3763" w:themeColor="accent1" w:themeShade="7F"/>
          <w:sz w:val="24"/>
          <w:szCs w:val="24"/>
        </w:rPr>
        <w:t xml:space="preserve">helped for the production of fur to decrease but also </w:t>
      </w:r>
      <w:r w:rsidRPr="69F8A21F">
        <w:rPr>
          <w:rFonts w:ascii="Times New Roman" w:eastAsia="Times New Roman" w:hAnsi="Times New Roman" w:cs="Times New Roman"/>
          <w:color w:val="1F3763" w:themeColor="accent1" w:themeShade="7F"/>
          <w:sz w:val="24"/>
          <w:szCs w:val="24"/>
        </w:rPr>
        <w:t>the cost was too high, “felt that the luxury status of fur was becoming a thing of the past. Demand began to fall.”</w:t>
      </w:r>
      <w:r w:rsidRPr="69F8A21F">
        <w:rPr>
          <w:rStyle w:val="FootnoteReference"/>
          <w:rFonts w:ascii="Times New Roman" w:eastAsia="Times New Roman" w:hAnsi="Times New Roman" w:cs="Times New Roman"/>
          <w:color w:val="1F3763" w:themeColor="accent1" w:themeShade="7F"/>
          <w:sz w:val="24"/>
          <w:szCs w:val="24"/>
        </w:rPr>
        <w:footnoteReference w:id="7"/>
      </w:r>
      <w:r w:rsidRPr="69F8A21F">
        <w:rPr>
          <w:rFonts w:ascii="Times New Roman" w:eastAsia="Times New Roman" w:hAnsi="Times New Roman" w:cs="Times New Roman"/>
          <w:color w:val="1F3763" w:themeColor="accent1" w:themeShade="7F"/>
          <w:sz w:val="24"/>
          <w:szCs w:val="24"/>
        </w:rPr>
        <w:t xml:space="preserve"> A mix of these factors had caused fur its downfall amongst the general public. </w:t>
      </w:r>
    </w:p>
    <w:p w14:paraId="6FF7C407" w14:textId="7912A728" w:rsidR="69F8A21F" w:rsidRDefault="69F8A21F" w:rsidP="69F8A21F">
      <w:pPr>
        <w:spacing w:line="480" w:lineRule="auto"/>
        <w:rPr>
          <w:rFonts w:ascii="Times New Roman" w:eastAsia="Times New Roman" w:hAnsi="Times New Roman" w:cs="Times New Roman"/>
          <w:color w:val="1F3763" w:themeColor="accent1" w:themeShade="7F"/>
          <w:sz w:val="24"/>
          <w:szCs w:val="24"/>
        </w:rPr>
      </w:pPr>
      <w:r w:rsidRPr="69F8A21F">
        <w:rPr>
          <w:rFonts w:ascii="Times New Roman" w:eastAsia="Times New Roman" w:hAnsi="Times New Roman" w:cs="Times New Roman"/>
          <w:color w:val="1F3763" w:themeColor="accent1" w:themeShade="7F"/>
          <w:sz w:val="24"/>
          <w:szCs w:val="24"/>
        </w:rPr>
        <w:t xml:space="preserve">  Not only </w:t>
      </w:r>
      <w:r w:rsidR="00AE383A">
        <w:rPr>
          <w:rFonts w:ascii="Times New Roman" w:eastAsia="Times New Roman" w:hAnsi="Times New Roman" w:cs="Times New Roman"/>
          <w:color w:val="1F3763" w:themeColor="accent1" w:themeShade="7F"/>
          <w:sz w:val="24"/>
          <w:szCs w:val="24"/>
        </w:rPr>
        <w:t xml:space="preserve">did public awareness of fur production increase </w:t>
      </w:r>
      <w:r w:rsidRPr="69F8A21F">
        <w:rPr>
          <w:rFonts w:ascii="Times New Roman" w:eastAsia="Times New Roman" w:hAnsi="Times New Roman" w:cs="Times New Roman"/>
          <w:color w:val="1F3763" w:themeColor="accent1" w:themeShade="7F"/>
          <w:sz w:val="24"/>
          <w:szCs w:val="24"/>
        </w:rPr>
        <w:t xml:space="preserve">but the government took part in </w:t>
      </w:r>
      <w:r w:rsidR="0061280C">
        <w:rPr>
          <w:rFonts w:ascii="Times New Roman" w:eastAsia="Times New Roman" w:hAnsi="Times New Roman" w:cs="Times New Roman"/>
          <w:color w:val="1F3763" w:themeColor="accent1" w:themeShade="7F"/>
          <w:sz w:val="24"/>
          <w:szCs w:val="24"/>
        </w:rPr>
        <w:t xml:space="preserve">minimize </w:t>
      </w:r>
      <w:r w:rsidR="00144937">
        <w:rPr>
          <w:rFonts w:ascii="Times New Roman" w:eastAsia="Times New Roman" w:hAnsi="Times New Roman" w:cs="Times New Roman"/>
          <w:color w:val="1F3763" w:themeColor="accent1" w:themeShade="7F"/>
          <w:sz w:val="24"/>
          <w:szCs w:val="24"/>
        </w:rPr>
        <w:t xml:space="preserve"> </w:t>
      </w:r>
      <w:r w:rsidRPr="69F8A21F">
        <w:rPr>
          <w:rFonts w:ascii="Times New Roman" w:eastAsia="Times New Roman" w:hAnsi="Times New Roman" w:cs="Times New Roman"/>
          <w:color w:val="1F3763" w:themeColor="accent1" w:themeShade="7F"/>
          <w:sz w:val="24"/>
          <w:szCs w:val="24"/>
        </w:rPr>
        <w:t>the harmful treatment of animals. Laws were put in place around the height of the fur rage</w:t>
      </w:r>
      <w:r w:rsidR="0061280C">
        <w:rPr>
          <w:rFonts w:ascii="Times New Roman" w:eastAsia="Times New Roman" w:hAnsi="Times New Roman" w:cs="Times New Roman"/>
          <w:color w:val="1F3763" w:themeColor="accent1" w:themeShade="7F"/>
          <w:sz w:val="24"/>
          <w:szCs w:val="24"/>
        </w:rPr>
        <w:t xml:space="preserve"> which in this case we’ll talk about the 20’s and 30’s. </w:t>
      </w:r>
      <w:r w:rsidR="00851A32">
        <w:rPr>
          <w:rFonts w:ascii="Times New Roman" w:eastAsia="Times New Roman" w:hAnsi="Times New Roman" w:cs="Times New Roman"/>
          <w:color w:val="1F3763" w:themeColor="accent1" w:themeShade="7F"/>
          <w:sz w:val="24"/>
          <w:szCs w:val="24"/>
        </w:rPr>
        <w:t>In this time period,</w:t>
      </w:r>
      <w:r w:rsidRPr="69F8A21F">
        <w:rPr>
          <w:rFonts w:ascii="Times New Roman" w:eastAsia="Times New Roman" w:hAnsi="Times New Roman" w:cs="Times New Roman"/>
          <w:color w:val="1F3763" w:themeColor="accent1" w:themeShade="7F"/>
          <w:sz w:val="24"/>
          <w:szCs w:val="24"/>
        </w:rPr>
        <w:t>, women were</w:t>
      </w:r>
      <w:r w:rsidR="00851A32">
        <w:rPr>
          <w:rFonts w:ascii="Times New Roman" w:eastAsia="Times New Roman" w:hAnsi="Times New Roman" w:cs="Times New Roman"/>
          <w:color w:val="1F3763" w:themeColor="accent1" w:themeShade="7F"/>
          <w:sz w:val="24"/>
          <w:szCs w:val="24"/>
        </w:rPr>
        <w:t xml:space="preserve"> sold on the idea that fur was the “it” thing. Only someone who truly loved you would purchase a fur coat for you. </w:t>
      </w:r>
      <w:r w:rsidR="00854881">
        <w:rPr>
          <w:rFonts w:ascii="Times New Roman" w:eastAsia="Times New Roman" w:hAnsi="Times New Roman" w:cs="Times New Roman"/>
          <w:color w:val="1F3763" w:themeColor="accent1" w:themeShade="7F"/>
          <w:sz w:val="24"/>
          <w:szCs w:val="24"/>
        </w:rPr>
        <w:t xml:space="preserve">Many </w:t>
      </w:r>
      <w:r w:rsidRPr="69F8A21F">
        <w:rPr>
          <w:rFonts w:ascii="Times New Roman" w:eastAsia="Times New Roman" w:hAnsi="Times New Roman" w:cs="Times New Roman"/>
          <w:color w:val="1F3763" w:themeColor="accent1" w:themeShade="7F"/>
          <w:sz w:val="24"/>
          <w:szCs w:val="24"/>
        </w:rPr>
        <w:t xml:space="preserve">celebrities </w:t>
      </w:r>
      <w:r w:rsidR="00854881">
        <w:rPr>
          <w:rFonts w:ascii="Times New Roman" w:eastAsia="Times New Roman" w:hAnsi="Times New Roman" w:cs="Times New Roman"/>
          <w:color w:val="1F3763" w:themeColor="accent1" w:themeShade="7F"/>
          <w:sz w:val="24"/>
          <w:szCs w:val="24"/>
        </w:rPr>
        <w:t xml:space="preserve">helped </w:t>
      </w:r>
      <w:r w:rsidRPr="69F8A21F">
        <w:rPr>
          <w:rFonts w:ascii="Times New Roman" w:eastAsia="Times New Roman" w:hAnsi="Times New Roman" w:cs="Times New Roman"/>
          <w:color w:val="1F3763" w:themeColor="accent1" w:themeShade="7F"/>
          <w:sz w:val="24"/>
          <w:szCs w:val="24"/>
        </w:rPr>
        <w:t>sell the idea of fur being a luxury item</w:t>
      </w:r>
      <w:r w:rsidR="00854881">
        <w:rPr>
          <w:rFonts w:ascii="Times New Roman" w:eastAsia="Times New Roman" w:hAnsi="Times New Roman" w:cs="Times New Roman"/>
          <w:color w:val="1F3763" w:themeColor="accent1" w:themeShade="7F"/>
          <w:sz w:val="24"/>
          <w:szCs w:val="24"/>
        </w:rPr>
        <w:t xml:space="preserve"> and these women </w:t>
      </w:r>
      <w:r w:rsidR="00E03AC3">
        <w:rPr>
          <w:rFonts w:ascii="Times New Roman" w:eastAsia="Times New Roman" w:hAnsi="Times New Roman" w:cs="Times New Roman"/>
          <w:color w:val="1F3763" w:themeColor="accent1" w:themeShade="7F"/>
          <w:sz w:val="24"/>
          <w:szCs w:val="24"/>
        </w:rPr>
        <w:t xml:space="preserve">wanted to be apart of that. </w:t>
      </w:r>
      <w:r w:rsidRPr="69F8A21F">
        <w:rPr>
          <w:rFonts w:ascii="Times New Roman" w:eastAsia="Times New Roman" w:hAnsi="Times New Roman" w:cs="Times New Roman"/>
          <w:color w:val="1F3763" w:themeColor="accent1" w:themeShade="7F"/>
          <w:sz w:val="24"/>
          <w:szCs w:val="24"/>
        </w:rPr>
        <w:t xml:space="preserve"> </w:t>
      </w:r>
      <w:r w:rsidR="00E03AC3">
        <w:rPr>
          <w:rFonts w:ascii="Times New Roman" w:eastAsia="Times New Roman" w:hAnsi="Times New Roman" w:cs="Times New Roman"/>
          <w:color w:val="1F3763" w:themeColor="accent1" w:themeShade="7F"/>
          <w:sz w:val="24"/>
          <w:szCs w:val="24"/>
        </w:rPr>
        <w:t xml:space="preserve">In order to protect </w:t>
      </w:r>
      <w:r w:rsidR="00733208">
        <w:rPr>
          <w:rFonts w:ascii="Times New Roman" w:eastAsia="Times New Roman" w:hAnsi="Times New Roman" w:cs="Times New Roman"/>
          <w:color w:val="1F3763" w:themeColor="accent1" w:themeShade="7F"/>
          <w:sz w:val="24"/>
          <w:szCs w:val="24"/>
        </w:rPr>
        <w:t>a lot of animals the government placed,</w:t>
      </w:r>
      <w:r w:rsidRPr="69F8A21F">
        <w:rPr>
          <w:rFonts w:ascii="Times New Roman" w:eastAsia="Times New Roman" w:hAnsi="Times New Roman" w:cs="Times New Roman"/>
          <w:color w:val="1F3763" w:themeColor="accent1" w:themeShade="7F"/>
          <w:sz w:val="24"/>
          <w:szCs w:val="24"/>
        </w:rPr>
        <w:t xml:space="preserve">, “Protection in some states for the first time was afforded certain fur animals...foxes, civet cats and opossums were added to the protected list in Iowa...” </w:t>
      </w:r>
      <w:r w:rsidRPr="69F8A21F">
        <w:rPr>
          <w:rStyle w:val="FootnoteReference"/>
          <w:rFonts w:ascii="Times New Roman" w:eastAsia="Times New Roman" w:hAnsi="Times New Roman" w:cs="Times New Roman"/>
          <w:color w:val="1F3763" w:themeColor="accent1" w:themeShade="7F"/>
          <w:sz w:val="24"/>
          <w:szCs w:val="24"/>
        </w:rPr>
        <w:footnoteReference w:id="8"/>
      </w:r>
      <w:r w:rsidRPr="69F8A21F">
        <w:rPr>
          <w:rFonts w:ascii="Times New Roman" w:eastAsia="Times New Roman" w:hAnsi="Times New Roman" w:cs="Times New Roman"/>
          <w:color w:val="1F3763" w:themeColor="accent1" w:themeShade="7F"/>
          <w:sz w:val="24"/>
          <w:szCs w:val="24"/>
        </w:rPr>
        <w:t xml:space="preserve"> This helped decrease the range of furs people could take and the population of these animals.</w:t>
      </w:r>
      <w:r w:rsidR="00733208">
        <w:rPr>
          <w:rFonts w:ascii="Times New Roman" w:eastAsia="Times New Roman" w:hAnsi="Times New Roman" w:cs="Times New Roman"/>
          <w:color w:val="1F3763" w:themeColor="accent1" w:themeShade="7F"/>
          <w:sz w:val="24"/>
          <w:szCs w:val="24"/>
        </w:rPr>
        <w:t xml:space="preserve">It’s quite mind boggling that </w:t>
      </w:r>
      <w:r w:rsidR="002C0EE7">
        <w:rPr>
          <w:rFonts w:ascii="Times New Roman" w:eastAsia="Times New Roman" w:hAnsi="Times New Roman" w:cs="Times New Roman"/>
          <w:color w:val="1F3763" w:themeColor="accent1" w:themeShade="7F"/>
          <w:sz w:val="24"/>
          <w:szCs w:val="24"/>
        </w:rPr>
        <w:t>a lot of animals were starting to get protected but fur farmers were using whatever had fur to gain profit. But e</w:t>
      </w:r>
      <w:r w:rsidRPr="69F8A21F">
        <w:rPr>
          <w:rFonts w:ascii="Times New Roman" w:eastAsia="Times New Roman" w:hAnsi="Times New Roman" w:cs="Times New Roman"/>
          <w:color w:val="1F3763" w:themeColor="accent1" w:themeShade="7F"/>
          <w:sz w:val="24"/>
          <w:szCs w:val="24"/>
        </w:rPr>
        <w:t xml:space="preserve">ven with laws in place, it’s hard to say that this is the end of fur’s journey. </w:t>
      </w:r>
    </w:p>
    <w:p w14:paraId="1CF87D46" w14:textId="7DAD42B1" w:rsidR="69F8A21F" w:rsidRDefault="69F8A21F" w:rsidP="69F8A21F">
      <w:pPr>
        <w:spacing w:line="480" w:lineRule="auto"/>
        <w:rPr>
          <w:rFonts w:ascii="Times New Roman" w:eastAsia="Times New Roman" w:hAnsi="Times New Roman" w:cs="Times New Roman"/>
          <w:color w:val="1F3763" w:themeColor="accent1" w:themeShade="7F"/>
          <w:sz w:val="24"/>
          <w:szCs w:val="24"/>
        </w:rPr>
      </w:pPr>
    </w:p>
    <w:p w14:paraId="74AC8717" w14:textId="5C8DA14A" w:rsidR="69F8A21F" w:rsidRDefault="007D25F2" w:rsidP="6D7C9DC7">
      <w:pPr>
        <w:spacing w:line="480" w:lineRule="auto"/>
        <w:rPr>
          <w:rFonts w:ascii="Times New Roman" w:eastAsia="Times New Roman" w:hAnsi="Times New Roman" w:cs="Times New Roman"/>
          <w:color w:val="1F3763" w:themeColor="accent1" w:themeShade="7F"/>
          <w:sz w:val="24"/>
          <w:szCs w:val="24"/>
        </w:rPr>
      </w:pPr>
      <w:r>
        <w:rPr>
          <w:noProof/>
        </w:rPr>
        <w:lastRenderedPageBreak/>
        <w:drawing>
          <wp:anchor distT="0" distB="0" distL="114300" distR="114300" simplePos="0" relativeHeight="251659264" behindDoc="1" locked="0" layoutInCell="1" allowOverlap="1" wp14:anchorId="70C71E7F" wp14:editId="18F998D4">
            <wp:simplePos x="0" y="0"/>
            <wp:positionH relativeFrom="column">
              <wp:posOffset>2362200</wp:posOffset>
            </wp:positionH>
            <wp:positionV relativeFrom="paragraph">
              <wp:posOffset>685800</wp:posOffset>
            </wp:positionV>
            <wp:extent cx="3484880" cy="2657475"/>
            <wp:effectExtent l="0" t="0" r="0" b="0"/>
            <wp:wrapTight wrapText="bothSides">
              <wp:wrapPolygon edited="0">
                <wp:start x="0" y="0"/>
                <wp:lineTo x="0" y="21471"/>
                <wp:lineTo x="21490" y="21471"/>
                <wp:lineTo x="21490" y="0"/>
                <wp:lineTo x="0" y="0"/>
              </wp:wrapPolygon>
            </wp:wrapTight>
            <wp:docPr id="1836883399" name="Picture 183688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484880" cy="2657475"/>
                    </a:xfrm>
                    <a:prstGeom prst="rect">
                      <a:avLst/>
                    </a:prstGeom>
                  </pic:spPr>
                </pic:pic>
              </a:graphicData>
            </a:graphic>
            <wp14:sizeRelH relativeFrom="page">
              <wp14:pctWidth>0</wp14:pctWidth>
            </wp14:sizeRelH>
            <wp14:sizeRelV relativeFrom="page">
              <wp14:pctHeight>0</wp14:pctHeight>
            </wp14:sizeRelV>
          </wp:anchor>
        </w:drawing>
      </w:r>
      <w:r w:rsidR="69F8A21F" w:rsidRPr="69F8A21F">
        <w:rPr>
          <w:rFonts w:ascii="Times New Roman" w:eastAsia="Times New Roman" w:hAnsi="Times New Roman" w:cs="Times New Roman"/>
          <w:color w:val="1F3763" w:themeColor="accent1" w:themeShade="7F"/>
          <w:sz w:val="24"/>
          <w:szCs w:val="24"/>
        </w:rPr>
        <w:t xml:space="preserve">    With the practice of fur farming being illegal in the certain parts of the world, fur was re-invented. The idea of faux fur came into light as synthetic fibers </w:t>
      </w:r>
      <w:r w:rsidR="008603F1">
        <w:rPr>
          <w:rFonts w:ascii="Times New Roman" w:eastAsia="Times New Roman" w:hAnsi="Times New Roman" w:cs="Times New Roman"/>
          <w:color w:val="1F3763" w:themeColor="accent1" w:themeShade="7F"/>
          <w:sz w:val="24"/>
          <w:szCs w:val="24"/>
        </w:rPr>
        <w:t xml:space="preserve">rose in the fashion industry. Not only </w:t>
      </w:r>
      <w:r w:rsidR="00435616">
        <w:rPr>
          <w:rFonts w:ascii="Times New Roman" w:eastAsia="Times New Roman" w:hAnsi="Times New Roman" w:cs="Times New Roman"/>
          <w:color w:val="1F3763" w:themeColor="accent1" w:themeShade="7F"/>
          <w:sz w:val="24"/>
          <w:szCs w:val="24"/>
        </w:rPr>
        <w:t>is it cheaper but it takes away the idea of animal cruelt</w:t>
      </w:r>
      <w:r w:rsidR="009763BA">
        <w:rPr>
          <w:rFonts w:ascii="Times New Roman" w:eastAsia="Times New Roman" w:hAnsi="Times New Roman" w:cs="Times New Roman"/>
          <w:color w:val="1F3763" w:themeColor="accent1" w:themeShade="7F"/>
          <w:sz w:val="24"/>
          <w:szCs w:val="24"/>
        </w:rPr>
        <w:t>y so a range of people can now wear faux fur.</w:t>
      </w:r>
      <w:r w:rsidR="00435616">
        <w:rPr>
          <w:rFonts w:ascii="Times New Roman" w:eastAsia="Times New Roman" w:hAnsi="Times New Roman" w:cs="Times New Roman"/>
          <w:color w:val="1F3763" w:themeColor="accent1" w:themeShade="7F"/>
          <w:sz w:val="24"/>
          <w:szCs w:val="24"/>
        </w:rPr>
        <w:t xml:space="preserve">. Now those who want to feel “luxurious” but stay on a budget can now buy faux fur coats. Faux fur began to be used in apparel but also </w:t>
      </w:r>
      <w:r w:rsidR="00DD5511">
        <w:rPr>
          <w:rFonts w:ascii="Times New Roman" w:eastAsia="Times New Roman" w:hAnsi="Times New Roman" w:cs="Times New Roman"/>
          <w:color w:val="1F3763" w:themeColor="accent1" w:themeShade="7F"/>
          <w:sz w:val="24"/>
          <w:szCs w:val="24"/>
        </w:rPr>
        <w:t xml:space="preserve">for interiors such as pillows. </w:t>
      </w:r>
      <w:r w:rsidR="69F8A21F" w:rsidRPr="69F8A21F">
        <w:rPr>
          <w:rFonts w:ascii="Times New Roman" w:eastAsia="Times New Roman" w:hAnsi="Times New Roman" w:cs="Times New Roman"/>
          <w:color w:val="1F3763" w:themeColor="accent1" w:themeShade="7F"/>
          <w:sz w:val="24"/>
          <w:szCs w:val="24"/>
        </w:rPr>
        <w:t xml:space="preserve">“Innovations in synthetic materials have helped to make numerous leather substitutes and faux fur more realistic in both feel and look.” </w:t>
      </w:r>
      <w:r w:rsidR="69F8A21F" w:rsidRPr="69F8A21F">
        <w:rPr>
          <w:rStyle w:val="FootnoteReference"/>
          <w:rFonts w:ascii="Times New Roman" w:eastAsia="Times New Roman" w:hAnsi="Times New Roman" w:cs="Times New Roman"/>
          <w:color w:val="1F3763" w:themeColor="accent1" w:themeShade="7F"/>
          <w:sz w:val="24"/>
          <w:szCs w:val="24"/>
        </w:rPr>
        <w:footnoteReference w:id="9"/>
      </w:r>
      <w:r>
        <w:rPr>
          <w:rFonts w:ascii="Times New Roman" w:eastAsia="Times New Roman" w:hAnsi="Times New Roman" w:cs="Times New Roman"/>
          <w:color w:val="1F3763" w:themeColor="accent1" w:themeShade="7F"/>
          <w:sz w:val="24"/>
          <w:szCs w:val="24"/>
        </w:rPr>
        <w:t xml:space="preserve"> </w:t>
      </w:r>
      <w:r w:rsidR="008963D3">
        <w:rPr>
          <w:rFonts w:ascii="Times New Roman" w:eastAsia="Times New Roman" w:hAnsi="Times New Roman" w:cs="Times New Roman"/>
          <w:color w:val="1F3763" w:themeColor="accent1" w:themeShade="7F"/>
          <w:sz w:val="24"/>
          <w:szCs w:val="24"/>
        </w:rPr>
        <w:t xml:space="preserve">As technology progresses so does the look and feel of faux fur. Maybe one day it’ll be as realistic </w:t>
      </w:r>
      <w:r w:rsidR="00A37EF6">
        <w:rPr>
          <w:rFonts w:ascii="Times New Roman" w:eastAsia="Times New Roman" w:hAnsi="Times New Roman" w:cs="Times New Roman"/>
          <w:color w:val="1F3763" w:themeColor="accent1" w:themeShade="7F"/>
          <w:sz w:val="24"/>
          <w:szCs w:val="24"/>
        </w:rPr>
        <w:t xml:space="preserve"> as fur</w:t>
      </w:r>
      <w:r w:rsidR="00567F0A">
        <w:rPr>
          <w:rFonts w:ascii="Times New Roman" w:eastAsia="Times New Roman" w:hAnsi="Times New Roman" w:cs="Times New Roman"/>
          <w:color w:val="1F3763" w:themeColor="accent1" w:themeShade="7F"/>
          <w:sz w:val="24"/>
          <w:szCs w:val="24"/>
        </w:rPr>
        <w:t xml:space="preserve"> without the cruelty. </w:t>
      </w:r>
    </w:p>
    <w:p w14:paraId="40717F68" w14:textId="4FD5E653" w:rsidR="00567F0A" w:rsidRDefault="00567F0A" w:rsidP="6D7C9DC7">
      <w:pPr>
        <w:spacing w:line="480" w:lineRule="auto"/>
        <w:rPr>
          <w:rFonts w:ascii="Times New Roman" w:eastAsia="Times New Roman" w:hAnsi="Times New Roman" w:cs="Times New Roman"/>
          <w:color w:val="1F3763" w:themeColor="accent1" w:themeShade="7F"/>
          <w:sz w:val="24"/>
          <w:szCs w:val="24"/>
        </w:rPr>
      </w:pPr>
      <w:r>
        <w:rPr>
          <w:rFonts w:ascii="Times New Roman" w:eastAsia="Times New Roman" w:hAnsi="Times New Roman" w:cs="Times New Roman"/>
          <w:color w:val="1F3763" w:themeColor="accent1" w:themeShade="7F"/>
          <w:sz w:val="24"/>
          <w:szCs w:val="24"/>
        </w:rPr>
        <w:t xml:space="preserve"> </w:t>
      </w:r>
    </w:p>
    <w:p w14:paraId="5BF1D811" w14:textId="67FADCD0" w:rsidR="00567F0A" w:rsidRDefault="00567F0A" w:rsidP="6D7C9DC7">
      <w:pPr>
        <w:spacing w:line="480" w:lineRule="auto"/>
        <w:rPr>
          <w:rFonts w:ascii="Times New Roman" w:eastAsia="Times New Roman" w:hAnsi="Times New Roman" w:cs="Times New Roman"/>
          <w:color w:val="1F3763" w:themeColor="accent1" w:themeShade="7F"/>
          <w:sz w:val="24"/>
          <w:szCs w:val="24"/>
        </w:rPr>
      </w:pPr>
    </w:p>
    <w:p w14:paraId="1DF61332" w14:textId="044B33C5" w:rsidR="00567F0A" w:rsidRDefault="00567F0A" w:rsidP="6D7C9DC7">
      <w:pPr>
        <w:spacing w:line="480" w:lineRule="auto"/>
        <w:rPr>
          <w:rFonts w:ascii="Times New Roman" w:eastAsia="Times New Roman" w:hAnsi="Times New Roman" w:cs="Times New Roman"/>
          <w:color w:val="1F3763" w:themeColor="accent1" w:themeShade="7F"/>
          <w:sz w:val="24"/>
          <w:szCs w:val="24"/>
        </w:rPr>
      </w:pPr>
    </w:p>
    <w:p w14:paraId="540DAE6F" w14:textId="2BE9B610" w:rsidR="00567F0A" w:rsidRDefault="00567F0A" w:rsidP="6D7C9DC7">
      <w:pPr>
        <w:spacing w:line="480" w:lineRule="auto"/>
        <w:rPr>
          <w:rFonts w:ascii="Times New Roman" w:eastAsia="Times New Roman" w:hAnsi="Times New Roman" w:cs="Times New Roman"/>
          <w:color w:val="1F3763" w:themeColor="accent1" w:themeShade="7F"/>
          <w:sz w:val="24"/>
          <w:szCs w:val="24"/>
        </w:rPr>
      </w:pPr>
    </w:p>
    <w:p w14:paraId="3FFA4034" w14:textId="7E7DF429" w:rsidR="00567F0A" w:rsidRDefault="00567F0A" w:rsidP="6D7C9DC7">
      <w:pPr>
        <w:spacing w:line="480" w:lineRule="auto"/>
        <w:rPr>
          <w:rFonts w:ascii="Times New Roman" w:eastAsia="Times New Roman" w:hAnsi="Times New Roman" w:cs="Times New Roman"/>
          <w:color w:val="1F3763" w:themeColor="accent1" w:themeShade="7F"/>
          <w:sz w:val="24"/>
          <w:szCs w:val="24"/>
        </w:rPr>
      </w:pPr>
    </w:p>
    <w:p w14:paraId="0F8D95EC" w14:textId="45BD3BCD" w:rsidR="00567F0A" w:rsidRDefault="00567F0A" w:rsidP="6D7C9DC7">
      <w:pPr>
        <w:spacing w:line="480" w:lineRule="auto"/>
        <w:rPr>
          <w:rFonts w:ascii="Times New Roman" w:eastAsia="Times New Roman" w:hAnsi="Times New Roman" w:cs="Times New Roman"/>
          <w:color w:val="1F3763" w:themeColor="accent1" w:themeShade="7F"/>
          <w:sz w:val="24"/>
          <w:szCs w:val="24"/>
        </w:rPr>
      </w:pPr>
    </w:p>
    <w:p w14:paraId="07AC02BD" w14:textId="57E317B1" w:rsidR="00567F0A" w:rsidRPr="004F687F" w:rsidRDefault="00950C64" w:rsidP="6D7C9DC7">
      <w:pPr>
        <w:spacing w:line="480" w:lineRule="auto"/>
        <w:rPr>
          <w:rFonts w:ascii="Times New Roman" w:eastAsia="Times New Roman" w:hAnsi="Times New Roman" w:cs="Times New Roman"/>
          <w:color w:val="1F3763" w:themeColor="accent1" w:themeShade="7F"/>
          <w:sz w:val="24"/>
          <w:szCs w:val="24"/>
          <w:u w:val="single"/>
        </w:rPr>
      </w:pPr>
      <w:r w:rsidRPr="004F687F">
        <w:rPr>
          <w:rFonts w:ascii="Times New Roman" w:eastAsia="Times New Roman" w:hAnsi="Times New Roman" w:cs="Times New Roman"/>
          <w:color w:val="1F3763" w:themeColor="accent1" w:themeShade="7F"/>
          <w:sz w:val="24"/>
          <w:szCs w:val="24"/>
          <w:u w:val="single"/>
        </w:rPr>
        <w:lastRenderedPageBreak/>
        <w:t xml:space="preserve">Bibliography: </w:t>
      </w:r>
    </w:p>
    <w:p w14:paraId="5C65146E" w14:textId="22784F44" w:rsidR="009A0C09" w:rsidRPr="00B11095" w:rsidRDefault="009A0C09" w:rsidP="005F5F13">
      <w:pPr>
        <w:spacing w:after="0" w:line="480" w:lineRule="auto"/>
        <w:divId w:val="821891218"/>
        <w:rPr>
          <w:rFonts w:ascii="Times New Roman" w:eastAsia="Times New Roman" w:hAnsi="Times New Roman" w:cs="Times New Roman"/>
          <w:sz w:val="24"/>
          <w:szCs w:val="24"/>
          <w:lang w:eastAsia="zh-CN"/>
        </w:rPr>
      </w:pPr>
      <w:proofErr w:type="spellStart"/>
      <w:r w:rsidRPr="00B11095">
        <w:rPr>
          <w:rFonts w:ascii="Times New Roman" w:eastAsia="Times New Roman" w:hAnsi="Times New Roman" w:cs="Times New Roman"/>
          <w:color w:val="454545"/>
          <w:sz w:val="26"/>
          <w:szCs w:val="26"/>
          <w:lang w:eastAsia="zh-CN"/>
        </w:rPr>
        <w:t>1.Dyhouse</w:t>
      </w:r>
      <w:proofErr w:type="spellEnd"/>
      <w:r w:rsidRPr="00B11095">
        <w:rPr>
          <w:rFonts w:ascii="Times New Roman" w:eastAsia="Times New Roman" w:hAnsi="Times New Roman" w:cs="Times New Roman"/>
          <w:color w:val="454545"/>
          <w:sz w:val="26"/>
          <w:szCs w:val="26"/>
          <w:lang w:eastAsia="zh-CN"/>
        </w:rPr>
        <w:t>, C. (2011). Skin Deep: the Fall of Fur. History Today, 61(11), 26–29. Retrieved from    http://search.ebscohost.com.citytech.ezproxy.cuny.edu/login.aspx?direct=true&amp;db=a9h&amp;AN=67076199&amp;site=ehost-live&amp;scope=site</w:t>
      </w:r>
    </w:p>
    <w:p w14:paraId="2CCDB214" w14:textId="7C859D9F" w:rsidR="009A0C09" w:rsidRPr="00B11095" w:rsidRDefault="009A0C09" w:rsidP="005F5F13">
      <w:pPr>
        <w:spacing w:after="0" w:line="480" w:lineRule="auto"/>
        <w:divId w:val="1713261215"/>
        <w:rPr>
          <w:rFonts w:ascii="Times New Roman" w:eastAsia="Times New Roman" w:hAnsi="Times New Roman" w:cs="Times New Roman"/>
          <w:color w:val="454545"/>
          <w:sz w:val="26"/>
          <w:szCs w:val="26"/>
          <w:lang w:eastAsia="zh-CN"/>
        </w:rPr>
      </w:pPr>
      <w:r w:rsidRPr="00B11095">
        <w:rPr>
          <w:rFonts w:ascii="Times New Roman" w:eastAsia="Times New Roman" w:hAnsi="Times New Roman" w:cs="Times New Roman"/>
          <w:color w:val="454545"/>
          <w:sz w:val="26"/>
          <w:szCs w:val="26"/>
          <w:lang w:eastAsia="zh-CN"/>
        </w:rPr>
        <w:t xml:space="preserve">2.Hannah </w:t>
      </w:r>
      <w:proofErr w:type="spellStart"/>
      <w:r w:rsidRPr="00B11095">
        <w:rPr>
          <w:rFonts w:ascii="Times New Roman" w:eastAsia="Times New Roman" w:hAnsi="Times New Roman" w:cs="Times New Roman"/>
          <w:color w:val="454545"/>
          <w:sz w:val="26"/>
          <w:szCs w:val="26"/>
          <w:lang w:eastAsia="zh-CN"/>
        </w:rPr>
        <w:t>Schlomann</w:t>
      </w:r>
      <w:proofErr w:type="spellEnd"/>
      <w:r w:rsidRPr="00B11095">
        <w:rPr>
          <w:rFonts w:ascii="Times New Roman" w:eastAsia="Times New Roman" w:hAnsi="Times New Roman" w:cs="Times New Roman"/>
          <w:color w:val="454545"/>
          <w:sz w:val="26"/>
          <w:szCs w:val="26"/>
          <w:lang w:eastAsia="zh-CN"/>
        </w:rPr>
        <w:t xml:space="preserve"> Staff. (2018, January 3). Faux fur makes inroads in high fashion. Christian Science Monitor, p. N.PAG. Retrieved from http://search.ebscohost.com.citytech.ezproxy.cuny.edu/login.aspx?direct=true&amp;db=a9h&amp;AN=127075000&amp;site=ehost-live&amp;scope=site </w:t>
      </w:r>
    </w:p>
    <w:p w14:paraId="6A35753E" w14:textId="017210F1" w:rsidR="009A0C09" w:rsidRPr="00B11095" w:rsidRDefault="009A0C09" w:rsidP="005F5F13">
      <w:pPr>
        <w:spacing w:after="0" w:line="480" w:lineRule="auto"/>
        <w:divId w:val="1553539245"/>
        <w:rPr>
          <w:rFonts w:ascii="Times New Roman" w:eastAsia="Times New Roman" w:hAnsi="Times New Roman" w:cs="Times New Roman"/>
          <w:color w:val="454545"/>
          <w:sz w:val="26"/>
          <w:szCs w:val="26"/>
          <w:lang w:eastAsia="zh-CN"/>
        </w:rPr>
      </w:pPr>
      <w:r w:rsidRPr="00B11095">
        <w:rPr>
          <w:rFonts w:ascii="Times New Roman" w:eastAsia="Times New Roman" w:hAnsi="Times New Roman" w:cs="Times New Roman"/>
          <w:color w:val="454545"/>
          <w:sz w:val="26"/>
          <w:szCs w:val="26"/>
          <w:lang w:eastAsia="zh-CN"/>
        </w:rPr>
        <w:t xml:space="preserve">3. </w:t>
      </w:r>
      <w:proofErr w:type="spellStart"/>
      <w:r w:rsidRPr="00B11095">
        <w:rPr>
          <w:rFonts w:ascii="Times New Roman" w:eastAsia="Times New Roman" w:hAnsi="Times New Roman" w:cs="Times New Roman"/>
          <w:color w:val="454545"/>
          <w:sz w:val="26"/>
          <w:szCs w:val="26"/>
          <w:lang w:eastAsia="zh-CN"/>
        </w:rPr>
        <w:t>Earnshaw</w:t>
      </w:r>
      <w:proofErr w:type="spellEnd"/>
      <w:r w:rsidRPr="00B11095">
        <w:rPr>
          <w:rFonts w:ascii="Times New Roman" w:eastAsia="Times New Roman" w:hAnsi="Times New Roman" w:cs="Times New Roman"/>
          <w:color w:val="454545"/>
          <w:sz w:val="26"/>
          <w:szCs w:val="26"/>
          <w:lang w:eastAsia="zh-CN"/>
        </w:rPr>
        <w:t>, Grimes, United States. Dept. of Agriculture., &amp; United States. Bureau of Biological Survey. (1929). Fur laws for the season 1929-30. ; Farmers' bulletin (United States. Dept. of Agriculture) ; no. 1618. ; Farmers' bulletin (United States. Dept. of Agriculture). United States. Department of Agriculture. </w:t>
      </w:r>
    </w:p>
    <w:p w14:paraId="1FDFAC68" w14:textId="77777777" w:rsidR="009A0C09" w:rsidRPr="00B11095" w:rsidRDefault="009A0C09" w:rsidP="005F5F13">
      <w:pPr>
        <w:spacing w:after="0" w:line="480" w:lineRule="auto"/>
        <w:divId w:val="623314516"/>
        <w:rPr>
          <w:rFonts w:ascii="Times New Roman" w:eastAsia="Times New Roman" w:hAnsi="Times New Roman" w:cs="Times New Roman"/>
          <w:color w:val="454545"/>
          <w:sz w:val="26"/>
          <w:szCs w:val="26"/>
          <w:lang w:eastAsia="zh-CN"/>
        </w:rPr>
      </w:pPr>
      <w:r w:rsidRPr="00B11095">
        <w:rPr>
          <w:rFonts w:ascii="Times New Roman" w:eastAsia="Times New Roman" w:hAnsi="Times New Roman" w:cs="Times New Roman"/>
          <w:color w:val="454545"/>
          <w:sz w:val="26"/>
          <w:szCs w:val="26"/>
          <w:lang w:eastAsia="zh-CN"/>
        </w:rPr>
        <w:t>4. </w:t>
      </w:r>
      <w:proofErr w:type="spellStart"/>
      <w:r w:rsidRPr="00B11095">
        <w:rPr>
          <w:rFonts w:ascii="Times New Roman" w:eastAsia="Times New Roman" w:hAnsi="Times New Roman" w:cs="Times New Roman"/>
          <w:color w:val="454545"/>
          <w:sz w:val="26"/>
          <w:szCs w:val="26"/>
          <w:lang w:eastAsia="zh-CN"/>
        </w:rPr>
        <w:t>Uitti</w:t>
      </w:r>
      <w:proofErr w:type="spellEnd"/>
      <w:r w:rsidRPr="00B11095">
        <w:rPr>
          <w:rFonts w:ascii="Times New Roman" w:eastAsia="Times New Roman" w:hAnsi="Times New Roman" w:cs="Times New Roman"/>
          <w:color w:val="454545"/>
          <w:sz w:val="26"/>
          <w:szCs w:val="26"/>
          <w:lang w:eastAsia="zh-CN"/>
        </w:rPr>
        <w:t xml:space="preserve">, J., </w:t>
      </w:r>
      <w:proofErr w:type="spellStart"/>
      <w:r w:rsidRPr="00B11095">
        <w:rPr>
          <w:rFonts w:ascii="Times New Roman" w:eastAsia="Times New Roman" w:hAnsi="Times New Roman" w:cs="Times New Roman"/>
          <w:color w:val="454545"/>
          <w:sz w:val="26"/>
          <w:szCs w:val="26"/>
          <w:lang w:eastAsia="zh-CN"/>
        </w:rPr>
        <w:t>Rustemeyer</w:t>
      </w:r>
      <w:proofErr w:type="spellEnd"/>
      <w:r w:rsidRPr="00B11095">
        <w:rPr>
          <w:rFonts w:ascii="Times New Roman" w:eastAsia="Times New Roman" w:hAnsi="Times New Roman" w:cs="Times New Roman"/>
          <w:color w:val="454545"/>
          <w:sz w:val="26"/>
          <w:szCs w:val="26"/>
          <w:lang w:eastAsia="zh-CN"/>
        </w:rPr>
        <w:t xml:space="preserve">, T., </w:t>
      </w:r>
      <w:proofErr w:type="spellStart"/>
      <w:r w:rsidRPr="00B11095">
        <w:rPr>
          <w:rFonts w:ascii="Times New Roman" w:eastAsia="Times New Roman" w:hAnsi="Times New Roman" w:cs="Times New Roman"/>
          <w:color w:val="454545"/>
          <w:sz w:val="26"/>
          <w:szCs w:val="26"/>
          <w:lang w:eastAsia="zh-CN"/>
        </w:rPr>
        <w:t>Elsner</w:t>
      </w:r>
      <w:proofErr w:type="spellEnd"/>
      <w:r w:rsidRPr="00B11095">
        <w:rPr>
          <w:rFonts w:ascii="Times New Roman" w:eastAsia="Times New Roman" w:hAnsi="Times New Roman" w:cs="Times New Roman"/>
          <w:color w:val="454545"/>
          <w:sz w:val="26"/>
          <w:szCs w:val="26"/>
          <w:lang w:eastAsia="zh-CN"/>
        </w:rPr>
        <w:t xml:space="preserve">, P., John, S., &amp; </w:t>
      </w:r>
      <w:proofErr w:type="spellStart"/>
      <w:r w:rsidRPr="00B11095">
        <w:rPr>
          <w:rFonts w:ascii="Times New Roman" w:eastAsia="Times New Roman" w:hAnsi="Times New Roman" w:cs="Times New Roman"/>
          <w:color w:val="454545"/>
          <w:sz w:val="26"/>
          <w:szCs w:val="26"/>
          <w:lang w:eastAsia="zh-CN"/>
        </w:rPr>
        <w:t>Maibach</w:t>
      </w:r>
      <w:proofErr w:type="spellEnd"/>
      <w:r w:rsidRPr="00B11095">
        <w:rPr>
          <w:rFonts w:ascii="Times New Roman" w:eastAsia="Times New Roman" w:hAnsi="Times New Roman" w:cs="Times New Roman"/>
          <w:color w:val="454545"/>
          <w:sz w:val="26"/>
          <w:szCs w:val="26"/>
          <w:lang w:eastAsia="zh-CN"/>
        </w:rPr>
        <w:t xml:space="preserve">, H. (2012). Fur Farming and the Fur Industry. In </w:t>
      </w:r>
      <w:proofErr w:type="spellStart"/>
      <w:r w:rsidRPr="00B11095">
        <w:rPr>
          <w:rFonts w:ascii="Times New Roman" w:eastAsia="Times New Roman" w:hAnsi="Times New Roman" w:cs="Times New Roman"/>
          <w:color w:val="454545"/>
          <w:sz w:val="26"/>
          <w:szCs w:val="26"/>
          <w:lang w:eastAsia="zh-CN"/>
        </w:rPr>
        <w:t>Kanerva's</w:t>
      </w:r>
      <w:proofErr w:type="spellEnd"/>
      <w:r w:rsidRPr="00B11095">
        <w:rPr>
          <w:rFonts w:ascii="Times New Roman" w:eastAsia="Times New Roman" w:hAnsi="Times New Roman" w:cs="Times New Roman"/>
          <w:color w:val="454545"/>
          <w:sz w:val="26"/>
          <w:szCs w:val="26"/>
          <w:lang w:eastAsia="zh-CN"/>
        </w:rPr>
        <w:t xml:space="preserve"> Occupational Dermatology (2nd ed., pp. 1479-1482). Berlin, Heidelberg: Springer Berlin Heidelberg.</w:t>
      </w:r>
    </w:p>
    <w:p w14:paraId="62E5E64C" w14:textId="77777777" w:rsidR="009A0C09" w:rsidRPr="00B11095" w:rsidRDefault="009A0C09" w:rsidP="005F5F13">
      <w:pPr>
        <w:spacing w:after="0" w:line="480" w:lineRule="auto"/>
        <w:divId w:val="1492598236"/>
        <w:rPr>
          <w:rFonts w:ascii="Times New Roman" w:eastAsia="Times New Roman" w:hAnsi="Times New Roman" w:cs="Times New Roman"/>
          <w:color w:val="454545"/>
          <w:sz w:val="26"/>
          <w:szCs w:val="26"/>
          <w:lang w:eastAsia="zh-CN"/>
        </w:rPr>
      </w:pPr>
      <w:r w:rsidRPr="00B11095">
        <w:rPr>
          <w:rFonts w:ascii="Times New Roman" w:eastAsia="Times New Roman" w:hAnsi="Times New Roman" w:cs="Times New Roman"/>
          <w:color w:val="454545"/>
          <w:sz w:val="26"/>
          <w:szCs w:val="26"/>
          <w:lang w:eastAsia="zh-CN"/>
        </w:rPr>
        <w:t>5.  Lloyd-Jones, A. (1918). The fur industry. </w:t>
      </w:r>
    </w:p>
    <w:p w14:paraId="28C0ED9E" w14:textId="051284FE" w:rsidR="009A0C09" w:rsidRPr="00B11095" w:rsidRDefault="009A0C09" w:rsidP="005F5F13">
      <w:pPr>
        <w:spacing w:after="0" w:line="480" w:lineRule="auto"/>
        <w:divId w:val="949361143"/>
        <w:rPr>
          <w:rFonts w:ascii="Times New Roman" w:eastAsia="Times New Roman" w:hAnsi="Times New Roman" w:cs="Times New Roman"/>
          <w:color w:val="454545"/>
          <w:sz w:val="26"/>
          <w:szCs w:val="26"/>
          <w:lang w:eastAsia="zh-CN"/>
        </w:rPr>
      </w:pPr>
      <w:r w:rsidRPr="00B11095">
        <w:rPr>
          <w:rFonts w:ascii="Times New Roman" w:eastAsia="Times New Roman" w:hAnsi="Times New Roman" w:cs="Times New Roman"/>
          <w:color w:val="454545"/>
          <w:sz w:val="26"/>
          <w:szCs w:val="26"/>
          <w:lang w:eastAsia="zh-CN"/>
        </w:rPr>
        <w:t>6. Itextiles.com </w:t>
      </w:r>
      <w:r w:rsidR="005F5F13">
        <w:rPr>
          <w:rFonts w:ascii="Times New Roman" w:eastAsia="Times New Roman" w:hAnsi="Times New Roman" w:cs="Times New Roman"/>
          <w:color w:val="454545"/>
          <w:sz w:val="26"/>
          <w:szCs w:val="26"/>
          <w:lang w:eastAsia="zh-CN"/>
        </w:rPr>
        <w:t xml:space="preserve">, Online textbook </w:t>
      </w:r>
    </w:p>
    <w:p w14:paraId="3E10C541" w14:textId="77777777" w:rsidR="009A0C09" w:rsidRDefault="009A0C09" w:rsidP="6D7C9DC7">
      <w:pPr>
        <w:spacing w:line="480" w:lineRule="auto"/>
        <w:rPr>
          <w:rFonts w:ascii="Times New Roman" w:eastAsia="Times New Roman" w:hAnsi="Times New Roman" w:cs="Times New Roman"/>
          <w:color w:val="1F3763" w:themeColor="accent1" w:themeShade="7F"/>
          <w:sz w:val="24"/>
          <w:szCs w:val="24"/>
        </w:rPr>
      </w:pPr>
    </w:p>
    <w:sectPr w:rsidR="009A0C0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3852E" w14:textId="77777777" w:rsidR="00203D4E" w:rsidRDefault="00203D4E">
      <w:pPr>
        <w:spacing w:after="0" w:line="240" w:lineRule="auto"/>
      </w:pPr>
      <w:r>
        <w:separator/>
      </w:r>
    </w:p>
  </w:endnote>
  <w:endnote w:type="continuationSeparator" w:id="0">
    <w:p w14:paraId="53C3E772" w14:textId="77777777" w:rsidR="00203D4E" w:rsidRDefault="0020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altName w:val="Times New Roman"/>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713DD70" w14:paraId="2A2256B8" w14:textId="77777777" w:rsidTr="6713DD70">
      <w:tc>
        <w:tcPr>
          <w:tcW w:w="3120" w:type="dxa"/>
        </w:tcPr>
        <w:p w14:paraId="52C7B6E3" w14:textId="67321A3F" w:rsidR="6713DD70" w:rsidRDefault="6713DD70" w:rsidP="6713DD70">
          <w:pPr>
            <w:pStyle w:val="Header"/>
            <w:ind w:left="-115"/>
          </w:pPr>
        </w:p>
      </w:tc>
      <w:tc>
        <w:tcPr>
          <w:tcW w:w="3120" w:type="dxa"/>
        </w:tcPr>
        <w:p w14:paraId="5B1EAE49" w14:textId="6842BC56" w:rsidR="6713DD70" w:rsidRDefault="6713DD70" w:rsidP="6713DD70">
          <w:pPr>
            <w:pStyle w:val="Header"/>
            <w:jc w:val="center"/>
          </w:pPr>
        </w:p>
      </w:tc>
      <w:tc>
        <w:tcPr>
          <w:tcW w:w="3120" w:type="dxa"/>
        </w:tcPr>
        <w:p w14:paraId="7C20C9BC" w14:textId="57CC10C3" w:rsidR="6713DD70" w:rsidRDefault="6713DD70" w:rsidP="6713DD70">
          <w:pPr>
            <w:pStyle w:val="Header"/>
            <w:ind w:right="-115"/>
            <w:jc w:val="right"/>
          </w:pPr>
        </w:p>
      </w:tc>
    </w:tr>
  </w:tbl>
  <w:p w14:paraId="3EA4B28A" w14:textId="5917C997" w:rsidR="6713DD70" w:rsidRDefault="6713DD70" w:rsidP="6713D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FEF77A" w14:textId="77777777" w:rsidR="00203D4E" w:rsidRDefault="00203D4E">
      <w:pPr>
        <w:spacing w:after="0" w:line="240" w:lineRule="auto"/>
      </w:pPr>
      <w:r>
        <w:separator/>
      </w:r>
    </w:p>
  </w:footnote>
  <w:footnote w:type="continuationSeparator" w:id="0">
    <w:p w14:paraId="491349EA" w14:textId="77777777" w:rsidR="00203D4E" w:rsidRDefault="00203D4E">
      <w:pPr>
        <w:spacing w:after="0" w:line="240" w:lineRule="auto"/>
      </w:pPr>
      <w:r>
        <w:continuationSeparator/>
      </w:r>
    </w:p>
  </w:footnote>
  <w:footnote w:id="1">
    <w:p w14:paraId="67C79184" w14:textId="3629E046" w:rsidR="67A1F6D5" w:rsidRPr="00891845" w:rsidRDefault="67A1F6D5" w:rsidP="67A1F6D5">
      <w:pPr>
        <w:pStyle w:val="FootnoteText"/>
        <w:rPr>
          <w:rFonts w:ascii="Times New Roman" w:eastAsia="Times New Roman" w:hAnsi="Times New Roman" w:cs="Times New Roman"/>
          <w:color w:val="1F3864" w:themeColor="accent1" w:themeShade="80"/>
          <w:sz w:val="24"/>
          <w:szCs w:val="24"/>
        </w:rPr>
      </w:pPr>
      <w:r w:rsidRPr="67A1F6D5">
        <w:rPr>
          <w:rStyle w:val="FootnoteReference"/>
        </w:rPr>
        <w:footnoteRef/>
      </w:r>
      <w:r w:rsidRPr="2AA19077">
        <w:t xml:space="preserve"> </w:t>
      </w:r>
      <w:r w:rsidRPr="00891845">
        <w:rPr>
          <w:rFonts w:ascii="Times New Roman" w:eastAsia="Times New Roman" w:hAnsi="Times New Roman" w:cs="Times New Roman"/>
          <w:color w:val="1F3864" w:themeColor="accent1" w:themeShade="80"/>
          <w:sz w:val="24"/>
          <w:szCs w:val="24"/>
        </w:rPr>
        <w:t xml:space="preserve">Remember this when figuring out whether a coat is authentic or not. </w:t>
      </w:r>
    </w:p>
  </w:footnote>
  <w:footnote w:id="2">
    <w:p w14:paraId="5B7721E7" w14:textId="1691719F" w:rsidR="2AA19077" w:rsidRPr="00891845" w:rsidRDefault="2AA19077" w:rsidP="5B376753">
      <w:pPr>
        <w:pStyle w:val="FootnoteText"/>
        <w:rPr>
          <w:color w:val="1F3864" w:themeColor="accent1" w:themeShade="80"/>
        </w:rPr>
      </w:pPr>
      <w:r w:rsidRPr="00891845">
        <w:rPr>
          <w:rStyle w:val="FootnoteReference"/>
          <w:color w:val="1F3864" w:themeColor="accent1" w:themeShade="80"/>
        </w:rPr>
        <w:footnoteRef/>
      </w:r>
      <w:r w:rsidRPr="00891845">
        <w:rPr>
          <w:color w:val="1F3864" w:themeColor="accent1" w:themeShade="80"/>
        </w:rPr>
        <w:t xml:space="preserve">  </w:t>
      </w:r>
      <w:r w:rsidRPr="00891845">
        <w:rPr>
          <w:rFonts w:ascii="Times New Roman" w:eastAsia="Times New Roman" w:hAnsi="Times New Roman" w:cs="Times New Roman"/>
          <w:color w:val="1F3864" w:themeColor="accent1" w:themeShade="80"/>
          <w:sz w:val="24"/>
          <w:szCs w:val="24"/>
        </w:rPr>
        <w:t>According to Itextiles.com, Chapter fabrics, section fur</w:t>
      </w:r>
    </w:p>
  </w:footnote>
  <w:footnote w:id="3">
    <w:p w14:paraId="3DD0B5AC" w14:textId="16DE086A" w:rsidR="2AA19077" w:rsidRPr="00891845" w:rsidRDefault="2AA19077" w:rsidP="5B376753">
      <w:pPr>
        <w:rPr>
          <w:rFonts w:ascii="Calibri" w:eastAsia="Calibri" w:hAnsi="Calibri" w:cs="Calibri"/>
          <w:color w:val="1F3864" w:themeColor="accent1" w:themeShade="80"/>
        </w:rPr>
      </w:pPr>
      <w:r w:rsidRPr="2AA19077">
        <w:rPr>
          <w:rStyle w:val="FootnoteReference"/>
        </w:rPr>
        <w:footnoteRef/>
      </w:r>
      <w:r w:rsidRPr="5B376753">
        <w:t xml:space="preserve"> </w:t>
      </w:r>
      <w:r w:rsidRPr="00891845">
        <w:rPr>
          <w:rFonts w:ascii="Times New Roman" w:eastAsia="Times New Roman" w:hAnsi="Times New Roman" w:cs="Times New Roman"/>
          <w:color w:val="1F3864" w:themeColor="accent1" w:themeShade="80"/>
          <w:sz w:val="24"/>
          <w:szCs w:val="24"/>
        </w:rPr>
        <w:t xml:space="preserve">Lloyd-Jones, A. (1918). </w:t>
      </w:r>
      <w:r w:rsidRPr="00891845">
        <w:rPr>
          <w:rFonts w:ascii="Times New Roman" w:eastAsia="Times New Roman" w:hAnsi="Times New Roman" w:cs="Times New Roman"/>
          <w:i/>
          <w:iCs/>
          <w:color w:val="1F3864" w:themeColor="accent1" w:themeShade="80"/>
          <w:sz w:val="24"/>
          <w:szCs w:val="24"/>
        </w:rPr>
        <w:t>The fur industry</w:t>
      </w:r>
      <w:r w:rsidRPr="00891845">
        <w:rPr>
          <w:rFonts w:ascii="Times New Roman" w:eastAsia="Times New Roman" w:hAnsi="Times New Roman" w:cs="Times New Roman"/>
          <w:color w:val="1F3864" w:themeColor="accent1" w:themeShade="80"/>
          <w:sz w:val="24"/>
          <w:szCs w:val="24"/>
        </w:rPr>
        <w:t>. Page 12</w:t>
      </w:r>
    </w:p>
    <w:p w14:paraId="699BB8CB" w14:textId="019C94C2" w:rsidR="2AA19077" w:rsidRPr="00891845" w:rsidRDefault="2AA19077" w:rsidP="2AA19077">
      <w:pPr>
        <w:pStyle w:val="FootnoteText"/>
        <w:rPr>
          <w:color w:val="1F3864" w:themeColor="accent1" w:themeShade="80"/>
        </w:rPr>
      </w:pPr>
    </w:p>
  </w:footnote>
  <w:footnote w:id="4">
    <w:p w14:paraId="4BAA500B" w14:textId="5FABF1C3" w:rsidR="67A1F6D5" w:rsidRPr="00891845" w:rsidRDefault="67A1F6D5" w:rsidP="2AA19077">
      <w:pPr>
        <w:pStyle w:val="FootnoteText"/>
        <w:rPr>
          <w:rFonts w:ascii="Times New Roman" w:eastAsia="Times New Roman" w:hAnsi="Times New Roman" w:cs="Times New Roman"/>
          <w:color w:val="1F3864" w:themeColor="accent1" w:themeShade="80"/>
          <w:sz w:val="24"/>
          <w:szCs w:val="24"/>
        </w:rPr>
      </w:pPr>
      <w:r w:rsidRPr="00891845">
        <w:rPr>
          <w:rStyle w:val="FootnoteReference"/>
          <w:color w:val="1F3864" w:themeColor="accent1" w:themeShade="80"/>
        </w:rPr>
        <w:footnoteRef/>
      </w:r>
      <w:r w:rsidRPr="00891845">
        <w:rPr>
          <w:color w:val="1F3864" w:themeColor="accent1" w:themeShade="80"/>
        </w:rPr>
        <w:t xml:space="preserve"> </w:t>
      </w:r>
      <w:r w:rsidRPr="00891845">
        <w:rPr>
          <w:rFonts w:ascii="Times New Roman" w:eastAsia="Times New Roman" w:hAnsi="Times New Roman" w:cs="Times New Roman"/>
          <w:i/>
          <w:iCs/>
          <w:color w:val="1F3864" w:themeColor="accent1" w:themeShade="80"/>
          <w:sz w:val="24"/>
          <w:szCs w:val="24"/>
        </w:rPr>
        <w:t>The fur industry</w:t>
      </w:r>
      <w:r w:rsidRPr="00891845">
        <w:rPr>
          <w:rFonts w:ascii="Times New Roman" w:eastAsia="Times New Roman" w:hAnsi="Times New Roman" w:cs="Times New Roman"/>
          <w:color w:val="1F3864" w:themeColor="accent1" w:themeShade="80"/>
          <w:sz w:val="24"/>
          <w:szCs w:val="24"/>
        </w:rPr>
        <w:t xml:space="preserve"> by Alice </w:t>
      </w:r>
      <w:proofErr w:type="spellStart"/>
      <w:r w:rsidRPr="00891845">
        <w:rPr>
          <w:rFonts w:ascii="Times New Roman" w:eastAsia="Times New Roman" w:hAnsi="Times New Roman" w:cs="Times New Roman"/>
          <w:color w:val="1F3864" w:themeColor="accent1" w:themeShade="80"/>
          <w:sz w:val="24"/>
          <w:szCs w:val="24"/>
        </w:rPr>
        <w:t>Llyod-Jones</w:t>
      </w:r>
      <w:proofErr w:type="spellEnd"/>
      <w:r w:rsidRPr="00891845">
        <w:rPr>
          <w:rFonts w:ascii="Times New Roman" w:eastAsia="Times New Roman" w:hAnsi="Times New Roman" w:cs="Times New Roman"/>
          <w:color w:val="1F3864" w:themeColor="accent1" w:themeShade="80"/>
          <w:sz w:val="24"/>
          <w:szCs w:val="24"/>
        </w:rPr>
        <w:t xml:space="preserve"> Page 3</w:t>
      </w:r>
    </w:p>
  </w:footnote>
  <w:footnote w:id="5">
    <w:p w14:paraId="00594221" w14:textId="10C381DB" w:rsidR="39CA14AB" w:rsidRPr="00891845" w:rsidRDefault="39CA14AB" w:rsidP="39CA14AB">
      <w:pPr>
        <w:rPr>
          <w:rFonts w:ascii="Calibri" w:eastAsia="Calibri" w:hAnsi="Calibri" w:cs="Calibri"/>
          <w:color w:val="1F3864" w:themeColor="accent1" w:themeShade="80"/>
          <w:sz w:val="23"/>
          <w:szCs w:val="23"/>
        </w:rPr>
      </w:pPr>
      <w:r w:rsidRPr="39CA14AB">
        <w:rPr>
          <w:rStyle w:val="FootnoteReference"/>
        </w:rPr>
        <w:footnoteRef/>
      </w:r>
      <w:r>
        <w:t xml:space="preserve"> </w:t>
      </w:r>
      <w:proofErr w:type="spellStart"/>
      <w:r w:rsidRPr="00891845">
        <w:rPr>
          <w:rFonts w:ascii="Calibri" w:eastAsia="Calibri" w:hAnsi="Calibri" w:cs="Calibri"/>
          <w:color w:val="1F3864" w:themeColor="accent1" w:themeShade="80"/>
          <w:sz w:val="23"/>
          <w:szCs w:val="23"/>
        </w:rPr>
        <w:t>Uitti</w:t>
      </w:r>
      <w:proofErr w:type="spellEnd"/>
      <w:r w:rsidRPr="00891845">
        <w:rPr>
          <w:rFonts w:ascii="Calibri" w:eastAsia="Calibri" w:hAnsi="Calibri" w:cs="Calibri"/>
          <w:color w:val="1F3864" w:themeColor="accent1" w:themeShade="80"/>
          <w:sz w:val="23"/>
          <w:szCs w:val="23"/>
        </w:rPr>
        <w:t xml:space="preserve">, J., </w:t>
      </w:r>
      <w:proofErr w:type="spellStart"/>
      <w:r w:rsidRPr="00891845">
        <w:rPr>
          <w:rFonts w:ascii="Calibri" w:eastAsia="Calibri" w:hAnsi="Calibri" w:cs="Calibri"/>
          <w:color w:val="1F3864" w:themeColor="accent1" w:themeShade="80"/>
          <w:sz w:val="23"/>
          <w:szCs w:val="23"/>
        </w:rPr>
        <w:t>Rustemeyer</w:t>
      </w:r>
      <w:proofErr w:type="spellEnd"/>
      <w:r w:rsidRPr="00891845">
        <w:rPr>
          <w:rFonts w:ascii="Calibri" w:eastAsia="Calibri" w:hAnsi="Calibri" w:cs="Calibri"/>
          <w:color w:val="1F3864" w:themeColor="accent1" w:themeShade="80"/>
          <w:sz w:val="23"/>
          <w:szCs w:val="23"/>
        </w:rPr>
        <w:t xml:space="preserve">, T., </w:t>
      </w:r>
      <w:proofErr w:type="spellStart"/>
      <w:r w:rsidRPr="00891845">
        <w:rPr>
          <w:rFonts w:ascii="Calibri" w:eastAsia="Calibri" w:hAnsi="Calibri" w:cs="Calibri"/>
          <w:color w:val="1F3864" w:themeColor="accent1" w:themeShade="80"/>
          <w:sz w:val="23"/>
          <w:szCs w:val="23"/>
        </w:rPr>
        <w:t>Elsner</w:t>
      </w:r>
      <w:proofErr w:type="spellEnd"/>
      <w:r w:rsidRPr="00891845">
        <w:rPr>
          <w:rFonts w:ascii="Calibri" w:eastAsia="Calibri" w:hAnsi="Calibri" w:cs="Calibri"/>
          <w:color w:val="1F3864" w:themeColor="accent1" w:themeShade="80"/>
          <w:sz w:val="23"/>
          <w:szCs w:val="23"/>
        </w:rPr>
        <w:t xml:space="preserve">, P., John, S., &amp; </w:t>
      </w:r>
      <w:proofErr w:type="spellStart"/>
      <w:r w:rsidRPr="00891845">
        <w:rPr>
          <w:rFonts w:ascii="Calibri" w:eastAsia="Calibri" w:hAnsi="Calibri" w:cs="Calibri"/>
          <w:color w:val="1F3864" w:themeColor="accent1" w:themeShade="80"/>
          <w:sz w:val="23"/>
          <w:szCs w:val="23"/>
        </w:rPr>
        <w:t>Maibach</w:t>
      </w:r>
      <w:proofErr w:type="spellEnd"/>
      <w:r w:rsidRPr="00891845">
        <w:rPr>
          <w:rFonts w:ascii="Calibri" w:eastAsia="Calibri" w:hAnsi="Calibri" w:cs="Calibri"/>
          <w:color w:val="1F3864" w:themeColor="accent1" w:themeShade="80"/>
          <w:sz w:val="23"/>
          <w:szCs w:val="23"/>
        </w:rPr>
        <w:t xml:space="preserve">, H. (2012). Fur Farming and the Fur Industry. In </w:t>
      </w:r>
      <w:proofErr w:type="spellStart"/>
      <w:r w:rsidRPr="00891845">
        <w:rPr>
          <w:rFonts w:ascii="Calibri" w:eastAsia="Calibri" w:hAnsi="Calibri" w:cs="Calibri"/>
          <w:i/>
          <w:iCs/>
          <w:color w:val="1F3864" w:themeColor="accent1" w:themeShade="80"/>
          <w:sz w:val="23"/>
          <w:szCs w:val="23"/>
        </w:rPr>
        <w:t>Kanerva's</w:t>
      </w:r>
      <w:proofErr w:type="spellEnd"/>
      <w:r w:rsidRPr="00891845">
        <w:rPr>
          <w:rFonts w:ascii="Calibri" w:eastAsia="Calibri" w:hAnsi="Calibri" w:cs="Calibri"/>
          <w:i/>
          <w:iCs/>
          <w:color w:val="1F3864" w:themeColor="accent1" w:themeShade="80"/>
          <w:sz w:val="23"/>
          <w:szCs w:val="23"/>
        </w:rPr>
        <w:t xml:space="preserve"> Occupational Dermatology</w:t>
      </w:r>
      <w:r w:rsidRPr="00891845">
        <w:rPr>
          <w:rFonts w:ascii="Calibri" w:eastAsia="Calibri" w:hAnsi="Calibri" w:cs="Calibri"/>
          <w:color w:val="1F3864" w:themeColor="accent1" w:themeShade="80"/>
          <w:sz w:val="23"/>
          <w:szCs w:val="23"/>
        </w:rPr>
        <w:t xml:space="preserve"> (2nd ed., pp. 1479-1482). Berlin, Heidelberg: Springer Berlin Heidelberg.</w:t>
      </w:r>
    </w:p>
    <w:p w14:paraId="1177B81E" w14:textId="01382A94" w:rsidR="39CA14AB" w:rsidRDefault="39CA14AB" w:rsidP="39CA14AB">
      <w:pPr>
        <w:pStyle w:val="FootnoteText"/>
      </w:pPr>
    </w:p>
  </w:footnote>
  <w:footnote w:id="6">
    <w:p w14:paraId="02B053BE" w14:textId="302C8D41" w:rsidR="69F8A21F" w:rsidRDefault="69F8A21F" w:rsidP="69F8A21F">
      <w:pPr>
        <w:pStyle w:val="FootnoteText"/>
        <w:rPr>
          <w:rFonts w:ascii="Times New Roman" w:eastAsia="Times New Roman" w:hAnsi="Times New Roman" w:cs="Times New Roman"/>
          <w:color w:val="1F3763" w:themeColor="accent1" w:themeShade="7F"/>
          <w:sz w:val="24"/>
          <w:szCs w:val="24"/>
        </w:rPr>
      </w:pPr>
      <w:r w:rsidRPr="69F8A21F">
        <w:rPr>
          <w:rStyle w:val="FootnoteReference"/>
          <w:rFonts w:ascii="Times New Roman" w:eastAsia="Times New Roman" w:hAnsi="Times New Roman" w:cs="Times New Roman"/>
          <w:sz w:val="24"/>
          <w:szCs w:val="24"/>
        </w:rPr>
        <w:footnoteRef/>
      </w:r>
      <w:r w:rsidRPr="69F8A21F">
        <w:rPr>
          <w:rFonts w:ascii="Times New Roman" w:eastAsia="Times New Roman" w:hAnsi="Times New Roman" w:cs="Times New Roman"/>
          <w:sz w:val="24"/>
          <w:szCs w:val="24"/>
        </w:rPr>
        <w:t xml:space="preserve"> </w:t>
      </w:r>
      <w:proofErr w:type="spellStart"/>
      <w:r w:rsidRPr="69F8A21F">
        <w:rPr>
          <w:rFonts w:ascii="Times New Roman" w:eastAsia="Times New Roman" w:hAnsi="Times New Roman" w:cs="Times New Roman"/>
          <w:color w:val="1F3763" w:themeColor="accent1" w:themeShade="7F"/>
          <w:sz w:val="24"/>
          <w:szCs w:val="24"/>
        </w:rPr>
        <w:t>Dyhouse</w:t>
      </w:r>
      <w:proofErr w:type="spellEnd"/>
      <w:r w:rsidRPr="69F8A21F">
        <w:rPr>
          <w:rFonts w:ascii="Times New Roman" w:eastAsia="Times New Roman" w:hAnsi="Times New Roman" w:cs="Times New Roman"/>
          <w:color w:val="1F3763" w:themeColor="accent1" w:themeShade="7F"/>
          <w:sz w:val="24"/>
          <w:szCs w:val="24"/>
        </w:rPr>
        <w:t xml:space="preserve">, C. (2011). Skin Deep: the Fall of Fur. </w:t>
      </w:r>
      <w:r w:rsidRPr="6D7C9DC7">
        <w:rPr>
          <w:rFonts w:ascii="Times New Roman" w:eastAsia="Times New Roman" w:hAnsi="Times New Roman" w:cs="Times New Roman"/>
          <w:i/>
          <w:iCs/>
          <w:color w:val="1F3763" w:themeColor="accent1" w:themeShade="7F"/>
          <w:sz w:val="24"/>
          <w:szCs w:val="24"/>
        </w:rPr>
        <w:t>History Today</w:t>
      </w:r>
      <w:r w:rsidRPr="69F8A21F">
        <w:rPr>
          <w:rFonts w:ascii="Times New Roman" w:eastAsia="Times New Roman" w:hAnsi="Times New Roman" w:cs="Times New Roman"/>
          <w:color w:val="1F3763" w:themeColor="accent1" w:themeShade="7F"/>
          <w:sz w:val="24"/>
          <w:szCs w:val="24"/>
        </w:rPr>
        <w:t xml:space="preserve">, </w:t>
      </w:r>
      <w:r w:rsidRPr="6D7C9DC7">
        <w:rPr>
          <w:rFonts w:ascii="Times New Roman" w:eastAsia="Times New Roman" w:hAnsi="Times New Roman" w:cs="Times New Roman"/>
          <w:i/>
          <w:iCs/>
          <w:color w:val="1F3763" w:themeColor="accent1" w:themeShade="7F"/>
          <w:sz w:val="24"/>
          <w:szCs w:val="24"/>
        </w:rPr>
        <w:t>61</w:t>
      </w:r>
      <w:r w:rsidRPr="69F8A21F">
        <w:rPr>
          <w:rFonts w:ascii="Times New Roman" w:eastAsia="Times New Roman" w:hAnsi="Times New Roman" w:cs="Times New Roman"/>
          <w:color w:val="1F3763" w:themeColor="accent1" w:themeShade="7F"/>
          <w:sz w:val="24"/>
          <w:szCs w:val="24"/>
        </w:rPr>
        <w:t>(11), 26–29</w:t>
      </w:r>
    </w:p>
  </w:footnote>
  <w:footnote w:id="7">
    <w:p w14:paraId="5B98811F" w14:textId="68346A3F" w:rsidR="69F8A21F" w:rsidRDefault="6D7C9DC7" w:rsidP="69F8A21F">
      <w:pPr>
        <w:pStyle w:val="FootnoteText"/>
      </w:pPr>
      <w:r w:rsidRPr="6D7C9DC7">
        <w:rPr>
          <w:rStyle w:val="FootnoteReference"/>
          <w:rFonts w:ascii="Times New Roman" w:eastAsia="Times New Roman" w:hAnsi="Times New Roman" w:cs="Times New Roman"/>
          <w:sz w:val="24"/>
          <w:szCs w:val="24"/>
        </w:rPr>
        <w:t>6</w:t>
      </w:r>
      <w:r w:rsidRPr="6D7C9DC7">
        <w:rPr>
          <w:rFonts w:ascii="Times New Roman" w:eastAsia="Times New Roman" w:hAnsi="Times New Roman" w:cs="Times New Roman"/>
          <w:color w:val="1F3763" w:themeColor="accent1" w:themeShade="7F"/>
          <w:sz w:val="24"/>
          <w:szCs w:val="24"/>
        </w:rPr>
        <w:t xml:space="preserve"> </w:t>
      </w:r>
      <w:proofErr w:type="spellStart"/>
      <w:r w:rsidRPr="6D7C9DC7">
        <w:rPr>
          <w:rFonts w:ascii="Times New Roman" w:eastAsia="Times New Roman" w:hAnsi="Times New Roman" w:cs="Times New Roman"/>
          <w:color w:val="1F3763" w:themeColor="accent1" w:themeShade="7F"/>
          <w:sz w:val="24"/>
          <w:szCs w:val="24"/>
        </w:rPr>
        <w:t>Dyhouse</w:t>
      </w:r>
      <w:proofErr w:type="spellEnd"/>
      <w:r w:rsidRPr="6D7C9DC7">
        <w:rPr>
          <w:rFonts w:ascii="Times New Roman" w:eastAsia="Times New Roman" w:hAnsi="Times New Roman" w:cs="Times New Roman"/>
          <w:color w:val="1F3763" w:themeColor="accent1" w:themeShade="7F"/>
          <w:sz w:val="24"/>
          <w:szCs w:val="24"/>
        </w:rPr>
        <w:t xml:space="preserve">, C. (2011). Skin Deep: the Fall of Fur. </w:t>
      </w:r>
      <w:r w:rsidRPr="6D7C9DC7">
        <w:rPr>
          <w:rFonts w:ascii="Times New Roman" w:eastAsia="Times New Roman" w:hAnsi="Times New Roman" w:cs="Times New Roman"/>
          <w:i/>
          <w:iCs/>
          <w:color w:val="1F3763" w:themeColor="accent1" w:themeShade="7F"/>
          <w:sz w:val="24"/>
          <w:szCs w:val="24"/>
        </w:rPr>
        <w:t>History Today</w:t>
      </w:r>
      <w:r w:rsidRPr="6D7C9DC7">
        <w:rPr>
          <w:rFonts w:ascii="Times New Roman" w:eastAsia="Times New Roman" w:hAnsi="Times New Roman" w:cs="Times New Roman"/>
          <w:color w:val="1F3763" w:themeColor="accent1" w:themeShade="7F"/>
          <w:sz w:val="24"/>
          <w:szCs w:val="24"/>
        </w:rPr>
        <w:t xml:space="preserve">, </w:t>
      </w:r>
      <w:r w:rsidRPr="6D7C9DC7">
        <w:rPr>
          <w:rFonts w:ascii="Times New Roman" w:eastAsia="Times New Roman" w:hAnsi="Times New Roman" w:cs="Times New Roman"/>
          <w:i/>
          <w:iCs/>
          <w:color w:val="1F3763" w:themeColor="accent1" w:themeShade="7F"/>
          <w:sz w:val="24"/>
          <w:szCs w:val="24"/>
        </w:rPr>
        <w:t>61</w:t>
      </w:r>
      <w:r w:rsidRPr="6D7C9DC7">
        <w:rPr>
          <w:rFonts w:ascii="Times New Roman" w:eastAsia="Times New Roman" w:hAnsi="Times New Roman" w:cs="Times New Roman"/>
          <w:color w:val="1F3763" w:themeColor="accent1" w:themeShade="7F"/>
          <w:sz w:val="24"/>
          <w:szCs w:val="24"/>
        </w:rPr>
        <w:t>(11), 26–29.</w:t>
      </w:r>
    </w:p>
  </w:footnote>
  <w:footnote w:id="8">
    <w:p w14:paraId="6FCB4E8C" w14:textId="6F8681D3" w:rsidR="69F8A21F" w:rsidRDefault="69F8A21F" w:rsidP="69F8A21F">
      <w:pPr>
        <w:pStyle w:val="FootnoteText"/>
      </w:pPr>
      <w:r w:rsidRPr="69F8A21F">
        <w:rPr>
          <w:rStyle w:val="FootnoteReference"/>
        </w:rPr>
        <w:footnoteRef/>
      </w:r>
      <w:r w:rsidRPr="6D7C9DC7">
        <w:t xml:space="preserve"> </w:t>
      </w:r>
      <w:proofErr w:type="spellStart"/>
      <w:r w:rsidRPr="69F8A21F">
        <w:rPr>
          <w:rFonts w:ascii="Times New Roman" w:eastAsia="Times New Roman" w:hAnsi="Times New Roman" w:cs="Times New Roman"/>
          <w:color w:val="1F3763" w:themeColor="accent1" w:themeShade="7F"/>
          <w:sz w:val="24"/>
          <w:szCs w:val="24"/>
        </w:rPr>
        <w:t>Earnshaw</w:t>
      </w:r>
      <w:proofErr w:type="spellEnd"/>
      <w:r w:rsidRPr="69F8A21F">
        <w:rPr>
          <w:rFonts w:ascii="Times New Roman" w:eastAsia="Times New Roman" w:hAnsi="Times New Roman" w:cs="Times New Roman"/>
          <w:color w:val="1F3763" w:themeColor="accent1" w:themeShade="7F"/>
          <w:sz w:val="24"/>
          <w:szCs w:val="24"/>
        </w:rPr>
        <w:t xml:space="preserve">, Grimes, United States. Dept. of Agriculture., &amp; United States. Bureau of Biological Survey. (1929). </w:t>
      </w:r>
      <w:r w:rsidRPr="6D7C9DC7">
        <w:rPr>
          <w:rFonts w:ascii="Times New Roman" w:eastAsia="Times New Roman" w:hAnsi="Times New Roman" w:cs="Times New Roman"/>
          <w:i/>
          <w:iCs/>
          <w:color w:val="1F3763" w:themeColor="accent1" w:themeShade="7F"/>
          <w:sz w:val="24"/>
          <w:szCs w:val="24"/>
        </w:rPr>
        <w:t>Fur laws for the season 1929-30. ; Farmers' bulletin (United States. Dept. of Agriculture) ; no. 1618. ; Farmers' bulletin (United States. Dept. of Agriculture)</w:t>
      </w:r>
      <w:r w:rsidRPr="69F8A21F">
        <w:rPr>
          <w:rFonts w:ascii="Times New Roman" w:eastAsia="Times New Roman" w:hAnsi="Times New Roman" w:cs="Times New Roman"/>
          <w:color w:val="1F3763" w:themeColor="accent1" w:themeShade="7F"/>
          <w:sz w:val="24"/>
          <w:szCs w:val="24"/>
        </w:rPr>
        <w:t>. United States. Department of Agriculture. Page 5</w:t>
      </w:r>
    </w:p>
  </w:footnote>
  <w:footnote w:id="9">
    <w:p w14:paraId="2CFBEA41" w14:textId="6F59AA59" w:rsidR="69F8A21F" w:rsidRDefault="69F8A21F" w:rsidP="69F8A21F">
      <w:pPr>
        <w:pStyle w:val="FootnoteText"/>
        <w:rPr>
          <w:rFonts w:ascii="Times New Roman" w:eastAsia="Times New Roman" w:hAnsi="Times New Roman" w:cs="Times New Roman"/>
          <w:color w:val="333333"/>
          <w:sz w:val="24"/>
          <w:szCs w:val="24"/>
        </w:rPr>
      </w:pPr>
      <w:r w:rsidRPr="69F8A21F">
        <w:rPr>
          <w:rStyle w:val="FootnoteReference"/>
        </w:rPr>
        <w:footnoteRef/>
      </w:r>
      <w:r w:rsidRPr="69F8A21F">
        <w:rPr>
          <w:rFonts w:ascii="Times New Roman" w:eastAsia="Times New Roman" w:hAnsi="Times New Roman" w:cs="Times New Roman"/>
          <w:sz w:val="24"/>
          <w:szCs w:val="24"/>
        </w:rPr>
        <w:t xml:space="preserve"> </w:t>
      </w:r>
      <w:r w:rsidRPr="69F8A21F">
        <w:rPr>
          <w:rFonts w:ascii="Times New Roman" w:eastAsia="Times New Roman" w:hAnsi="Times New Roman" w:cs="Times New Roman"/>
          <w:color w:val="333333"/>
          <w:sz w:val="24"/>
          <w:szCs w:val="24"/>
        </w:rPr>
        <w:t xml:space="preserve">Hannah </w:t>
      </w:r>
      <w:proofErr w:type="spellStart"/>
      <w:r w:rsidRPr="69F8A21F">
        <w:rPr>
          <w:rFonts w:ascii="Times New Roman" w:eastAsia="Times New Roman" w:hAnsi="Times New Roman" w:cs="Times New Roman"/>
          <w:color w:val="333333"/>
          <w:sz w:val="24"/>
          <w:szCs w:val="24"/>
        </w:rPr>
        <w:t>Schlomann</w:t>
      </w:r>
      <w:proofErr w:type="spellEnd"/>
      <w:r w:rsidRPr="69F8A21F">
        <w:rPr>
          <w:rFonts w:ascii="Times New Roman" w:eastAsia="Times New Roman" w:hAnsi="Times New Roman" w:cs="Times New Roman"/>
          <w:color w:val="333333"/>
          <w:sz w:val="24"/>
          <w:szCs w:val="24"/>
        </w:rPr>
        <w:t xml:space="preserve"> Staff. (2018, January 3). Faux fur makes inroads in high fashion. </w:t>
      </w:r>
      <w:r w:rsidRPr="6D7C9DC7">
        <w:rPr>
          <w:rFonts w:ascii="Times New Roman" w:eastAsia="Times New Roman" w:hAnsi="Times New Roman" w:cs="Times New Roman"/>
          <w:i/>
          <w:iCs/>
          <w:color w:val="333333"/>
          <w:sz w:val="24"/>
          <w:szCs w:val="24"/>
        </w:rPr>
        <w:t>Christian Science Monitor</w:t>
      </w:r>
      <w:r w:rsidRPr="69F8A21F">
        <w:rPr>
          <w:rFonts w:ascii="Times New Roman" w:eastAsia="Times New Roman" w:hAnsi="Times New Roman" w:cs="Times New Roman"/>
          <w:color w:val="333333"/>
          <w:sz w:val="24"/>
          <w:szCs w:val="24"/>
        </w:rPr>
        <w:t>, p. N.PAG.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6713DD70" w14:paraId="35953436" w14:textId="77777777" w:rsidTr="6713DD70">
      <w:tc>
        <w:tcPr>
          <w:tcW w:w="3120" w:type="dxa"/>
        </w:tcPr>
        <w:p w14:paraId="08C44374" w14:textId="64110DB2" w:rsidR="6713DD70" w:rsidRDefault="6713DD70" w:rsidP="6713DD70">
          <w:pPr>
            <w:pStyle w:val="Header"/>
            <w:ind w:left="-115"/>
          </w:pPr>
        </w:p>
      </w:tc>
      <w:tc>
        <w:tcPr>
          <w:tcW w:w="3120" w:type="dxa"/>
        </w:tcPr>
        <w:p w14:paraId="0F25210C" w14:textId="42711F47" w:rsidR="6713DD70" w:rsidRDefault="6713DD70" w:rsidP="6713DD70">
          <w:pPr>
            <w:pStyle w:val="Header"/>
            <w:jc w:val="center"/>
          </w:pPr>
        </w:p>
      </w:tc>
      <w:tc>
        <w:tcPr>
          <w:tcW w:w="3120" w:type="dxa"/>
        </w:tcPr>
        <w:p w14:paraId="0A3787F8" w14:textId="5CA1EFCA" w:rsidR="6713DD70" w:rsidRDefault="6713DD70" w:rsidP="6713DD70">
          <w:pPr>
            <w:pStyle w:val="Header"/>
            <w:ind w:right="-115"/>
            <w:jc w:val="right"/>
          </w:pPr>
        </w:p>
      </w:tc>
    </w:tr>
  </w:tbl>
  <w:p w14:paraId="68F6E897" w14:textId="7F4943D0" w:rsidR="6713DD70" w:rsidRDefault="6713DD70" w:rsidP="6713DD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9A35F4"/>
    <w:multiLevelType w:val="hybridMultilevel"/>
    <w:tmpl w:val="3D22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E42723"/>
    <w:rsid w:val="00021B16"/>
    <w:rsid w:val="0008671E"/>
    <w:rsid w:val="00144937"/>
    <w:rsid w:val="001628EC"/>
    <w:rsid w:val="001A5598"/>
    <w:rsid w:val="00203D4E"/>
    <w:rsid w:val="00212A0E"/>
    <w:rsid w:val="002C0EE7"/>
    <w:rsid w:val="00360401"/>
    <w:rsid w:val="003A650E"/>
    <w:rsid w:val="00435616"/>
    <w:rsid w:val="004B3D2F"/>
    <w:rsid w:val="004E1C34"/>
    <w:rsid w:val="004E4607"/>
    <w:rsid w:val="004F3C63"/>
    <w:rsid w:val="004F687F"/>
    <w:rsid w:val="0053472F"/>
    <w:rsid w:val="00567F0A"/>
    <w:rsid w:val="005E2447"/>
    <w:rsid w:val="005E69CA"/>
    <w:rsid w:val="005F5F13"/>
    <w:rsid w:val="0061280C"/>
    <w:rsid w:val="00733208"/>
    <w:rsid w:val="00791146"/>
    <w:rsid w:val="0079478C"/>
    <w:rsid w:val="007B1C1D"/>
    <w:rsid w:val="007D25F2"/>
    <w:rsid w:val="007D2C3E"/>
    <w:rsid w:val="00851A32"/>
    <w:rsid w:val="00854881"/>
    <w:rsid w:val="008603F1"/>
    <w:rsid w:val="00891845"/>
    <w:rsid w:val="008963D3"/>
    <w:rsid w:val="00950C64"/>
    <w:rsid w:val="009763BA"/>
    <w:rsid w:val="009A0C09"/>
    <w:rsid w:val="00A37EF6"/>
    <w:rsid w:val="00AE383A"/>
    <w:rsid w:val="00B11095"/>
    <w:rsid w:val="00B14D98"/>
    <w:rsid w:val="00D06841"/>
    <w:rsid w:val="00D51135"/>
    <w:rsid w:val="00DD5511"/>
    <w:rsid w:val="00E03AC3"/>
    <w:rsid w:val="00E263C0"/>
    <w:rsid w:val="00E54EF6"/>
    <w:rsid w:val="00EA4967"/>
    <w:rsid w:val="0F2A287D"/>
    <w:rsid w:val="1826DAC3"/>
    <w:rsid w:val="1904F01B"/>
    <w:rsid w:val="2AA19077"/>
    <w:rsid w:val="39CA14AB"/>
    <w:rsid w:val="5B376753"/>
    <w:rsid w:val="6713DD70"/>
    <w:rsid w:val="67A1F6D5"/>
    <w:rsid w:val="69F8A21F"/>
    <w:rsid w:val="6D7C9DC7"/>
    <w:rsid w:val="6DE427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42723"/>
  <w15:chartTrackingRefBased/>
  <w15:docId w15:val="{FCA160A2-DB67-4EB6-BD3C-92DEE909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apple-tab-span">
    <w:name w:val="apple-tab-span"/>
    <w:basedOn w:val="DefaultParagraphFont"/>
    <w:rsid w:val="009A0C09"/>
  </w:style>
  <w:style w:type="character" w:customStyle="1" w:styleId="apple-converted-space">
    <w:name w:val="apple-converted-space"/>
    <w:basedOn w:val="DefaultParagraphFont"/>
    <w:rsid w:val="009A0C09"/>
  </w:style>
  <w:style w:type="paragraph" w:styleId="ListParagraph">
    <w:name w:val="List Paragraph"/>
    <w:basedOn w:val="Normal"/>
    <w:uiPriority w:val="34"/>
    <w:qFormat/>
    <w:rsid w:val="009A0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91218">
      <w:bodyDiv w:val="1"/>
      <w:marLeft w:val="0"/>
      <w:marRight w:val="0"/>
      <w:marTop w:val="0"/>
      <w:marBottom w:val="0"/>
      <w:divBdr>
        <w:top w:val="none" w:sz="0" w:space="0" w:color="auto"/>
        <w:left w:val="none" w:sz="0" w:space="0" w:color="auto"/>
        <w:bottom w:val="none" w:sz="0" w:space="0" w:color="auto"/>
        <w:right w:val="none" w:sz="0" w:space="0" w:color="auto"/>
      </w:divBdr>
      <w:divsChild>
        <w:div w:id="1713261215">
          <w:marLeft w:val="0"/>
          <w:marRight w:val="0"/>
          <w:marTop w:val="0"/>
          <w:marBottom w:val="0"/>
          <w:divBdr>
            <w:top w:val="none" w:sz="0" w:space="0" w:color="auto"/>
            <w:left w:val="none" w:sz="0" w:space="0" w:color="auto"/>
            <w:bottom w:val="none" w:sz="0" w:space="0" w:color="auto"/>
            <w:right w:val="none" w:sz="0" w:space="0" w:color="auto"/>
          </w:divBdr>
        </w:div>
        <w:div w:id="1553539245">
          <w:marLeft w:val="0"/>
          <w:marRight w:val="0"/>
          <w:marTop w:val="0"/>
          <w:marBottom w:val="0"/>
          <w:divBdr>
            <w:top w:val="none" w:sz="0" w:space="0" w:color="auto"/>
            <w:left w:val="none" w:sz="0" w:space="0" w:color="auto"/>
            <w:bottom w:val="none" w:sz="0" w:space="0" w:color="auto"/>
            <w:right w:val="none" w:sz="0" w:space="0" w:color="auto"/>
          </w:divBdr>
        </w:div>
        <w:div w:id="623314516">
          <w:marLeft w:val="0"/>
          <w:marRight w:val="0"/>
          <w:marTop w:val="0"/>
          <w:marBottom w:val="0"/>
          <w:divBdr>
            <w:top w:val="none" w:sz="0" w:space="0" w:color="auto"/>
            <w:left w:val="none" w:sz="0" w:space="0" w:color="auto"/>
            <w:bottom w:val="none" w:sz="0" w:space="0" w:color="auto"/>
            <w:right w:val="none" w:sz="0" w:space="0" w:color="auto"/>
          </w:divBdr>
        </w:div>
        <w:div w:id="1492598236">
          <w:marLeft w:val="0"/>
          <w:marRight w:val="0"/>
          <w:marTop w:val="0"/>
          <w:marBottom w:val="0"/>
          <w:divBdr>
            <w:top w:val="none" w:sz="0" w:space="0" w:color="auto"/>
            <w:left w:val="none" w:sz="0" w:space="0" w:color="auto"/>
            <w:bottom w:val="none" w:sz="0" w:space="0" w:color="auto"/>
            <w:right w:val="none" w:sz="0" w:space="0" w:color="auto"/>
          </w:divBdr>
        </w:div>
        <w:div w:id="949361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6</Pages>
  <Words>1174</Words>
  <Characters>6695</Characters>
  <Application>Microsoft Office Word</Application>
  <DocSecurity>0</DocSecurity>
  <Lines>55</Lines>
  <Paragraphs>15</Paragraphs>
  <ScaleCrop>false</ScaleCrop>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jailyn lavado</dc:creator>
  <cp:keywords/>
  <dc:description/>
  <cp:lastModifiedBy>jailyn lavado</cp:lastModifiedBy>
  <cp:revision>46</cp:revision>
  <dcterms:created xsi:type="dcterms:W3CDTF">2019-05-13T12:02:00Z</dcterms:created>
  <dcterms:modified xsi:type="dcterms:W3CDTF">2019-05-13T13:50:00Z</dcterms:modified>
</cp:coreProperties>
</file>