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E118" w14:textId="3F121868" w:rsidR="005E54C6" w:rsidRPr="005E54C6" w:rsidRDefault="005E54C6" w:rsidP="005E54C6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Jose G Chiriboga Alcivar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   </w:t>
      </w:r>
      <w:r w:rsidRPr="005E54C6">
        <w:rPr>
          <w:rFonts w:ascii="Book Antiqua" w:hAnsi="Book Antiqua" w:cs="Times New Roman"/>
          <w:sz w:val="24"/>
          <w:szCs w:val="24"/>
        </w:rPr>
        <w:t xml:space="preserve">Prof. </w:t>
      </w:r>
      <w:proofErr w:type="spellStart"/>
      <w:r w:rsidRPr="005E54C6">
        <w:rPr>
          <w:rFonts w:ascii="Book Antiqua" w:hAnsi="Book Antiqua" w:cs="Times New Roman"/>
          <w:bCs/>
          <w:sz w:val="24"/>
          <w:szCs w:val="24"/>
        </w:rPr>
        <w:t>Viviana</w:t>
      </w:r>
      <w:proofErr w:type="spellEnd"/>
      <w:r w:rsidRPr="005E54C6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5E54C6">
        <w:rPr>
          <w:rFonts w:ascii="Book Antiqua" w:hAnsi="Book Antiqua" w:cs="Times New Roman"/>
          <w:bCs/>
          <w:sz w:val="24"/>
          <w:szCs w:val="24"/>
        </w:rPr>
        <w:t>Vladutescu</w:t>
      </w:r>
      <w:proofErr w:type="spellEnd"/>
    </w:p>
    <w:p w14:paraId="787CA999" w14:textId="77777777" w:rsidR="005E54C6" w:rsidRDefault="005E54C6" w:rsidP="005E54C6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12-06-13 </w:t>
      </w:r>
    </w:p>
    <w:p w14:paraId="343F1A95" w14:textId="73EBA6EF" w:rsidR="005E54C6" w:rsidRDefault="005E54C6" w:rsidP="005E54C6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TCET 2220</w:t>
      </w:r>
    </w:p>
    <w:p w14:paraId="61584A7C" w14:textId="77777777" w:rsidR="005B71EA" w:rsidRPr="005E54C6" w:rsidRDefault="005B71EA" w:rsidP="005E54C6">
      <w:pPr>
        <w:spacing w:after="0" w:line="240" w:lineRule="auto"/>
        <w:contextualSpacing/>
        <w:jc w:val="right"/>
        <w:rPr>
          <w:rFonts w:ascii="Book Antiqua" w:hAnsi="Book Antiqua" w:cs="Times New Roman"/>
          <w:bCs/>
          <w:sz w:val="24"/>
          <w:szCs w:val="24"/>
        </w:rPr>
      </w:pPr>
    </w:p>
    <w:p w14:paraId="132E5A7B" w14:textId="77777777" w:rsidR="005B71EA" w:rsidRPr="005E54C6" w:rsidRDefault="005B71EA" w:rsidP="005E54C6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108BB681" w14:textId="5AE51E2C" w:rsidR="005E54C6" w:rsidRPr="00D95D45" w:rsidRDefault="005B71EA" w:rsidP="005E54C6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D95D45">
        <w:rPr>
          <w:rFonts w:ascii="Book Antiqua" w:hAnsi="Book Antiqua" w:cs="Times New Roman"/>
          <w:b/>
          <w:bCs/>
          <w:sz w:val="26"/>
          <w:szCs w:val="26"/>
        </w:rPr>
        <w:t>Load-Pull Systems and their Applications</w:t>
      </w:r>
    </w:p>
    <w:p w14:paraId="22C35760" w14:textId="77777777" w:rsidR="005E54C6" w:rsidRPr="005E54C6" w:rsidRDefault="005E54C6" w:rsidP="005E54C6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A874210" w14:textId="2173BF1B" w:rsidR="000D19D6" w:rsidRDefault="00D95D45" w:rsidP="003A61B3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 the</w:t>
      </w:r>
      <w:r w:rsidR="000D19D6" w:rsidRPr="005E54C6">
        <w:rPr>
          <w:rFonts w:ascii="Book Antiqua" w:hAnsi="Book Antiqua" w:cs="Times New Roman"/>
          <w:sz w:val="24"/>
          <w:szCs w:val="24"/>
        </w:rPr>
        <w:t xml:space="preserve"> journal paper by M. H. </w:t>
      </w:r>
      <w:proofErr w:type="spellStart"/>
      <w:r w:rsidR="000D19D6" w:rsidRPr="005E54C6">
        <w:rPr>
          <w:rFonts w:ascii="Book Antiqua" w:hAnsi="Book Antiqua" w:cs="Times New Roman"/>
          <w:sz w:val="24"/>
          <w:szCs w:val="24"/>
        </w:rPr>
        <w:t>Hash</w:t>
      </w:r>
      <w:r w:rsidR="00835A89">
        <w:rPr>
          <w:rFonts w:ascii="Book Antiqua" w:hAnsi="Book Antiqua" w:cs="Times New Roman"/>
          <w:sz w:val="24"/>
          <w:szCs w:val="24"/>
        </w:rPr>
        <w:t>mi</w:t>
      </w:r>
      <w:proofErr w:type="spellEnd"/>
      <w:r w:rsidR="00835A89">
        <w:rPr>
          <w:rFonts w:ascii="Book Antiqua" w:hAnsi="Book Antiqua" w:cs="Times New Roman"/>
          <w:sz w:val="24"/>
          <w:szCs w:val="24"/>
        </w:rPr>
        <w:t xml:space="preserve"> and F. M. </w:t>
      </w:r>
      <w:proofErr w:type="spellStart"/>
      <w:r w:rsidR="00835A89">
        <w:rPr>
          <w:rFonts w:ascii="Book Antiqua" w:hAnsi="Book Antiqua" w:cs="Times New Roman"/>
          <w:sz w:val="24"/>
          <w:szCs w:val="24"/>
        </w:rPr>
        <w:t>Gh</w:t>
      </w:r>
      <w:r>
        <w:rPr>
          <w:rFonts w:ascii="Book Antiqua" w:hAnsi="Book Antiqua" w:cs="Times New Roman"/>
          <w:sz w:val="24"/>
          <w:szCs w:val="24"/>
        </w:rPr>
        <w:t>annouchi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explain the </w:t>
      </w:r>
      <w:r w:rsidR="000D19D6" w:rsidRPr="005E54C6">
        <w:rPr>
          <w:rFonts w:ascii="Book Antiqua" w:hAnsi="Book Antiqua" w:cs="Times New Roman"/>
          <w:sz w:val="24"/>
          <w:szCs w:val="24"/>
        </w:rPr>
        <w:t>“Introduction to Load-Pull Systems and their applications”</w:t>
      </w:r>
      <w:r w:rsidR="00504142">
        <w:rPr>
          <w:rFonts w:ascii="Book Antiqua" w:hAnsi="Book Antiqua" w:cs="Times New Roman"/>
          <w:sz w:val="24"/>
          <w:szCs w:val="24"/>
        </w:rPr>
        <w:t>. This article was</w:t>
      </w:r>
      <w:r w:rsidR="000D19D6" w:rsidRPr="005E54C6">
        <w:rPr>
          <w:rFonts w:ascii="Book Antiqua" w:hAnsi="Book Antiqua" w:cs="Times New Roman"/>
          <w:sz w:val="24"/>
          <w:szCs w:val="24"/>
        </w:rPr>
        <w:t xml:space="preserve"> published in</w:t>
      </w:r>
      <w:r>
        <w:rPr>
          <w:rFonts w:ascii="Book Antiqua" w:hAnsi="Book Antiqua" w:cs="Times New Roman"/>
          <w:sz w:val="24"/>
          <w:szCs w:val="24"/>
        </w:rPr>
        <w:t xml:space="preserve"> the </w:t>
      </w:r>
      <w:r w:rsidRPr="005E54C6">
        <w:rPr>
          <w:rFonts w:ascii="Book Antiqua" w:hAnsi="Book Antiqua" w:cs="Times New Roman"/>
          <w:sz w:val="24"/>
          <w:szCs w:val="24"/>
        </w:rPr>
        <w:t>IEEE</w:t>
      </w:r>
      <w:r w:rsidR="000D19D6" w:rsidRPr="005E54C6">
        <w:rPr>
          <w:rFonts w:ascii="Book Antiqua" w:hAnsi="Book Antiqua" w:cs="Times New Roman"/>
          <w:sz w:val="24"/>
          <w:szCs w:val="24"/>
        </w:rPr>
        <w:t xml:space="preserve"> Instrumen</w:t>
      </w:r>
      <w:r w:rsidR="00835A89">
        <w:rPr>
          <w:rFonts w:ascii="Book Antiqua" w:hAnsi="Book Antiqua" w:cs="Times New Roman"/>
          <w:sz w:val="24"/>
          <w:szCs w:val="24"/>
        </w:rPr>
        <w:t>tation and Measurement Magazine. This</w:t>
      </w:r>
      <w:r w:rsidR="000D19D6" w:rsidRPr="005E54C6">
        <w:rPr>
          <w:rFonts w:ascii="Book Antiqua" w:hAnsi="Book Antiqua" w:cs="Times New Roman"/>
          <w:sz w:val="24"/>
          <w:szCs w:val="24"/>
        </w:rPr>
        <w:t xml:space="preserve"> article is suitable to the course </w:t>
      </w:r>
      <w:r w:rsidR="004501DC" w:rsidRPr="005E54C6">
        <w:rPr>
          <w:rFonts w:ascii="Book Antiqua" w:hAnsi="Book Antiqua" w:cs="Times New Roman"/>
          <w:sz w:val="24"/>
          <w:szCs w:val="24"/>
        </w:rPr>
        <w:t>level</w:t>
      </w:r>
      <w:r w:rsidR="004501DC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in the TCET 2220 where it helps to understand the Smith Chart methods </w:t>
      </w:r>
      <w:r w:rsidR="004501DC" w:rsidRPr="005E54C6">
        <w:rPr>
          <w:rFonts w:ascii="Book Antiqua" w:hAnsi="Book Antiqua" w:cs="Times New Roman"/>
          <w:sz w:val="24"/>
          <w:szCs w:val="24"/>
        </w:rPr>
        <w:t>and</w:t>
      </w:r>
      <w:r w:rsidR="00504142">
        <w:rPr>
          <w:rFonts w:ascii="Book Antiqua" w:hAnsi="Book Antiqua" w:cs="Times New Roman"/>
          <w:sz w:val="24"/>
          <w:szCs w:val="24"/>
        </w:rPr>
        <w:t xml:space="preserve"> also, it</w:t>
      </w:r>
      <w:r w:rsidR="000D19D6" w:rsidRPr="005E54C6">
        <w:rPr>
          <w:rFonts w:ascii="Book Antiqua" w:hAnsi="Book Antiqua" w:cs="Times New Roman"/>
          <w:sz w:val="24"/>
          <w:szCs w:val="24"/>
        </w:rPr>
        <w:t xml:space="preserve"> presents applications of Load-Pull systems </w:t>
      </w:r>
      <w:r>
        <w:rPr>
          <w:rFonts w:ascii="Book Antiqua" w:hAnsi="Book Antiqua" w:cs="Times New Roman"/>
          <w:sz w:val="24"/>
          <w:szCs w:val="24"/>
        </w:rPr>
        <w:t>that are use in elements of</w:t>
      </w:r>
      <w:r w:rsidR="00835A89">
        <w:rPr>
          <w:rFonts w:ascii="Book Antiqua" w:hAnsi="Book Antiqua" w:cs="Times New Roman"/>
          <w:sz w:val="24"/>
          <w:szCs w:val="24"/>
        </w:rPr>
        <w:t xml:space="preserve"> transmission lines.</w:t>
      </w:r>
      <w:r w:rsidR="000D19D6" w:rsidRPr="005E54C6">
        <w:rPr>
          <w:rFonts w:ascii="Book Antiqua" w:hAnsi="Book Antiqua" w:cs="Times New Roman"/>
          <w:sz w:val="24"/>
          <w:szCs w:val="24"/>
        </w:rPr>
        <w:t xml:space="preserve"> </w:t>
      </w:r>
    </w:p>
    <w:p w14:paraId="333A38FA" w14:textId="77777777" w:rsidR="00E4190E" w:rsidRPr="005E54C6" w:rsidRDefault="00E4190E" w:rsidP="005E54C6">
      <w:pPr>
        <w:pStyle w:val="ListParagraph"/>
        <w:spacing w:after="0" w:line="240" w:lineRule="auto"/>
        <w:ind w:firstLine="720"/>
        <w:rPr>
          <w:rFonts w:ascii="Book Antiqua" w:hAnsi="Book Antiqua" w:cs="Times New Roman"/>
          <w:sz w:val="24"/>
          <w:szCs w:val="24"/>
        </w:rPr>
      </w:pPr>
    </w:p>
    <w:p w14:paraId="4FA1CB64" w14:textId="171D06CB" w:rsidR="00E4190E" w:rsidRDefault="005B7DD3" w:rsidP="003A61B3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  <w:r w:rsidRPr="005E54C6">
        <w:rPr>
          <w:rFonts w:ascii="Book Antiqua" w:hAnsi="Book Antiqua" w:cs="Times New Roman"/>
          <w:sz w:val="24"/>
          <w:szCs w:val="24"/>
        </w:rPr>
        <w:t xml:space="preserve">We use a load-pull system </w:t>
      </w:r>
      <w:r w:rsidR="006F6CDF" w:rsidRPr="005E54C6">
        <w:rPr>
          <w:rFonts w:ascii="Book Antiqua" w:hAnsi="Book Antiqua" w:cs="Times New Roman"/>
          <w:sz w:val="24"/>
          <w:szCs w:val="24"/>
        </w:rPr>
        <w:t xml:space="preserve">anywhere </w:t>
      </w:r>
      <w:r w:rsidRPr="005E54C6">
        <w:rPr>
          <w:rFonts w:ascii="Book Antiqua" w:hAnsi="Book Antiqua" w:cs="Times New Roman"/>
          <w:sz w:val="24"/>
          <w:szCs w:val="24"/>
        </w:rPr>
        <w:t>on a transmission line</w:t>
      </w:r>
      <w:r w:rsidR="006F6CDF" w:rsidRPr="005E54C6">
        <w:rPr>
          <w:rFonts w:ascii="Book Antiqua" w:hAnsi="Book Antiqua" w:cs="Times New Roman"/>
          <w:sz w:val="24"/>
          <w:szCs w:val="24"/>
        </w:rPr>
        <w:t xml:space="preserve"> in the non-linear domain. Especially, </w:t>
      </w:r>
      <w:r w:rsidRPr="005E54C6">
        <w:rPr>
          <w:rFonts w:ascii="Book Antiqua" w:hAnsi="Book Antiqua" w:cs="Times New Roman"/>
          <w:sz w:val="24"/>
          <w:szCs w:val="24"/>
        </w:rPr>
        <w:t>whe</w:t>
      </w:r>
      <w:r w:rsidR="006F6CDF" w:rsidRPr="005E54C6">
        <w:rPr>
          <w:rFonts w:ascii="Book Antiqua" w:hAnsi="Book Antiqua" w:cs="Times New Roman"/>
          <w:sz w:val="24"/>
          <w:szCs w:val="24"/>
        </w:rPr>
        <w:t>n</w:t>
      </w:r>
      <w:r w:rsidRPr="005E54C6">
        <w:rPr>
          <w:rFonts w:ascii="Book Antiqua" w:hAnsi="Book Antiqua" w:cs="Times New Roman"/>
          <w:sz w:val="24"/>
          <w:szCs w:val="24"/>
        </w:rPr>
        <w:t xml:space="preserve"> we need to estimate and optimize device performance.</w:t>
      </w:r>
      <w:r w:rsidR="00E4190E">
        <w:rPr>
          <w:rFonts w:ascii="Book Antiqua" w:hAnsi="Book Antiqua" w:cs="Times New Roman"/>
          <w:sz w:val="24"/>
          <w:szCs w:val="24"/>
        </w:rPr>
        <w:t xml:space="preserve"> Note</w:t>
      </w:r>
      <w:r w:rsidR="004501DC">
        <w:rPr>
          <w:rFonts w:ascii="Book Antiqua" w:hAnsi="Book Antiqua" w:cs="Times New Roman"/>
          <w:sz w:val="24"/>
          <w:szCs w:val="24"/>
        </w:rPr>
        <w:t>:</w:t>
      </w:r>
      <w:r w:rsidR="005E2868" w:rsidRPr="005E54C6">
        <w:rPr>
          <w:rFonts w:ascii="Book Antiqua" w:hAnsi="Book Antiqua" w:cs="Times New Roman"/>
          <w:sz w:val="24"/>
          <w:szCs w:val="24"/>
        </w:rPr>
        <w:t xml:space="preserve"> we can use it </w:t>
      </w:r>
      <w:r w:rsidR="00734865" w:rsidRPr="005E54C6">
        <w:rPr>
          <w:rFonts w:ascii="Book Antiqua" w:hAnsi="Book Antiqua" w:cs="Times New Roman"/>
          <w:sz w:val="24"/>
          <w:szCs w:val="24"/>
        </w:rPr>
        <w:t>in</w:t>
      </w:r>
      <w:r w:rsidR="005E2868" w:rsidRPr="005E54C6">
        <w:rPr>
          <w:rFonts w:ascii="Book Antiqua" w:hAnsi="Book Antiqua" w:cs="Times New Roman"/>
          <w:sz w:val="24"/>
          <w:szCs w:val="24"/>
        </w:rPr>
        <w:t xml:space="preserve"> a transistor to check its performance </w:t>
      </w:r>
      <w:r w:rsidR="00E4190E">
        <w:rPr>
          <w:rFonts w:ascii="Book Antiqua" w:hAnsi="Book Antiqua" w:cs="Times New Roman"/>
          <w:sz w:val="24"/>
          <w:szCs w:val="24"/>
        </w:rPr>
        <w:t>and its conditions</w:t>
      </w:r>
      <w:r w:rsidR="005E2868" w:rsidRPr="005E54C6">
        <w:rPr>
          <w:rFonts w:ascii="Book Antiqua" w:hAnsi="Book Antiqua" w:cs="Times New Roman"/>
          <w:sz w:val="24"/>
          <w:szCs w:val="24"/>
        </w:rPr>
        <w:t xml:space="preserve"> that can deliver to the transmission system. </w:t>
      </w:r>
      <w:r w:rsidR="00483092" w:rsidRPr="005E54C6">
        <w:rPr>
          <w:rFonts w:ascii="Book Antiqua" w:hAnsi="Book Antiqua" w:cs="Times New Roman"/>
          <w:sz w:val="24"/>
          <w:szCs w:val="24"/>
        </w:rPr>
        <w:t>As we know impedance can varies at any point of the transmission lines.</w:t>
      </w:r>
      <w:r w:rsidR="002D46E0" w:rsidRPr="005E54C6">
        <w:rPr>
          <w:rFonts w:ascii="Book Antiqua" w:hAnsi="Book Antiqua" w:cs="Times New Roman"/>
          <w:sz w:val="24"/>
          <w:szCs w:val="24"/>
        </w:rPr>
        <w:t xml:space="preserve"> The load-pull system helps </w:t>
      </w:r>
      <w:r w:rsidR="004F306F" w:rsidRPr="005E54C6">
        <w:rPr>
          <w:rFonts w:ascii="Book Antiqua" w:hAnsi="Book Antiqua" w:cs="Times New Roman"/>
          <w:sz w:val="24"/>
          <w:szCs w:val="24"/>
        </w:rPr>
        <w:t>transmission lines keep the system balance by</w:t>
      </w:r>
      <w:r w:rsidR="002D46E0" w:rsidRPr="005E54C6">
        <w:rPr>
          <w:rFonts w:ascii="Book Antiqua" w:hAnsi="Book Antiqua" w:cs="Times New Roman"/>
          <w:sz w:val="24"/>
          <w:szCs w:val="24"/>
        </w:rPr>
        <w:t xml:space="preserve"> </w:t>
      </w:r>
      <w:r w:rsidR="004F306F" w:rsidRPr="005E54C6">
        <w:rPr>
          <w:rFonts w:ascii="Book Antiqua" w:hAnsi="Book Antiqua" w:cs="Times New Roman"/>
          <w:sz w:val="24"/>
          <w:szCs w:val="24"/>
        </w:rPr>
        <w:t xml:space="preserve">varying impedance. </w:t>
      </w:r>
      <w:r w:rsidR="000D19D6" w:rsidRPr="005E54C6">
        <w:rPr>
          <w:rFonts w:ascii="Book Antiqua" w:hAnsi="Book Antiqua" w:cs="Times New Roman"/>
          <w:sz w:val="24"/>
          <w:szCs w:val="24"/>
        </w:rPr>
        <w:t>A load-pull system includes</w:t>
      </w:r>
      <w:r w:rsidR="00555FED">
        <w:rPr>
          <w:rFonts w:ascii="Book Antiqua" w:hAnsi="Book Antiqua" w:cs="Times New Roman"/>
          <w:sz w:val="24"/>
          <w:szCs w:val="24"/>
        </w:rPr>
        <w:t xml:space="preserve"> an active and</w:t>
      </w:r>
      <w:r w:rsidR="00477D9C" w:rsidRPr="005E54C6">
        <w:rPr>
          <w:rFonts w:ascii="Book Antiqua" w:hAnsi="Book Antiqua" w:cs="Times New Roman"/>
          <w:sz w:val="24"/>
          <w:szCs w:val="24"/>
        </w:rPr>
        <w:t xml:space="preserve"> passive impedance tuner. </w:t>
      </w:r>
    </w:p>
    <w:p w14:paraId="025475E3" w14:textId="77777777" w:rsidR="00E4190E" w:rsidRDefault="00E4190E" w:rsidP="005E54C6">
      <w:pPr>
        <w:pStyle w:val="ListParagraph"/>
        <w:spacing w:after="0" w:line="240" w:lineRule="auto"/>
        <w:ind w:firstLine="720"/>
        <w:rPr>
          <w:rFonts w:ascii="Book Antiqua" w:hAnsi="Book Antiqua" w:cs="Times New Roman"/>
          <w:sz w:val="24"/>
          <w:szCs w:val="24"/>
        </w:rPr>
      </w:pPr>
    </w:p>
    <w:p w14:paraId="35C42EB9" w14:textId="77777777" w:rsidR="00A52159" w:rsidRDefault="00477D9C" w:rsidP="00A52159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  <w:r w:rsidRPr="00555FED">
        <w:rPr>
          <w:rFonts w:ascii="Book Antiqua" w:hAnsi="Book Antiqua" w:cs="Times New Roman"/>
          <w:sz w:val="24"/>
          <w:szCs w:val="24"/>
        </w:rPr>
        <w:t>The main difference</w:t>
      </w:r>
      <w:r w:rsidR="00480006" w:rsidRPr="00555FED">
        <w:rPr>
          <w:rFonts w:ascii="Book Antiqua" w:hAnsi="Book Antiqua" w:cs="Times New Roman"/>
          <w:sz w:val="24"/>
          <w:szCs w:val="24"/>
        </w:rPr>
        <w:t xml:space="preserve"> between active and passive load pull systems</w:t>
      </w:r>
      <w:r w:rsidR="00480006" w:rsidRPr="005E54C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80006" w:rsidRPr="005E54C6">
        <w:rPr>
          <w:rFonts w:ascii="Book Antiqua" w:hAnsi="Book Antiqua" w:cs="Times New Roman"/>
          <w:sz w:val="24"/>
          <w:szCs w:val="24"/>
        </w:rPr>
        <w:t>are passive technique has rapid impedance synthesis than active technique. Since passive technique has high power handl</w:t>
      </w:r>
      <w:r w:rsidR="00997007">
        <w:rPr>
          <w:rFonts w:ascii="Book Antiqua" w:hAnsi="Book Antiqua" w:cs="Times New Roman"/>
          <w:sz w:val="24"/>
          <w:szCs w:val="24"/>
        </w:rPr>
        <w:t>ing capability, it measures</w:t>
      </w:r>
      <w:r w:rsidR="00480006" w:rsidRPr="005E54C6">
        <w:rPr>
          <w:rFonts w:ascii="Book Antiqua" w:hAnsi="Book Antiqua" w:cs="Times New Roman"/>
          <w:sz w:val="24"/>
          <w:szCs w:val="24"/>
        </w:rPr>
        <w:t xml:space="preserve"> high power devices without any non-linear effect. For a </w:t>
      </w:r>
      <w:r w:rsidR="00997007" w:rsidRPr="005E54C6">
        <w:rPr>
          <w:rFonts w:ascii="Book Antiqua" w:hAnsi="Book Antiqua" w:cs="Times New Roman"/>
          <w:sz w:val="24"/>
          <w:szCs w:val="24"/>
        </w:rPr>
        <w:t>Passive technique has relatively low impedance cost and there is no oscillation.</w:t>
      </w:r>
      <w:r w:rsidR="00997007">
        <w:rPr>
          <w:rFonts w:ascii="Book Antiqua" w:hAnsi="Book Antiqua" w:cs="Times New Roman"/>
          <w:sz w:val="24"/>
          <w:szCs w:val="24"/>
        </w:rPr>
        <w:t xml:space="preserve"> P</w:t>
      </w:r>
      <w:r w:rsidR="00480006" w:rsidRPr="005E54C6">
        <w:rPr>
          <w:rFonts w:ascii="Book Antiqua" w:hAnsi="Book Antiqua" w:cs="Times New Roman"/>
          <w:sz w:val="24"/>
          <w:szCs w:val="24"/>
        </w:rPr>
        <w:t xml:space="preserve">assive load pull systems the maintenance cost is lower than an active load pull system. </w:t>
      </w:r>
      <w:r w:rsidR="00254539" w:rsidRPr="005E54C6">
        <w:rPr>
          <w:rFonts w:ascii="Book Antiqua" w:hAnsi="Book Antiqua" w:cs="Times New Roman"/>
          <w:sz w:val="24"/>
          <w:szCs w:val="24"/>
        </w:rPr>
        <w:t xml:space="preserve">Active technique can synthesize reflection coefficients near and on the boundary of the smith chart whereas it is impossible for passive technique to synthesize </w:t>
      </w:r>
      <w:r w:rsidR="00A52159">
        <w:rPr>
          <w:rFonts w:ascii="Book Antiqua" w:hAnsi="Book Antiqua" w:cs="Times New Roman"/>
          <w:sz w:val="24"/>
          <w:szCs w:val="24"/>
        </w:rPr>
        <w:t xml:space="preserve">appropriate matching impedance. </w:t>
      </w:r>
    </w:p>
    <w:p w14:paraId="36B1932B" w14:textId="24D3F03D" w:rsidR="0043329F" w:rsidRDefault="0043329F" w:rsidP="0043329F">
      <w:pPr>
        <w:pStyle w:val="NormalWeb"/>
        <w:jc w:val="center"/>
      </w:pPr>
      <w:r w:rsidRPr="00ED393E">
        <w:rPr>
          <w:noProof/>
        </w:rPr>
        <w:drawing>
          <wp:inline distT="0" distB="0" distL="0" distR="0" wp14:anchorId="55679C48" wp14:editId="02918CD1">
            <wp:extent cx="5943139" cy="2008293"/>
            <wp:effectExtent l="0" t="0" r="635" b="0"/>
            <wp:docPr id="3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Fig.4. </w:t>
      </w:r>
      <w:r w:rsidRPr="00653D79">
        <w:t>Conceptual representation of broadband impedance transformer based load-pull setup (© IEEE 2010, IEEE Microwave Mag., used with permission, [5]).</w:t>
      </w:r>
      <w:bookmarkStart w:id="0" w:name="_GoBack"/>
      <w:bookmarkEnd w:id="0"/>
    </w:p>
    <w:p w14:paraId="73AAA5DD" w14:textId="77777777" w:rsidR="0043329F" w:rsidRDefault="0043329F" w:rsidP="00A52159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</w:p>
    <w:p w14:paraId="5E7C58F1" w14:textId="77777777" w:rsidR="00A52159" w:rsidRDefault="00A52159" w:rsidP="00A52159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</w:p>
    <w:p w14:paraId="7180C253" w14:textId="7181E0C4" w:rsidR="003A61B3" w:rsidRDefault="00477D9C" w:rsidP="00A52159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  <w:r w:rsidRPr="005E54C6">
        <w:rPr>
          <w:rFonts w:ascii="Book Antiqua" w:hAnsi="Book Antiqua" w:cs="Times New Roman"/>
          <w:sz w:val="24"/>
          <w:szCs w:val="24"/>
        </w:rPr>
        <w:t xml:space="preserve">Active </w:t>
      </w:r>
      <w:r w:rsidR="006A6371" w:rsidRPr="005E54C6">
        <w:rPr>
          <w:rFonts w:ascii="Book Antiqua" w:hAnsi="Book Antiqua" w:cs="Times New Roman"/>
          <w:sz w:val="24"/>
          <w:szCs w:val="24"/>
        </w:rPr>
        <w:t xml:space="preserve">load-pull technique can be </w:t>
      </w:r>
      <w:r w:rsidR="0031574B" w:rsidRPr="005E54C6">
        <w:rPr>
          <w:rFonts w:ascii="Book Antiqua" w:hAnsi="Book Antiqua" w:cs="Times New Roman"/>
          <w:sz w:val="24"/>
          <w:szCs w:val="24"/>
        </w:rPr>
        <w:t>categorized</w:t>
      </w:r>
      <w:r w:rsidR="006A6371" w:rsidRPr="005E54C6">
        <w:rPr>
          <w:rFonts w:ascii="Book Antiqua" w:hAnsi="Book Antiqua" w:cs="Times New Roman"/>
          <w:sz w:val="24"/>
          <w:szCs w:val="24"/>
        </w:rPr>
        <w:t xml:space="preserve"> as open-loop systems and closed-loop systems.</w:t>
      </w:r>
      <w:r w:rsidR="00A52159">
        <w:rPr>
          <w:rFonts w:ascii="Book Antiqua" w:hAnsi="Book Antiqua" w:cs="Times New Roman"/>
          <w:sz w:val="24"/>
          <w:szCs w:val="24"/>
        </w:rPr>
        <w:t xml:space="preserve"> T</w:t>
      </w:r>
      <w:r w:rsidR="0031574B" w:rsidRPr="005E54C6">
        <w:rPr>
          <w:rFonts w:ascii="Book Antiqua" w:hAnsi="Book Antiqua" w:cs="Times New Roman"/>
          <w:sz w:val="24"/>
          <w:szCs w:val="24"/>
        </w:rPr>
        <w:t xml:space="preserve">he output of DUT </w:t>
      </w:r>
      <w:r w:rsidR="00A52159">
        <w:rPr>
          <w:rFonts w:ascii="Book Antiqua" w:hAnsi="Book Antiqua" w:cs="Times New Roman"/>
          <w:sz w:val="24"/>
          <w:szCs w:val="24"/>
        </w:rPr>
        <w:t>(transmitted traveling wave) is an</w:t>
      </w:r>
      <w:r w:rsidR="0031574B" w:rsidRPr="005E54C6">
        <w:rPr>
          <w:rFonts w:ascii="Book Antiqua" w:hAnsi="Book Antiqua" w:cs="Times New Roman"/>
          <w:sz w:val="24"/>
          <w:szCs w:val="24"/>
        </w:rPr>
        <w:t xml:space="preserve"> open-loop active load-pull setup </w:t>
      </w:r>
      <w:r w:rsidR="00A52159">
        <w:rPr>
          <w:rFonts w:ascii="Book Antiqua" w:hAnsi="Book Antiqua" w:cs="Times New Roman"/>
          <w:sz w:val="24"/>
          <w:szCs w:val="24"/>
        </w:rPr>
        <w:t xml:space="preserve">that </w:t>
      </w:r>
      <w:r w:rsidR="0031574B" w:rsidRPr="005E54C6">
        <w:rPr>
          <w:rFonts w:ascii="Book Antiqua" w:hAnsi="Book Antiqua" w:cs="Times New Roman"/>
          <w:sz w:val="24"/>
          <w:szCs w:val="24"/>
        </w:rPr>
        <w:t xml:space="preserve">requires custom algorithms to synthesize desired reflection coefficients. </w:t>
      </w:r>
      <w:r w:rsidR="00352A3B" w:rsidRPr="005E54C6">
        <w:rPr>
          <w:rFonts w:ascii="Book Antiqua" w:hAnsi="Book Antiqua" w:cs="Times New Roman"/>
          <w:sz w:val="24"/>
          <w:szCs w:val="24"/>
        </w:rPr>
        <w:t>In</w:t>
      </w:r>
      <w:r w:rsidR="0031574B" w:rsidRPr="005E54C6">
        <w:rPr>
          <w:rFonts w:ascii="Book Antiqua" w:hAnsi="Book Antiqua" w:cs="Times New Roman"/>
          <w:sz w:val="24"/>
          <w:szCs w:val="24"/>
        </w:rPr>
        <w:t xml:space="preserve"> close-loop active load-pull </w:t>
      </w:r>
      <w:r w:rsidR="00352A3B" w:rsidRPr="005E54C6">
        <w:rPr>
          <w:rFonts w:ascii="Book Antiqua" w:hAnsi="Book Antiqua" w:cs="Times New Roman"/>
          <w:sz w:val="24"/>
          <w:szCs w:val="24"/>
        </w:rPr>
        <w:t>technique there is no requirements of</w:t>
      </w:r>
      <w:r w:rsidR="0031574B" w:rsidRPr="005E54C6">
        <w:rPr>
          <w:rFonts w:ascii="Book Antiqua" w:hAnsi="Book Antiqua" w:cs="Times New Roman"/>
          <w:sz w:val="24"/>
          <w:szCs w:val="24"/>
        </w:rPr>
        <w:t xml:space="preserve"> any convergence algorithm. The main disadvantage of the close-loop </w:t>
      </w:r>
      <w:r w:rsidR="00352A3B" w:rsidRPr="005E54C6">
        <w:rPr>
          <w:rFonts w:ascii="Book Antiqua" w:hAnsi="Book Antiqua" w:cs="Times New Roman"/>
          <w:sz w:val="24"/>
          <w:szCs w:val="24"/>
        </w:rPr>
        <w:t>setup is the risk of oscillations; it can happen as a result of using the close-loop structure.</w:t>
      </w:r>
    </w:p>
    <w:p w14:paraId="11FE3C21" w14:textId="73ABEC13" w:rsidR="008B4F1E" w:rsidRPr="005E54C6" w:rsidRDefault="00352A3B" w:rsidP="003A61B3">
      <w:pPr>
        <w:pStyle w:val="ListParagraph"/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5E54C6">
        <w:rPr>
          <w:rFonts w:ascii="Book Antiqua" w:hAnsi="Book Antiqua" w:cs="Times New Roman"/>
          <w:sz w:val="24"/>
          <w:szCs w:val="24"/>
        </w:rPr>
        <w:t xml:space="preserve"> </w:t>
      </w:r>
      <w:r w:rsidR="0031574B" w:rsidRPr="005E54C6">
        <w:rPr>
          <w:rFonts w:ascii="Book Antiqua" w:hAnsi="Book Antiqua" w:cs="Times New Roman"/>
          <w:sz w:val="24"/>
          <w:szCs w:val="24"/>
        </w:rPr>
        <w:t xml:space="preserve">  </w:t>
      </w:r>
    </w:p>
    <w:p w14:paraId="331B7677" w14:textId="77777777" w:rsidR="00A52159" w:rsidRDefault="00352A3B" w:rsidP="003A61B3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  <w:r w:rsidRPr="005E54C6">
        <w:rPr>
          <w:rFonts w:ascii="Book Antiqua" w:hAnsi="Book Antiqua" w:cs="Times New Roman"/>
          <w:sz w:val="24"/>
          <w:szCs w:val="24"/>
        </w:rPr>
        <w:t xml:space="preserve">The most popular passive load-pull technique is the Pre-matched load-pull. </w:t>
      </w:r>
      <w:r w:rsidR="00BD5DEE" w:rsidRPr="005E54C6">
        <w:rPr>
          <w:rFonts w:ascii="Book Antiqua" w:hAnsi="Book Antiqua" w:cs="Times New Roman"/>
          <w:sz w:val="24"/>
          <w:szCs w:val="24"/>
        </w:rPr>
        <w:t xml:space="preserve">However, for some </w:t>
      </w:r>
      <w:r w:rsidR="003A61B3" w:rsidRPr="005E54C6">
        <w:rPr>
          <w:rFonts w:ascii="Book Antiqua" w:hAnsi="Book Antiqua" w:cs="Times New Roman"/>
          <w:sz w:val="24"/>
          <w:szCs w:val="24"/>
        </w:rPr>
        <w:t>application that requires impedance less than 1 Ω</w:t>
      </w:r>
      <w:r w:rsidR="00BD5DEE" w:rsidRPr="005E54C6">
        <w:rPr>
          <w:rFonts w:ascii="Book Antiqua" w:hAnsi="Book Antiqua" w:cs="Times New Roman"/>
          <w:sz w:val="24"/>
          <w:szCs w:val="24"/>
        </w:rPr>
        <w:t xml:space="preserve"> the pre-matching technique is limited. </w:t>
      </w:r>
    </w:p>
    <w:p w14:paraId="7435D933" w14:textId="77777777" w:rsidR="00A52159" w:rsidRDefault="00A52159" w:rsidP="003A61B3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</w:p>
    <w:p w14:paraId="61558013" w14:textId="294C5F08" w:rsidR="00985AC2" w:rsidRDefault="00D475F3" w:rsidP="003A61B3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  <w:r w:rsidRPr="00986335">
        <w:rPr>
          <w:rFonts w:ascii="Book Antiqua" w:hAnsi="Book Antiqua" w:cs="Times New Roman"/>
          <w:sz w:val="24"/>
          <w:szCs w:val="24"/>
        </w:rPr>
        <w:t>Hybrid LP is the combination</w:t>
      </w:r>
      <w:r w:rsidRPr="005E54C6">
        <w:rPr>
          <w:rFonts w:ascii="Book Antiqua" w:hAnsi="Book Antiqua" w:cs="Times New Roman"/>
          <w:sz w:val="24"/>
          <w:szCs w:val="24"/>
        </w:rPr>
        <w:t xml:space="preserve"> of a passive impedance tuner</w:t>
      </w:r>
      <w:r w:rsidR="00A52159">
        <w:rPr>
          <w:rFonts w:ascii="Book Antiqua" w:hAnsi="Book Antiqua" w:cs="Times New Roman"/>
          <w:sz w:val="24"/>
          <w:szCs w:val="24"/>
        </w:rPr>
        <w:t xml:space="preserve"> and active load pull. Hybrid LP</w:t>
      </w:r>
      <w:r w:rsidRPr="005E54C6">
        <w:rPr>
          <w:rFonts w:ascii="Book Antiqua" w:hAnsi="Book Antiqua" w:cs="Times New Roman"/>
          <w:sz w:val="24"/>
          <w:szCs w:val="24"/>
        </w:rPr>
        <w:t xml:space="preserve"> is designed to achieve </w:t>
      </w:r>
      <w:r w:rsidR="006F6CDF" w:rsidRPr="005E54C6">
        <w:rPr>
          <w:rFonts w:ascii="Book Antiqua" w:hAnsi="Book Antiqua" w:cs="Times New Roman"/>
          <w:sz w:val="24"/>
          <w:szCs w:val="24"/>
        </w:rPr>
        <w:t>the desired load-pull functionality. Since Hybrid load-pull is a combination of both active and passive load-pull we can say that it satisfies all the measurement needs.</w:t>
      </w:r>
      <w:r w:rsidR="000D19D6" w:rsidRPr="005E54C6">
        <w:rPr>
          <w:rFonts w:ascii="Book Antiqua" w:hAnsi="Book Antiqua" w:cs="Times New Roman"/>
          <w:sz w:val="24"/>
          <w:szCs w:val="24"/>
        </w:rPr>
        <w:t xml:space="preserve"> </w:t>
      </w:r>
      <w:r w:rsidR="004364D9" w:rsidRPr="005E54C6">
        <w:rPr>
          <w:rFonts w:ascii="Book Antiqua" w:hAnsi="Book Antiqua" w:cs="Times New Roman"/>
          <w:sz w:val="24"/>
          <w:szCs w:val="24"/>
        </w:rPr>
        <w:t xml:space="preserve">Both </w:t>
      </w:r>
      <w:r w:rsidR="00B958F8" w:rsidRPr="005E54C6">
        <w:rPr>
          <w:rFonts w:ascii="Book Antiqua" w:hAnsi="Book Antiqua" w:cs="Times New Roman"/>
          <w:sz w:val="24"/>
          <w:szCs w:val="24"/>
        </w:rPr>
        <w:t xml:space="preserve">of the </w:t>
      </w:r>
      <w:r w:rsidR="00986335">
        <w:rPr>
          <w:rFonts w:ascii="Book Antiqua" w:hAnsi="Book Antiqua" w:cs="Times New Roman"/>
          <w:sz w:val="24"/>
          <w:szCs w:val="24"/>
        </w:rPr>
        <w:t>transformers reduce smith chart coverage.</w:t>
      </w:r>
      <w:r w:rsidR="004364D9" w:rsidRPr="005E54C6">
        <w:rPr>
          <w:rFonts w:ascii="Book Antiqua" w:hAnsi="Book Antiqua" w:cs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86335" w:rsidRPr="005E54C6">
        <w:rPr>
          <w:rFonts w:ascii="Book Antiqua" w:hAnsi="Book Antiqua" w:cs="Times New Roman"/>
          <w:sz w:val="24"/>
          <w:szCs w:val="24"/>
        </w:rPr>
        <w:t xml:space="preserve"> </w:t>
      </w:r>
      <w:r w:rsidR="00986335">
        <w:rPr>
          <w:rFonts w:ascii="Book Antiqua" w:hAnsi="Book Antiqua" w:cs="Times New Roman"/>
          <w:sz w:val="24"/>
          <w:szCs w:val="24"/>
        </w:rPr>
        <w:t>Impedance</w:t>
      </w:r>
      <w:r w:rsidR="00986335" w:rsidRPr="005E54C6">
        <w:rPr>
          <w:rFonts w:ascii="Book Antiqua" w:hAnsi="Book Antiqua" w:cs="Times New Roman"/>
          <w:sz w:val="24"/>
          <w:szCs w:val="24"/>
        </w:rPr>
        <w:t xml:space="preserve"> transformers move</w:t>
      </w:r>
      <w:r w:rsidR="004364D9" w:rsidRPr="005E54C6">
        <w:rPr>
          <w:rFonts w:ascii="Book Antiqua" w:hAnsi="Book Antiqua" w:cs="Times New Roman"/>
          <w:sz w:val="24"/>
          <w:szCs w:val="24"/>
        </w:rPr>
        <w:t xml:space="preserve"> the matched impedance environment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="004364D9" w:rsidRPr="005E54C6">
        <w:rPr>
          <w:rFonts w:ascii="Book Antiqua" w:hAnsi="Book Antiqua" w:cs="Times New Roman"/>
          <w:sz w:val="24"/>
          <w:szCs w:val="24"/>
        </w:rPr>
        <w:t xml:space="preserve"> to some other smaller value. </w:t>
      </w:r>
      <w:r w:rsidR="00B958F8" w:rsidRPr="005E54C6">
        <w:rPr>
          <w:rFonts w:ascii="Book Antiqua" w:hAnsi="Book Antiqua" w:cs="Times New Roman"/>
          <w:sz w:val="24"/>
          <w:szCs w:val="24"/>
        </w:rPr>
        <w:t xml:space="preserve"> The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958F8" w:rsidRPr="005E54C6">
        <w:rPr>
          <w:rFonts w:ascii="Book Antiqua" w:hAnsi="Book Antiqua" w:cs="Times New Roman"/>
          <w:sz w:val="24"/>
          <w:szCs w:val="24"/>
        </w:rPr>
        <w:t xml:space="preserve"> </w:t>
      </w:r>
      <w:r w:rsidR="003A61B3" w:rsidRPr="005E54C6">
        <w:rPr>
          <w:rFonts w:ascii="Book Antiqua" w:hAnsi="Book Antiqua" w:cs="Times New Roman"/>
          <w:sz w:val="24"/>
          <w:szCs w:val="24"/>
        </w:rPr>
        <w:t>impedance-transforming</w:t>
      </w:r>
      <w:r w:rsidR="00B958F8" w:rsidRPr="005E54C6">
        <w:rPr>
          <w:rFonts w:ascii="Book Antiqua" w:hAnsi="Book Antiqua" w:cs="Times New Roman"/>
          <w:sz w:val="24"/>
          <w:szCs w:val="24"/>
        </w:rPr>
        <w:t xml:space="preserve"> network with bandwidth of only about 5 to 10 percent of the carrier frequency prevents harmonic load-pull application, whereas this limitation can be overcome by replacing Klopfenstein </w:t>
      </w:r>
      <w:r w:rsidR="008B6F4C" w:rsidRPr="005E54C6">
        <w:rPr>
          <w:rFonts w:ascii="Book Antiqua" w:hAnsi="Book Antiqua" w:cs="Times New Roman"/>
          <w:sz w:val="24"/>
          <w:szCs w:val="24"/>
        </w:rPr>
        <w:t>transformer. One</w:t>
      </w:r>
      <w:r w:rsidR="00692EF9" w:rsidRPr="005E54C6">
        <w:rPr>
          <w:rFonts w:ascii="Book Antiqua" w:hAnsi="Book Antiqua" w:cs="Times New Roman"/>
          <w:sz w:val="24"/>
          <w:szCs w:val="24"/>
        </w:rPr>
        <w:t xml:space="preserve"> of the latest developments in load pull configurations is called the enhanced loop passive load-pull technique. It consists of an impedance tuner and passive loop cascaded together. Another latest development in load-pull configurations presented in t</w:t>
      </w:r>
      <w:r w:rsidR="00D330E1">
        <w:rPr>
          <w:rFonts w:ascii="Book Antiqua" w:hAnsi="Book Antiqua" w:cs="Times New Roman"/>
          <w:sz w:val="24"/>
          <w:szCs w:val="24"/>
        </w:rPr>
        <w:t>his paper is envelope load-pull.</w:t>
      </w:r>
    </w:p>
    <w:p w14:paraId="09D2A52C" w14:textId="77777777" w:rsidR="0043329F" w:rsidRDefault="0043329F" w:rsidP="0043329F">
      <w:pPr>
        <w:pStyle w:val="NormalWeb"/>
      </w:pPr>
      <w:r>
        <w:rPr>
          <w:noProof/>
        </w:rPr>
        <w:drawing>
          <wp:inline distT="0" distB="0" distL="0" distR="0" wp14:anchorId="24D8DCA2" wp14:editId="2E950426">
            <wp:extent cx="5943600" cy="238993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973F8" w14:textId="276B63CC" w:rsidR="0043329F" w:rsidRPr="0043329F" w:rsidRDefault="0043329F" w:rsidP="0043329F">
      <w:pPr>
        <w:pStyle w:val="NormalWeb"/>
        <w:jc w:val="center"/>
      </w:pPr>
      <w:proofErr w:type="gramStart"/>
      <w:r>
        <w:t xml:space="preserve">Fig.3. </w:t>
      </w:r>
      <w:r w:rsidRPr="00653D79">
        <w:t>Pictorial representation of the quarter wave transformation technique</w:t>
      </w:r>
      <w:r>
        <w:t xml:space="preserve"> </w:t>
      </w:r>
      <w:r w:rsidRPr="00653D79">
        <w:t>(© IEEE 2011, IEEE Microwave Mag., used with permission, [5])</w:t>
      </w:r>
      <w:r>
        <w:t>.</w:t>
      </w:r>
      <w:proofErr w:type="gramEnd"/>
    </w:p>
    <w:p w14:paraId="60D8BA9D" w14:textId="1DD49BBD" w:rsidR="00D95D45" w:rsidRDefault="00D95D45" w:rsidP="00D95D45">
      <w:pPr>
        <w:spacing w:before="100" w:beforeAutospacing="1" w:after="100" w:afterAutospacing="1" w:line="240" w:lineRule="auto"/>
        <w:ind w:firstLine="720"/>
        <w:outlineLvl w:val="0"/>
        <w:rPr>
          <w:rFonts w:ascii="Book Antiqua" w:eastAsia="Times New Roman" w:hAnsi="Book Antiqua" w:cs="Times New Roman"/>
          <w:bCs/>
          <w:kern w:val="36"/>
          <w:sz w:val="24"/>
          <w:szCs w:val="24"/>
        </w:rPr>
      </w:pPr>
      <w:r>
        <w:rPr>
          <w:rFonts w:ascii="Book Antiqua" w:eastAsia="Times New Roman" w:hAnsi="Book Antiqua" w:cs="Times New Roman"/>
          <w:bCs/>
          <w:kern w:val="36"/>
          <w:sz w:val="24"/>
          <w:szCs w:val="24"/>
        </w:rPr>
        <w:lastRenderedPageBreak/>
        <w:t>We can conclude that</w:t>
      </w:r>
      <w:r w:rsidRPr="004847DD">
        <w:rPr>
          <w:rFonts w:ascii="Book Antiqua" w:eastAsia="Times New Roman" w:hAnsi="Book Antiqua" w:cs="Times New Roman"/>
          <w:bCs/>
          <w:kern w:val="36"/>
          <w:sz w:val="24"/>
          <w:szCs w:val="24"/>
        </w:rPr>
        <w:t xml:space="preserve"> Load pull analysis is used to construct</w:t>
      </w:r>
      <w:r>
        <w:rPr>
          <w:rFonts w:ascii="Book Antiqua" w:eastAsia="Times New Roman" w:hAnsi="Book Antiqua" w:cs="Times New Roman"/>
          <w:bCs/>
          <w:kern w:val="36"/>
          <w:sz w:val="24"/>
          <w:szCs w:val="24"/>
        </w:rPr>
        <w:t xml:space="preserve"> of a Smith Chart, it </w:t>
      </w:r>
      <w:r w:rsidRPr="004847DD">
        <w:rPr>
          <w:rFonts w:ascii="Book Antiqua" w:eastAsia="Times New Roman" w:hAnsi="Book Antiqua" w:cs="Times New Roman"/>
          <w:bCs/>
          <w:kern w:val="36"/>
          <w:sz w:val="24"/>
          <w:szCs w:val="24"/>
        </w:rPr>
        <w:t>determine the maximum power output achievable with a given load impedance. These contours are very useful in assessing the actual impedance a device should see when it is used in an amplifier. It subsequently reviewed the most common load-pull techniques along with their advantages and limitations. The article discussed two of the latest developments in load-pull configurations that have either brought or have the potential to bring a paradigm shift in PA design techniques.</w:t>
      </w:r>
    </w:p>
    <w:p w14:paraId="757BF126" w14:textId="77777777" w:rsidR="00D95D45" w:rsidRPr="004847DD" w:rsidRDefault="00D95D45" w:rsidP="00D95D45">
      <w:pPr>
        <w:spacing w:before="100" w:beforeAutospacing="1" w:after="100" w:afterAutospacing="1" w:line="240" w:lineRule="auto"/>
        <w:ind w:firstLine="720"/>
        <w:outlineLvl w:val="0"/>
        <w:rPr>
          <w:rFonts w:ascii="Book Antiqua" w:eastAsia="Times New Roman" w:hAnsi="Book Antiqua" w:cs="Times New Roman"/>
          <w:bCs/>
          <w:kern w:val="36"/>
          <w:sz w:val="24"/>
          <w:szCs w:val="24"/>
        </w:rPr>
      </w:pPr>
    </w:p>
    <w:p w14:paraId="71E675F8" w14:textId="77777777" w:rsidR="00D330E1" w:rsidRPr="005E54C6" w:rsidRDefault="00D330E1" w:rsidP="003A61B3">
      <w:pPr>
        <w:pStyle w:val="ListParagraph"/>
        <w:spacing w:after="0" w:line="240" w:lineRule="auto"/>
        <w:ind w:left="0" w:firstLine="720"/>
        <w:rPr>
          <w:rFonts w:ascii="Book Antiqua" w:hAnsi="Book Antiqua" w:cs="Times New Roman"/>
          <w:sz w:val="24"/>
          <w:szCs w:val="24"/>
        </w:rPr>
      </w:pPr>
    </w:p>
    <w:sectPr w:rsidR="00D330E1" w:rsidRPr="005E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343"/>
    <w:multiLevelType w:val="hybridMultilevel"/>
    <w:tmpl w:val="E322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F8"/>
    <w:rsid w:val="000D19D6"/>
    <w:rsid w:val="0022449A"/>
    <w:rsid w:val="00254539"/>
    <w:rsid w:val="002D46E0"/>
    <w:rsid w:val="0031574B"/>
    <w:rsid w:val="00352A3B"/>
    <w:rsid w:val="003A61B3"/>
    <w:rsid w:val="0043329F"/>
    <w:rsid w:val="004364D9"/>
    <w:rsid w:val="00445785"/>
    <w:rsid w:val="004501DC"/>
    <w:rsid w:val="00477D9C"/>
    <w:rsid w:val="00480006"/>
    <w:rsid w:val="00483092"/>
    <w:rsid w:val="004F306F"/>
    <w:rsid w:val="00504142"/>
    <w:rsid w:val="00555FED"/>
    <w:rsid w:val="005B71EA"/>
    <w:rsid w:val="005B7DD3"/>
    <w:rsid w:val="005E2868"/>
    <w:rsid w:val="005E54C6"/>
    <w:rsid w:val="006667F8"/>
    <w:rsid w:val="00692EF9"/>
    <w:rsid w:val="006A6371"/>
    <w:rsid w:val="006F6CDF"/>
    <w:rsid w:val="00734865"/>
    <w:rsid w:val="007C0BEE"/>
    <w:rsid w:val="007D27A0"/>
    <w:rsid w:val="00835A89"/>
    <w:rsid w:val="008B4F1E"/>
    <w:rsid w:val="008B6F4C"/>
    <w:rsid w:val="00985AC2"/>
    <w:rsid w:val="00986335"/>
    <w:rsid w:val="00997007"/>
    <w:rsid w:val="00A52159"/>
    <w:rsid w:val="00AA7555"/>
    <w:rsid w:val="00AD3AF1"/>
    <w:rsid w:val="00B958F8"/>
    <w:rsid w:val="00BD5DEE"/>
    <w:rsid w:val="00D330E1"/>
    <w:rsid w:val="00D475F3"/>
    <w:rsid w:val="00D95D45"/>
    <w:rsid w:val="00E1670F"/>
    <w:rsid w:val="00E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B2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3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3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9C4A-6796-EA46-AD52-E718AC58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Rupom9x</dc:creator>
  <cp:lastModifiedBy>Jose G. Chiriboga Alcivar</cp:lastModifiedBy>
  <cp:revision>3</cp:revision>
  <dcterms:created xsi:type="dcterms:W3CDTF">2013-12-09T06:51:00Z</dcterms:created>
  <dcterms:modified xsi:type="dcterms:W3CDTF">2013-12-09T07:23:00Z</dcterms:modified>
</cp:coreProperties>
</file>