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32" w:rsidRDefault="00C52532" w:rsidP="00BA7D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532" w:rsidRDefault="00C52532" w:rsidP="00BA7D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532" w:rsidRPr="00C52532" w:rsidRDefault="00C52532" w:rsidP="00C52532">
      <w:pPr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2532">
        <w:rPr>
          <w:rFonts w:ascii="Times New Roman" w:hAnsi="Times New Roman" w:cs="Times New Roman"/>
          <w:b/>
          <w:sz w:val="72"/>
          <w:szCs w:val="72"/>
        </w:rPr>
        <w:t>OSTEOBLASTOMA</w:t>
      </w:r>
    </w:p>
    <w:p w:rsidR="00C52532" w:rsidRPr="00C52532" w:rsidRDefault="00C52532" w:rsidP="00C52532">
      <w:pPr>
        <w:spacing w:line="240" w:lineRule="auto"/>
        <w:jc w:val="center"/>
        <w:rPr>
          <w:rFonts w:ascii="Times New Roman" w:hAnsi="Times New Roman" w:cs="Times New Roman"/>
        </w:rPr>
      </w:pPr>
      <w:r w:rsidRPr="00C52532">
        <w:rPr>
          <w:rFonts w:ascii="Times New Roman" w:hAnsi="Times New Roman" w:cs="Times New Roman"/>
        </w:rPr>
        <w:t>Oral Pathology DEN2311/8243</w:t>
      </w:r>
    </w:p>
    <w:p w:rsidR="00C52532" w:rsidRPr="00C52532" w:rsidRDefault="00C52532" w:rsidP="00C525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52532">
        <w:rPr>
          <w:rFonts w:ascii="Times New Roman" w:hAnsi="Times New Roman" w:cs="Times New Roman"/>
          <w:sz w:val="24"/>
          <w:szCs w:val="24"/>
        </w:rPr>
        <w:t>Inesa</w:t>
      </w:r>
      <w:proofErr w:type="spellEnd"/>
      <w:r w:rsidRPr="00C52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32">
        <w:rPr>
          <w:rFonts w:ascii="Times New Roman" w:hAnsi="Times New Roman" w:cs="Times New Roman"/>
          <w:sz w:val="24"/>
          <w:szCs w:val="24"/>
        </w:rPr>
        <w:t>Legrian</w:t>
      </w:r>
      <w:proofErr w:type="spellEnd"/>
    </w:p>
    <w:p w:rsidR="00C52532" w:rsidRPr="00C52532" w:rsidRDefault="00C52532" w:rsidP="00C52532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C52532" w:rsidRDefault="00C52532" w:rsidP="00BA7D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532" w:rsidRDefault="00C52532" w:rsidP="00BA7D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76775" cy="324802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32" w:rsidRDefault="00C52532" w:rsidP="00BA7D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532" w:rsidRDefault="00C52532" w:rsidP="00BA7D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AFE" w:rsidRPr="00BA7DFA" w:rsidRDefault="00C8224E" w:rsidP="00BA7D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FA">
        <w:rPr>
          <w:rFonts w:ascii="Times New Roman" w:hAnsi="Times New Roman" w:cs="Times New Roman"/>
          <w:b/>
          <w:sz w:val="24"/>
          <w:szCs w:val="24"/>
        </w:rPr>
        <w:lastRenderedPageBreak/>
        <w:t>OSTEOBLASTOMA</w:t>
      </w:r>
    </w:p>
    <w:p w:rsidR="00C8224E" w:rsidRPr="00BA7DFA" w:rsidRDefault="00C8224E" w:rsidP="00BA7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224E" w:rsidRPr="002B31EB" w:rsidRDefault="00C8224E" w:rsidP="00930FD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31EB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Pr="002B31EB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B31EB">
        <w:rPr>
          <w:rFonts w:ascii="Times New Roman" w:hAnsi="Times New Roman" w:cs="Times New Roman"/>
          <w:sz w:val="24"/>
          <w:szCs w:val="24"/>
        </w:rPr>
        <w:t>benigh</w:t>
      </w:r>
      <w:proofErr w:type="spellEnd"/>
      <w:r w:rsidRPr="002B31EB">
        <w:rPr>
          <w:rFonts w:ascii="Times New Roman" w:hAnsi="Times New Roman" w:cs="Times New Roman"/>
          <w:sz w:val="24"/>
          <w:szCs w:val="24"/>
        </w:rPr>
        <w:t xml:space="preserve"> bone tumor that arises from </w:t>
      </w:r>
      <w:proofErr w:type="spellStart"/>
      <w:r w:rsidRPr="002B31EB">
        <w:rPr>
          <w:rFonts w:ascii="Times New Roman" w:hAnsi="Times New Roman" w:cs="Times New Roman"/>
          <w:sz w:val="24"/>
          <w:szCs w:val="24"/>
        </w:rPr>
        <w:t>osteoblasts</w:t>
      </w:r>
      <w:proofErr w:type="spellEnd"/>
      <w:r w:rsidRPr="002B31EB">
        <w:rPr>
          <w:rFonts w:ascii="Times New Roman" w:hAnsi="Times New Roman" w:cs="Times New Roman"/>
          <w:sz w:val="24"/>
          <w:szCs w:val="24"/>
        </w:rPr>
        <w:t>.</w:t>
      </w:r>
      <w:r w:rsidR="002B31EB">
        <w:rPr>
          <w:rFonts w:ascii="Times New Roman" w:hAnsi="Times New Roman" w:cs="Times New Roman"/>
          <w:sz w:val="24"/>
          <w:szCs w:val="24"/>
        </w:rPr>
        <w:t xml:space="preserve"> It accounts for about 1% of all bone tumors.</w:t>
      </w:r>
      <w:r w:rsidRPr="002B31EB">
        <w:rPr>
          <w:rFonts w:ascii="Times New Roman" w:hAnsi="Times New Roman" w:cs="Times New Roman"/>
          <w:sz w:val="24"/>
          <w:szCs w:val="24"/>
        </w:rPr>
        <w:t xml:space="preserve">  The most frequently effected bones</w:t>
      </w:r>
      <w:r w:rsidR="002B31EB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2B31EB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Pr="002B31EB">
        <w:rPr>
          <w:rFonts w:ascii="Times New Roman" w:hAnsi="Times New Roman" w:cs="Times New Roman"/>
          <w:sz w:val="24"/>
          <w:szCs w:val="24"/>
        </w:rPr>
        <w:t xml:space="preserve"> are the vertebral column, sacrum, </w:t>
      </w:r>
      <w:proofErr w:type="spellStart"/>
      <w:r w:rsidRPr="002B31EB">
        <w:rPr>
          <w:rFonts w:ascii="Times New Roman" w:hAnsi="Times New Roman" w:cs="Times New Roman"/>
          <w:sz w:val="24"/>
          <w:szCs w:val="24"/>
        </w:rPr>
        <w:t>cavlarium</w:t>
      </w:r>
      <w:proofErr w:type="spellEnd"/>
      <w:r w:rsidRPr="002B31EB">
        <w:rPr>
          <w:rFonts w:ascii="Times New Roman" w:hAnsi="Times New Roman" w:cs="Times New Roman"/>
          <w:sz w:val="24"/>
          <w:szCs w:val="24"/>
        </w:rPr>
        <w:t xml:space="preserve">, long bones, and the small bones of the hands and feet. However, </w:t>
      </w:r>
      <w:proofErr w:type="spellStart"/>
      <w:r w:rsidRPr="002B31EB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Pr="002B31EB">
        <w:rPr>
          <w:rFonts w:ascii="Times New Roman" w:hAnsi="Times New Roman" w:cs="Times New Roman"/>
          <w:sz w:val="24"/>
          <w:szCs w:val="24"/>
        </w:rPr>
        <w:t xml:space="preserve"> may develop within jaws; there is a slight </w:t>
      </w:r>
      <w:proofErr w:type="spellStart"/>
      <w:r w:rsidRPr="002B31EB">
        <w:rPr>
          <w:rFonts w:ascii="Times New Roman" w:hAnsi="Times New Roman" w:cs="Times New Roman"/>
          <w:sz w:val="24"/>
          <w:szCs w:val="24"/>
        </w:rPr>
        <w:t>mandubular</w:t>
      </w:r>
      <w:proofErr w:type="spellEnd"/>
      <w:r w:rsidRPr="002B31EB">
        <w:rPr>
          <w:rFonts w:ascii="Times New Roman" w:hAnsi="Times New Roman" w:cs="Times New Roman"/>
          <w:sz w:val="24"/>
          <w:szCs w:val="24"/>
        </w:rPr>
        <w:t xml:space="preserve"> predilection, with most examples of arising in the posterior regions. </w:t>
      </w:r>
      <w:r w:rsidR="00FD713A" w:rsidRPr="002B31EB">
        <w:rPr>
          <w:rFonts w:ascii="Times New Roman" w:hAnsi="Times New Roman" w:cs="Times New Roman"/>
          <w:sz w:val="24"/>
          <w:szCs w:val="24"/>
        </w:rPr>
        <w:t xml:space="preserve">The most common locations in the skull are </w:t>
      </w:r>
      <w:proofErr w:type="spellStart"/>
      <w:r w:rsidR="00FD713A" w:rsidRPr="002B31EB">
        <w:rPr>
          <w:rFonts w:ascii="Times New Roman" w:hAnsi="Times New Roman" w:cs="Times New Roman"/>
          <w:sz w:val="24"/>
          <w:szCs w:val="24"/>
        </w:rPr>
        <w:t>calvarial</w:t>
      </w:r>
      <w:proofErr w:type="spellEnd"/>
      <w:r w:rsidR="00FD713A" w:rsidRPr="002B31EB">
        <w:rPr>
          <w:rFonts w:ascii="Times New Roman" w:hAnsi="Times New Roman" w:cs="Times New Roman"/>
          <w:sz w:val="24"/>
          <w:szCs w:val="24"/>
        </w:rPr>
        <w:t xml:space="preserve"> bones, the temporal bones, and the parietal bones. It is also was reported hat </w:t>
      </w:r>
      <w:proofErr w:type="spellStart"/>
      <w:r w:rsidR="00FD713A" w:rsidRPr="002B31EB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="00FD713A" w:rsidRPr="002B31EB">
        <w:rPr>
          <w:rFonts w:ascii="Times New Roman" w:hAnsi="Times New Roman" w:cs="Times New Roman"/>
          <w:sz w:val="24"/>
          <w:szCs w:val="24"/>
        </w:rPr>
        <w:t xml:space="preserve"> was seen in thyroid cartilage. </w:t>
      </w:r>
      <w:r w:rsidR="002B31EB" w:rsidRPr="002B31EB">
        <w:rPr>
          <w:rFonts w:ascii="Times New Roman" w:hAnsi="Times New Roman" w:cs="Times New Roman"/>
          <w:sz w:val="24"/>
          <w:szCs w:val="24"/>
        </w:rPr>
        <w:t xml:space="preserve">Diagnosing </w:t>
      </w:r>
      <w:proofErr w:type="spellStart"/>
      <w:r w:rsidR="002B31EB" w:rsidRPr="002B31EB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="002B31EB" w:rsidRPr="002B31EB">
        <w:rPr>
          <w:rFonts w:ascii="Times New Roman" w:hAnsi="Times New Roman" w:cs="Times New Roman"/>
          <w:sz w:val="24"/>
          <w:szCs w:val="24"/>
        </w:rPr>
        <w:t xml:space="preserve"> at first clinical presentation is usually difficult because of its rarity and nonspecific presentation. At clinical</w:t>
      </w:r>
      <w:r w:rsidR="002B31EB">
        <w:rPr>
          <w:rFonts w:ascii="Times New Roman" w:hAnsi="Times New Roman" w:cs="Times New Roman"/>
          <w:sz w:val="24"/>
          <w:szCs w:val="24"/>
        </w:rPr>
        <w:t xml:space="preserve"> </w:t>
      </w:r>
      <w:r w:rsidR="002B31EB" w:rsidRPr="002B31EB">
        <w:rPr>
          <w:rFonts w:ascii="Times New Roman" w:hAnsi="Times New Roman" w:cs="Times New Roman"/>
          <w:sz w:val="24"/>
          <w:szCs w:val="24"/>
        </w:rPr>
        <w:t>inspection, a bone expansion of hard consistency is detectable that manifests benign features</w:t>
      </w:r>
      <w:r w:rsidR="002B31EB">
        <w:rPr>
          <w:rFonts w:ascii="Times New Roman" w:hAnsi="Times New Roman" w:cs="Times New Roman"/>
          <w:sz w:val="24"/>
          <w:szCs w:val="24"/>
        </w:rPr>
        <w:t xml:space="preserve"> </w:t>
      </w:r>
      <w:r w:rsidR="002B31EB" w:rsidRPr="002B31EB">
        <w:rPr>
          <w:rFonts w:ascii="Times New Roman" w:hAnsi="Times New Roman" w:cs="Times New Roman"/>
          <w:sz w:val="24"/>
          <w:szCs w:val="24"/>
        </w:rPr>
        <w:t xml:space="preserve">because of slow and progressive growth and absence of mucosal ulceration, </w:t>
      </w:r>
      <w:proofErr w:type="spellStart"/>
      <w:r w:rsidR="002B31EB" w:rsidRPr="002B31EB">
        <w:rPr>
          <w:rFonts w:ascii="Times New Roman" w:hAnsi="Times New Roman" w:cs="Times New Roman"/>
          <w:sz w:val="24"/>
          <w:szCs w:val="24"/>
        </w:rPr>
        <w:t>paresthesia</w:t>
      </w:r>
      <w:proofErr w:type="spellEnd"/>
      <w:r w:rsidR="002B31EB" w:rsidRPr="002B31EB">
        <w:rPr>
          <w:rFonts w:ascii="Times New Roman" w:hAnsi="Times New Roman" w:cs="Times New Roman"/>
          <w:sz w:val="24"/>
          <w:szCs w:val="24"/>
        </w:rPr>
        <w:t xml:space="preserve">, or abnormal tooth mobility. </w:t>
      </w:r>
      <w:r w:rsidRPr="002B31EB">
        <w:rPr>
          <w:rFonts w:ascii="Times New Roman" w:hAnsi="Times New Roman" w:cs="Times New Roman"/>
          <w:sz w:val="24"/>
          <w:szCs w:val="24"/>
        </w:rPr>
        <w:t xml:space="preserve">Approximately 85% of </w:t>
      </w:r>
      <w:proofErr w:type="spellStart"/>
      <w:r w:rsidRPr="002B31EB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Pr="002B31EB">
        <w:rPr>
          <w:rFonts w:ascii="Times New Roman" w:hAnsi="Times New Roman" w:cs="Times New Roman"/>
          <w:sz w:val="24"/>
          <w:szCs w:val="24"/>
        </w:rPr>
        <w:t xml:space="preserve"> occur before age 30, and there is slight female predominance.</w:t>
      </w:r>
    </w:p>
    <w:p w:rsidR="00C8224E" w:rsidRDefault="00C8224E" w:rsidP="00930FD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0FD7"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 w:rsidRPr="00930FD7">
        <w:rPr>
          <w:rFonts w:ascii="Times New Roman" w:hAnsi="Times New Roman" w:cs="Times New Roman"/>
          <w:sz w:val="24"/>
          <w:szCs w:val="24"/>
        </w:rPr>
        <w:t>osteoblastomas</w:t>
      </w:r>
      <w:proofErr w:type="spellEnd"/>
      <w:r w:rsidRPr="00930FD7">
        <w:rPr>
          <w:rFonts w:ascii="Times New Roman" w:hAnsi="Times New Roman" w:cs="Times New Roman"/>
          <w:sz w:val="24"/>
          <w:szCs w:val="24"/>
        </w:rPr>
        <w:t xml:space="preserve"> are between 2 and 4 cm, but they may be as large as 10 cm. Common futures </w:t>
      </w:r>
      <w:r w:rsidR="00930FD7" w:rsidRPr="00930FD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930FD7" w:rsidRPr="00930FD7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="00930FD7" w:rsidRPr="00930FD7">
        <w:rPr>
          <w:rFonts w:ascii="Times New Roman" w:hAnsi="Times New Roman" w:cs="Times New Roman"/>
          <w:sz w:val="24"/>
          <w:szCs w:val="24"/>
        </w:rPr>
        <w:t xml:space="preserve"> arising from jaw </w:t>
      </w:r>
      <w:r w:rsidRPr="00930FD7">
        <w:rPr>
          <w:rFonts w:ascii="Times New Roman" w:hAnsi="Times New Roman" w:cs="Times New Roman"/>
          <w:sz w:val="24"/>
          <w:szCs w:val="24"/>
        </w:rPr>
        <w:t>are pain, tenderness, and swelling.</w:t>
      </w:r>
      <w:r w:rsidR="009B43B6" w:rsidRPr="00930FD7">
        <w:rPr>
          <w:rFonts w:ascii="Times New Roman" w:hAnsi="Times New Roman" w:cs="Times New Roman"/>
          <w:sz w:val="24"/>
          <w:szCs w:val="24"/>
        </w:rPr>
        <w:t xml:space="preserve"> </w:t>
      </w:r>
      <w:r w:rsidR="00930FD7" w:rsidRPr="00930FD7">
        <w:rPr>
          <w:rFonts w:ascii="Times New Roman" w:hAnsi="Times New Roman" w:cs="Times New Roman"/>
          <w:sz w:val="24"/>
          <w:szCs w:val="24"/>
        </w:rPr>
        <w:t xml:space="preserve">Diagnosing </w:t>
      </w:r>
      <w:proofErr w:type="spellStart"/>
      <w:r w:rsidR="00930FD7" w:rsidRPr="00930FD7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="00930FD7" w:rsidRPr="00930FD7">
        <w:rPr>
          <w:rFonts w:ascii="Times New Roman" w:hAnsi="Times New Roman" w:cs="Times New Roman"/>
          <w:sz w:val="24"/>
          <w:szCs w:val="24"/>
        </w:rPr>
        <w:t xml:space="preserve"> at first clinical</w:t>
      </w:r>
      <w:r w:rsidR="00930FD7">
        <w:rPr>
          <w:rFonts w:ascii="Times New Roman" w:hAnsi="Times New Roman" w:cs="Times New Roman"/>
          <w:sz w:val="24"/>
          <w:szCs w:val="24"/>
        </w:rPr>
        <w:t xml:space="preserve"> </w:t>
      </w:r>
      <w:r w:rsidR="00930FD7" w:rsidRPr="00930FD7">
        <w:rPr>
          <w:rFonts w:ascii="Times New Roman" w:hAnsi="Times New Roman" w:cs="Times New Roman"/>
          <w:sz w:val="24"/>
          <w:szCs w:val="24"/>
        </w:rPr>
        <w:t>presentation is usually difficult because of its</w:t>
      </w:r>
      <w:r w:rsidR="00930FD7">
        <w:rPr>
          <w:rFonts w:ascii="Times New Roman" w:hAnsi="Times New Roman" w:cs="Times New Roman"/>
          <w:sz w:val="24"/>
          <w:szCs w:val="24"/>
        </w:rPr>
        <w:t xml:space="preserve"> </w:t>
      </w:r>
      <w:r w:rsidR="00930FD7" w:rsidRPr="00930FD7">
        <w:rPr>
          <w:rFonts w:ascii="Times New Roman" w:hAnsi="Times New Roman" w:cs="Times New Roman"/>
          <w:sz w:val="24"/>
          <w:szCs w:val="24"/>
        </w:rPr>
        <w:t>rarity and nonspecific presentation. At clinical</w:t>
      </w:r>
      <w:r w:rsidR="00930FD7">
        <w:rPr>
          <w:rFonts w:ascii="Times New Roman" w:hAnsi="Times New Roman" w:cs="Times New Roman"/>
          <w:sz w:val="24"/>
          <w:szCs w:val="24"/>
        </w:rPr>
        <w:t xml:space="preserve"> </w:t>
      </w:r>
      <w:r w:rsidR="00930FD7" w:rsidRPr="00930FD7">
        <w:rPr>
          <w:rFonts w:ascii="Times New Roman" w:hAnsi="Times New Roman" w:cs="Times New Roman"/>
          <w:sz w:val="24"/>
          <w:szCs w:val="24"/>
        </w:rPr>
        <w:t>inspection, a bone expansion of hard consistency</w:t>
      </w:r>
      <w:r w:rsidR="00930FD7">
        <w:rPr>
          <w:rFonts w:ascii="Times New Roman" w:hAnsi="Times New Roman" w:cs="Times New Roman"/>
          <w:sz w:val="24"/>
          <w:szCs w:val="24"/>
        </w:rPr>
        <w:t xml:space="preserve"> </w:t>
      </w:r>
      <w:r w:rsidR="00930FD7" w:rsidRPr="00930FD7">
        <w:rPr>
          <w:rFonts w:ascii="Times New Roman" w:hAnsi="Times New Roman" w:cs="Times New Roman"/>
          <w:sz w:val="24"/>
          <w:szCs w:val="24"/>
        </w:rPr>
        <w:t>is detectable that manifests benign features</w:t>
      </w:r>
      <w:r w:rsidR="00930FD7">
        <w:rPr>
          <w:rFonts w:ascii="Times New Roman" w:hAnsi="Times New Roman" w:cs="Times New Roman"/>
          <w:sz w:val="24"/>
          <w:szCs w:val="24"/>
        </w:rPr>
        <w:t xml:space="preserve"> </w:t>
      </w:r>
      <w:r w:rsidR="00930FD7" w:rsidRPr="00930FD7">
        <w:rPr>
          <w:rFonts w:ascii="Times New Roman" w:hAnsi="Times New Roman" w:cs="Times New Roman"/>
          <w:sz w:val="24"/>
          <w:szCs w:val="24"/>
        </w:rPr>
        <w:t>because of slow and progressive growth and</w:t>
      </w:r>
      <w:r w:rsidR="00930FD7">
        <w:rPr>
          <w:rFonts w:ascii="Times New Roman" w:hAnsi="Times New Roman" w:cs="Times New Roman"/>
          <w:sz w:val="24"/>
          <w:szCs w:val="24"/>
        </w:rPr>
        <w:t xml:space="preserve"> </w:t>
      </w:r>
      <w:r w:rsidR="00930FD7" w:rsidRPr="00930FD7">
        <w:rPr>
          <w:rFonts w:ascii="Times New Roman" w:hAnsi="Times New Roman" w:cs="Times New Roman"/>
          <w:sz w:val="24"/>
          <w:szCs w:val="24"/>
        </w:rPr>
        <w:t xml:space="preserve">absence of mucosal ulceration, </w:t>
      </w:r>
      <w:proofErr w:type="spellStart"/>
      <w:r w:rsidR="00930FD7" w:rsidRPr="00930FD7">
        <w:rPr>
          <w:rFonts w:ascii="Times New Roman" w:hAnsi="Times New Roman" w:cs="Times New Roman"/>
          <w:sz w:val="24"/>
          <w:szCs w:val="24"/>
        </w:rPr>
        <w:t>paresthesia</w:t>
      </w:r>
      <w:proofErr w:type="spellEnd"/>
      <w:r w:rsidR="00930FD7" w:rsidRPr="00930FD7">
        <w:rPr>
          <w:rFonts w:ascii="Times New Roman" w:hAnsi="Times New Roman" w:cs="Times New Roman"/>
          <w:sz w:val="24"/>
          <w:szCs w:val="24"/>
        </w:rPr>
        <w:t>, or</w:t>
      </w:r>
      <w:r w:rsidR="00930FD7">
        <w:rPr>
          <w:rFonts w:ascii="Times New Roman" w:hAnsi="Times New Roman" w:cs="Times New Roman"/>
          <w:sz w:val="24"/>
          <w:szCs w:val="24"/>
        </w:rPr>
        <w:t xml:space="preserve"> </w:t>
      </w:r>
      <w:r w:rsidR="00930FD7" w:rsidRPr="00930FD7">
        <w:rPr>
          <w:rFonts w:ascii="Times New Roman" w:hAnsi="Times New Roman" w:cs="Times New Roman"/>
          <w:sz w:val="24"/>
          <w:szCs w:val="24"/>
        </w:rPr>
        <w:t>abnormal tooth mobility.</w:t>
      </w:r>
      <w:r w:rsidR="00930FD7">
        <w:rPr>
          <w:rFonts w:ascii="Times New Roman" w:hAnsi="Times New Roman" w:cs="Times New Roman"/>
          <w:sz w:val="24"/>
          <w:szCs w:val="24"/>
        </w:rPr>
        <w:t xml:space="preserve"> </w:t>
      </w:r>
      <w:r w:rsidR="00FD713A" w:rsidRPr="00930FD7">
        <w:rPr>
          <w:rFonts w:ascii="Times New Roman" w:hAnsi="Times New Roman" w:cs="Times New Roman"/>
          <w:sz w:val="24"/>
          <w:szCs w:val="24"/>
        </w:rPr>
        <w:t xml:space="preserve">The radiographic appearance of </w:t>
      </w:r>
      <w:proofErr w:type="spellStart"/>
      <w:r w:rsidR="00FD713A" w:rsidRPr="00930FD7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="00FD713A" w:rsidRPr="00930FD7">
        <w:rPr>
          <w:rFonts w:ascii="Times New Roman" w:hAnsi="Times New Roman" w:cs="Times New Roman"/>
          <w:sz w:val="24"/>
          <w:szCs w:val="24"/>
        </w:rPr>
        <w:t xml:space="preserve"> is variable, often</w:t>
      </w:r>
      <w:r w:rsidR="00FD713A" w:rsidRPr="00FD713A">
        <w:rPr>
          <w:rFonts w:ascii="Times New Roman" w:hAnsi="Times New Roman" w:cs="Times New Roman"/>
          <w:sz w:val="24"/>
          <w:szCs w:val="24"/>
        </w:rPr>
        <w:t xml:space="preserve"> nonspecific, and can mimic other tumors,</w:t>
      </w:r>
      <w:r w:rsidR="00FD713A">
        <w:rPr>
          <w:rFonts w:ascii="Times New Roman" w:hAnsi="Times New Roman" w:cs="Times New Roman"/>
          <w:sz w:val="24"/>
          <w:szCs w:val="24"/>
        </w:rPr>
        <w:t xml:space="preserve"> </w:t>
      </w:r>
      <w:r w:rsidR="00FD713A" w:rsidRPr="00FD713A">
        <w:rPr>
          <w:rFonts w:ascii="Times New Roman" w:hAnsi="Times New Roman" w:cs="Times New Roman"/>
          <w:sz w:val="24"/>
          <w:szCs w:val="24"/>
        </w:rPr>
        <w:t>including malignant ones</w:t>
      </w:r>
      <w:r w:rsidR="00FD713A">
        <w:rPr>
          <w:rFonts w:ascii="Times New Roman" w:hAnsi="Times New Roman" w:cs="Times New Roman"/>
          <w:sz w:val="24"/>
          <w:szCs w:val="24"/>
        </w:rPr>
        <w:t>.</w:t>
      </w:r>
      <w:r w:rsidR="009B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B6">
        <w:rPr>
          <w:rFonts w:ascii="Times New Roman" w:hAnsi="Times New Roman" w:cs="Times New Roman"/>
          <w:sz w:val="24"/>
          <w:szCs w:val="24"/>
        </w:rPr>
        <w:t>O</w:t>
      </w:r>
      <w:r w:rsidR="0072526D" w:rsidRPr="00FD713A">
        <w:rPr>
          <w:rFonts w:ascii="Times New Roman" w:hAnsi="Times New Roman" w:cs="Times New Roman"/>
          <w:sz w:val="24"/>
          <w:szCs w:val="24"/>
        </w:rPr>
        <w:t>steoblastoma</w:t>
      </w:r>
      <w:proofErr w:type="spellEnd"/>
      <w:r w:rsidR="0072526D" w:rsidRPr="00FD713A">
        <w:rPr>
          <w:rFonts w:ascii="Times New Roman" w:hAnsi="Times New Roman" w:cs="Times New Roman"/>
          <w:sz w:val="24"/>
          <w:szCs w:val="24"/>
        </w:rPr>
        <w:t xml:space="preserve"> may appear as a well-defined or</w:t>
      </w:r>
      <w:r w:rsidR="0072526D" w:rsidRPr="00BA7DFA">
        <w:rPr>
          <w:rFonts w:ascii="Times New Roman" w:hAnsi="Times New Roman" w:cs="Times New Roman"/>
          <w:sz w:val="24"/>
          <w:szCs w:val="24"/>
        </w:rPr>
        <w:t xml:space="preserve"> ill-defined radiolucent lesion; however, in some cases it may present as a bony outgrowth</w:t>
      </w:r>
      <w:r w:rsidR="009B43B6">
        <w:rPr>
          <w:rFonts w:ascii="Times New Roman" w:hAnsi="Times New Roman" w:cs="Times New Roman"/>
          <w:sz w:val="24"/>
          <w:szCs w:val="24"/>
        </w:rPr>
        <w:t xml:space="preserve"> </w:t>
      </w:r>
      <w:r w:rsidR="0072526D" w:rsidRPr="00BA7DFA">
        <w:rPr>
          <w:rFonts w:ascii="Times New Roman" w:hAnsi="Times New Roman" w:cs="Times New Roman"/>
          <w:sz w:val="24"/>
          <w:szCs w:val="24"/>
        </w:rPr>
        <w:t xml:space="preserve">projecting form the </w:t>
      </w:r>
      <w:proofErr w:type="spellStart"/>
      <w:r w:rsidR="0072526D" w:rsidRPr="00BA7DFA">
        <w:rPr>
          <w:rFonts w:ascii="Times New Roman" w:hAnsi="Times New Roman" w:cs="Times New Roman"/>
          <w:sz w:val="24"/>
          <w:szCs w:val="24"/>
        </w:rPr>
        <w:t>periosteum</w:t>
      </w:r>
      <w:proofErr w:type="spellEnd"/>
      <w:r w:rsidR="0072526D" w:rsidRPr="00BA7DFA">
        <w:rPr>
          <w:rFonts w:ascii="Times New Roman" w:hAnsi="Times New Roman" w:cs="Times New Roman"/>
          <w:sz w:val="24"/>
          <w:szCs w:val="24"/>
        </w:rPr>
        <w:t xml:space="preserve"> without evidence </w:t>
      </w:r>
      <w:r w:rsidR="0072526D" w:rsidRPr="00BA7DFA">
        <w:rPr>
          <w:rFonts w:ascii="Times New Roman" w:hAnsi="Times New Roman" w:cs="Times New Roman"/>
          <w:sz w:val="24"/>
          <w:szCs w:val="24"/>
        </w:rPr>
        <w:lastRenderedPageBreak/>
        <w:t>of a more central destructive process.</w:t>
      </w:r>
      <w:r w:rsidR="0021590F">
        <w:rPr>
          <w:rFonts w:ascii="Times New Roman" w:hAnsi="Times New Roman" w:cs="Times New Roman"/>
          <w:sz w:val="24"/>
          <w:szCs w:val="24"/>
        </w:rPr>
        <w:t xml:space="preserve"> </w:t>
      </w:r>
      <w:r w:rsidR="00930FD7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="00930FD7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="00930FD7">
        <w:rPr>
          <w:rFonts w:ascii="Times New Roman" w:hAnsi="Times New Roman" w:cs="Times New Roman"/>
          <w:sz w:val="24"/>
          <w:szCs w:val="24"/>
        </w:rPr>
        <w:t xml:space="preserve"> occurs in the jaw it is difficult to distinguish it histological from </w:t>
      </w:r>
      <w:proofErr w:type="spellStart"/>
      <w:r w:rsidR="00930FD7">
        <w:rPr>
          <w:rFonts w:ascii="Times New Roman" w:hAnsi="Times New Roman" w:cs="Times New Roman"/>
          <w:sz w:val="24"/>
          <w:szCs w:val="24"/>
        </w:rPr>
        <w:t>cementoblastoma</w:t>
      </w:r>
      <w:proofErr w:type="spellEnd"/>
      <w:r w:rsidR="00930FD7">
        <w:rPr>
          <w:rFonts w:ascii="Times New Roman" w:hAnsi="Times New Roman" w:cs="Times New Roman"/>
          <w:sz w:val="24"/>
          <w:szCs w:val="24"/>
        </w:rPr>
        <w:t>. To make a differentiation between them it is important to confirm whether or not the tumor is connecting with the tooth root.</w:t>
      </w:r>
    </w:p>
    <w:p w:rsidR="00FD713A" w:rsidRPr="002B31EB" w:rsidRDefault="002B31EB" w:rsidP="002B31E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1758326"/>
            <wp:effectExtent l="19050" t="0" r="0" b="0"/>
            <wp:docPr id="2" name="Picture 0" descr="1-s2_0-S026643561100698X-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2_0-S026643561100698X-gr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418" cy="175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>h</w:t>
      </w:r>
      <w:r w:rsidR="009A5CF5" w:rsidRPr="009A5CF5">
        <w:rPr>
          <w:rFonts w:ascii="Times New Roman" w:hAnsi="Times New Roman" w:cs="Times New Roman"/>
          <w:sz w:val="18"/>
          <w:szCs w:val="18"/>
        </w:rPr>
        <w:t>ttp://www.sciencedirect.com/science/article/pii/S026643561100698X</w:t>
      </w:r>
    </w:p>
    <w:p w:rsidR="0072526D" w:rsidRPr="00BA7DFA" w:rsidRDefault="0072526D" w:rsidP="00BA7DF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7DFA">
        <w:rPr>
          <w:rFonts w:ascii="Times New Roman" w:hAnsi="Times New Roman" w:cs="Times New Roman"/>
          <w:sz w:val="24"/>
          <w:szCs w:val="24"/>
        </w:rPr>
        <w:t xml:space="preserve">In group of people older than 30 years, </w:t>
      </w:r>
      <w:proofErr w:type="spellStart"/>
      <w:r w:rsidRPr="00BA7DFA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Pr="00BA7DFA">
        <w:rPr>
          <w:rFonts w:ascii="Times New Roman" w:hAnsi="Times New Roman" w:cs="Times New Roman"/>
          <w:sz w:val="24"/>
          <w:szCs w:val="24"/>
        </w:rPr>
        <w:t xml:space="preserve"> may occur as an aggressive </w:t>
      </w:r>
      <w:proofErr w:type="spellStart"/>
      <w:r w:rsidRPr="00BA7DFA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Pr="00BA7DFA">
        <w:rPr>
          <w:rFonts w:ascii="Times New Roman" w:hAnsi="Times New Roman" w:cs="Times New Roman"/>
          <w:sz w:val="24"/>
          <w:szCs w:val="24"/>
        </w:rPr>
        <w:t xml:space="preserve"> which tends to be large than conventional </w:t>
      </w:r>
      <w:proofErr w:type="spellStart"/>
      <w:r w:rsidRPr="00BA7DFA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Pr="00BA7DFA">
        <w:rPr>
          <w:rFonts w:ascii="Times New Roman" w:hAnsi="Times New Roman" w:cs="Times New Roman"/>
          <w:sz w:val="24"/>
          <w:szCs w:val="24"/>
        </w:rPr>
        <w:t xml:space="preserve"> greater than 4 cm in diameter. Pain is a common severe symptom.</w:t>
      </w:r>
      <w:r w:rsidR="00886F6C" w:rsidRPr="00BA7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F6C" w:rsidRPr="00BA7DFA">
        <w:rPr>
          <w:rFonts w:ascii="Times New Roman" w:hAnsi="Times New Roman" w:cs="Times New Roman"/>
          <w:sz w:val="24"/>
          <w:szCs w:val="24"/>
        </w:rPr>
        <w:t>Radiografically</w:t>
      </w:r>
      <w:proofErr w:type="spellEnd"/>
      <w:r w:rsidR="00886F6C" w:rsidRPr="00BA7DFA">
        <w:rPr>
          <w:rFonts w:ascii="Times New Roman" w:hAnsi="Times New Roman" w:cs="Times New Roman"/>
          <w:sz w:val="24"/>
          <w:szCs w:val="24"/>
        </w:rPr>
        <w:t xml:space="preserve"> this lesion appears same as conventional </w:t>
      </w:r>
      <w:proofErr w:type="spellStart"/>
      <w:r w:rsidR="00886F6C" w:rsidRPr="00BA7DFA">
        <w:rPr>
          <w:rFonts w:ascii="Times New Roman" w:hAnsi="Times New Roman" w:cs="Times New Roman"/>
          <w:sz w:val="24"/>
          <w:szCs w:val="24"/>
        </w:rPr>
        <w:t>osteoblastom</w:t>
      </w:r>
      <w:proofErr w:type="spellEnd"/>
      <w:r w:rsidR="00886F6C" w:rsidRPr="00BA7DFA">
        <w:rPr>
          <w:rFonts w:ascii="Times New Roman" w:hAnsi="Times New Roman" w:cs="Times New Roman"/>
          <w:sz w:val="24"/>
          <w:szCs w:val="24"/>
        </w:rPr>
        <w:t xml:space="preserve"> but tend to be larger.</w:t>
      </w:r>
    </w:p>
    <w:p w:rsidR="00886F6C" w:rsidRDefault="008801EB" w:rsidP="00BA7DF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7DFA">
        <w:rPr>
          <w:rFonts w:ascii="Times New Roman" w:hAnsi="Times New Roman" w:cs="Times New Roman"/>
          <w:sz w:val="24"/>
          <w:szCs w:val="24"/>
        </w:rPr>
        <w:t xml:space="preserve">Most cases of </w:t>
      </w:r>
      <w:proofErr w:type="spellStart"/>
      <w:r w:rsidRPr="00BA7DFA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Pr="00BA7DFA">
        <w:rPr>
          <w:rFonts w:ascii="Times New Roman" w:hAnsi="Times New Roman" w:cs="Times New Roman"/>
          <w:sz w:val="24"/>
          <w:szCs w:val="24"/>
        </w:rPr>
        <w:t xml:space="preserve"> are treated by local excision or c</w:t>
      </w:r>
      <w:r w:rsidR="00930FD7">
        <w:rPr>
          <w:rFonts w:ascii="Times New Roman" w:hAnsi="Times New Roman" w:cs="Times New Roman"/>
          <w:sz w:val="24"/>
          <w:szCs w:val="24"/>
        </w:rPr>
        <w:t>urettage. The prognosis is good if the lesion has been removed completely;</w:t>
      </w:r>
      <w:r w:rsidRPr="00BA7DFA">
        <w:rPr>
          <w:rFonts w:ascii="Times New Roman" w:hAnsi="Times New Roman" w:cs="Times New Roman"/>
          <w:sz w:val="24"/>
          <w:szCs w:val="24"/>
        </w:rPr>
        <w:t xml:space="preserve"> however, a small number of lesions will recur; in rare instances an </w:t>
      </w:r>
      <w:proofErr w:type="spellStart"/>
      <w:r w:rsidRPr="00BA7DFA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Pr="00BA7DFA">
        <w:rPr>
          <w:rFonts w:ascii="Times New Roman" w:hAnsi="Times New Roman" w:cs="Times New Roman"/>
          <w:sz w:val="24"/>
          <w:szCs w:val="24"/>
        </w:rPr>
        <w:t xml:space="preserve"> may undergo transformation into an </w:t>
      </w:r>
      <w:proofErr w:type="spellStart"/>
      <w:r w:rsidRPr="00BA7DFA">
        <w:rPr>
          <w:rFonts w:ascii="Times New Roman" w:hAnsi="Times New Roman" w:cs="Times New Roman"/>
          <w:sz w:val="24"/>
          <w:szCs w:val="24"/>
        </w:rPr>
        <w:t>osteosarcoma</w:t>
      </w:r>
      <w:proofErr w:type="spellEnd"/>
      <w:r w:rsidRPr="00BA7DFA">
        <w:rPr>
          <w:rFonts w:ascii="Times New Roman" w:hAnsi="Times New Roman" w:cs="Times New Roman"/>
          <w:sz w:val="24"/>
          <w:szCs w:val="24"/>
        </w:rPr>
        <w:t>. Although about 50%</w:t>
      </w:r>
      <w:r w:rsidR="007C1F5A" w:rsidRPr="00BA7DFA">
        <w:rPr>
          <w:rFonts w:ascii="Times New Roman" w:hAnsi="Times New Roman" w:cs="Times New Roman"/>
          <w:sz w:val="24"/>
          <w:szCs w:val="24"/>
        </w:rPr>
        <w:t xml:space="preserve"> of aggressive </w:t>
      </w:r>
      <w:proofErr w:type="spellStart"/>
      <w:r w:rsidR="007C1F5A" w:rsidRPr="00BA7DFA"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 w:rsidR="007C1F5A" w:rsidRPr="00BA7DFA">
        <w:rPr>
          <w:rFonts w:ascii="Times New Roman" w:hAnsi="Times New Roman" w:cs="Times New Roman"/>
          <w:sz w:val="24"/>
          <w:szCs w:val="24"/>
        </w:rPr>
        <w:t xml:space="preserve"> will recur, metastasis or death from the tumor has not been reported.</w:t>
      </w:r>
    </w:p>
    <w:p w:rsidR="00812111" w:rsidRDefault="00142731" w:rsidP="00BA7DF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Dental hygienist should carefully focus on any significant findings during extra and intra oral examination.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Osteoblastoma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significant finding that should be taken into consideration. A team approach is necessary to identify, diagnose, and provide necessary treatment for patients with this condition. </w:t>
      </w:r>
      <w:r w:rsidR="007D7599">
        <w:rPr>
          <w:rFonts w:ascii="Times New Roman" w:hAnsi="Times New Roman" w:cs="Times New Roman"/>
          <w:sz w:val="24"/>
          <w:szCs w:val="24"/>
        </w:rPr>
        <w:t xml:space="preserve">Dental hygienist should question the patient for the symptoms, provide necessary procedure such as PAN, x-rays, and refer a patient to </w:t>
      </w:r>
      <w:r w:rsidR="00623534">
        <w:rPr>
          <w:rFonts w:ascii="Times New Roman" w:hAnsi="Times New Roman" w:cs="Times New Roman"/>
          <w:sz w:val="24"/>
          <w:szCs w:val="24"/>
        </w:rPr>
        <w:t>a specialist.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700A" w:rsidRDefault="0035700A" w:rsidP="00812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References: </w:t>
      </w:r>
    </w:p>
    <w:p w:rsidR="00812111" w:rsidRPr="00812111" w:rsidRDefault="0035700A" w:rsidP="00812111">
      <w:pPr>
        <w:spacing w:line="240" w:lineRule="auto"/>
        <w:rPr>
          <w:rFonts w:ascii="Times New Roman" w:hAnsi="Times New Roman" w:cs="Times New Roman"/>
        </w:rPr>
      </w:pPr>
      <w:r w:rsidRPr="00812111">
        <w:rPr>
          <w:rFonts w:ascii="Times New Roman" w:hAnsi="Times New Roman" w:cs="Times New Roman"/>
          <w:sz w:val="24"/>
          <w:szCs w:val="24"/>
        </w:rPr>
        <w:t>https://www.jstage.jst.go.jp/article/omp/14/1/14_1_37/_pdf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Book: “O</w:t>
      </w:r>
      <w:r w:rsidR="00812111">
        <w:rPr>
          <w:rFonts w:ascii="Times New Roman" w:hAnsi="Times New Roman" w:cs="Times New Roman"/>
          <w:sz w:val="24"/>
          <w:szCs w:val="24"/>
        </w:rPr>
        <w:t xml:space="preserve">ral and Maxillofacial Pathology”                                                                                               </w:t>
      </w:r>
      <w:r w:rsidR="00812111" w:rsidRPr="00812111">
        <w:rPr>
          <w:rFonts w:ascii="Times New Roman" w:hAnsi="Times New Roman" w:cs="Times New Roman"/>
        </w:rPr>
        <w:t>David Lucas “</w:t>
      </w:r>
      <w:proofErr w:type="spellStart"/>
      <w:r w:rsidR="00812111" w:rsidRPr="00812111">
        <w:rPr>
          <w:rFonts w:ascii="Times New Roman" w:hAnsi="Times New Roman" w:cs="Times New Roman"/>
        </w:rPr>
        <w:t>Osteoblastoma</w:t>
      </w:r>
      <w:proofErr w:type="spellEnd"/>
      <w:r w:rsidR="00812111" w:rsidRPr="00812111">
        <w:rPr>
          <w:rFonts w:ascii="Times New Roman" w:hAnsi="Times New Roman" w:cs="Times New Roman"/>
        </w:rPr>
        <w:t xml:space="preserve">”. </w:t>
      </w:r>
      <w:proofErr w:type="gramStart"/>
      <w:r w:rsidR="00812111" w:rsidRPr="00812111">
        <w:rPr>
          <w:rFonts w:ascii="Times New Roman" w:hAnsi="Times New Roman" w:cs="Times New Roman"/>
        </w:rPr>
        <w:t>Accepted for publication May 24, 2010.</w:t>
      </w:r>
      <w:proofErr w:type="gramEnd"/>
      <w:r w:rsidR="00812111">
        <w:rPr>
          <w:rFonts w:ascii="Times New Roman" w:hAnsi="Times New Roman" w:cs="Times New Roman"/>
        </w:rPr>
        <w:t xml:space="preserve"> </w:t>
      </w:r>
      <w:r w:rsidR="00812111" w:rsidRPr="00812111">
        <w:rPr>
          <w:rFonts w:ascii="Times New Roman" w:hAnsi="Times New Roman" w:cs="Times New Roman"/>
        </w:rPr>
        <w:t>From the Department of Pathology, University of Michigan, Ann</w:t>
      </w:r>
      <w:r w:rsidR="00812111">
        <w:rPr>
          <w:rFonts w:ascii="Times New Roman" w:hAnsi="Times New Roman" w:cs="Times New Roman"/>
        </w:rPr>
        <w:t xml:space="preserve"> </w:t>
      </w:r>
      <w:r w:rsidR="00812111" w:rsidRPr="00812111">
        <w:rPr>
          <w:rFonts w:ascii="Times New Roman" w:hAnsi="Times New Roman" w:cs="Times New Roman"/>
        </w:rPr>
        <w:t>Arbor.</w:t>
      </w:r>
    </w:p>
    <w:sectPr w:rsidR="00812111" w:rsidRPr="00812111" w:rsidSect="00583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24E"/>
    <w:rsid w:val="00010816"/>
    <w:rsid w:val="00097A7E"/>
    <w:rsid w:val="00142731"/>
    <w:rsid w:val="0021590F"/>
    <w:rsid w:val="002B31EB"/>
    <w:rsid w:val="0035700A"/>
    <w:rsid w:val="004D32B6"/>
    <w:rsid w:val="00583AFE"/>
    <w:rsid w:val="00623534"/>
    <w:rsid w:val="0072526D"/>
    <w:rsid w:val="007C1F5A"/>
    <w:rsid w:val="007D7599"/>
    <w:rsid w:val="00812111"/>
    <w:rsid w:val="008801EB"/>
    <w:rsid w:val="00883605"/>
    <w:rsid w:val="00886F6C"/>
    <w:rsid w:val="00930FD7"/>
    <w:rsid w:val="009A5CF5"/>
    <w:rsid w:val="009B43B6"/>
    <w:rsid w:val="00BA7DFA"/>
    <w:rsid w:val="00C52532"/>
    <w:rsid w:val="00C8224E"/>
    <w:rsid w:val="00CA2041"/>
    <w:rsid w:val="00FD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7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7B54-7458-44BE-9B95-B3807BEA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Dentalux</cp:lastModifiedBy>
  <cp:revision>10</cp:revision>
  <dcterms:created xsi:type="dcterms:W3CDTF">2012-12-11T22:18:00Z</dcterms:created>
  <dcterms:modified xsi:type="dcterms:W3CDTF">2012-12-18T00:21:00Z</dcterms:modified>
</cp:coreProperties>
</file>