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DF8" w14:textId="77777777" w:rsidR="00A66FD0" w:rsidRDefault="00A66FD0" w:rsidP="004E3EDC">
      <w:pPr>
        <w:jc w:val="center"/>
        <w:rPr>
          <w:rFonts w:ascii="Times New Roman" w:hAnsi="Times New Roman" w:cs="Times New Roman"/>
          <w:sz w:val="24"/>
          <w:szCs w:val="24"/>
        </w:rPr>
      </w:pPr>
    </w:p>
    <w:p w14:paraId="4C587439" w14:textId="77777777" w:rsidR="00A66FD0" w:rsidRDefault="00A66FD0" w:rsidP="004E3EDC">
      <w:pPr>
        <w:jc w:val="center"/>
        <w:rPr>
          <w:rFonts w:ascii="Times New Roman" w:hAnsi="Times New Roman" w:cs="Times New Roman"/>
          <w:sz w:val="24"/>
          <w:szCs w:val="24"/>
        </w:rPr>
      </w:pPr>
    </w:p>
    <w:p w14:paraId="6A09F233" w14:textId="77777777" w:rsidR="00A66FD0" w:rsidRDefault="00A66FD0" w:rsidP="004E3EDC">
      <w:pPr>
        <w:jc w:val="center"/>
        <w:rPr>
          <w:rFonts w:ascii="Times New Roman" w:hAnsi="Times New Roman" w:cs="Times New Roman"/>
          <w:sz w:val="24"/>
          <w:szCs w:val="24"/>
        </w:rPr>
      </w:pPr>
    </w:p>
    <w:p w14:paraId="29C9E9FC" w14:textId="77777777" w:rsidR="00A66FD0" w:rsidRDefault="00A66FD0" w:rsidP="004E3EDC">
      <w:pPr>
        <w:jc w:val="center"/>
        <w:rPr>
          <w:rFonts w:ascii="Times New Roman" w:hAnsi="Times New Roman" w:cs="Times New Roman"/>
          <w:sz w:val="24"/>
          <w:szCs w:val="24"/>
        </w:rPr>
      </w:pPr>
    </w:p>
    <w:p w14:paraId="373CE2EE" w14:textId="77777777" w:rsidR="00A66FD0" w:rsidRDefault="00A66FD0" w:rsidP="004E3EDC">
      <w:pPr>
        <w:jc w:val="center"/>
        <w:rPr>
          <w:rFonts w:ascii="Times New Roman" w:hAnsi="Times New Roman" w:cs="Times New Roman"/>
          <w:sz w:val="24"/>
          <w:szCs w:val="24"/>
        </w:rPr>
      </w:pPr>
    </w:p>
    <w:p w14:paraId="4E09BDF0" w14:textId="1317ED20" w:rsidR="004E3EDC" w:rsidRDefault="004E3EDC" w:rsidP="005B6330">
      <w:pPr>
        <w:jc w:val="center"/>
        <w:rPr>
          <w:rFonts w:ascii="Times New Roman" w:hAnsi="Times New Roman" w:cs="Times New Roman"/>
          <w:sz w:val="24"/>
          <w:szCs w:val="24"/>
        </w:rPr>
      </w:pPr>
      <w:r>
        <w:rPr>
          <w:rFonts w:ascii="Times New Roman" w:hAnsi="Times New Roman" w:cs="Times New Roman"/>
          <w:sz w:val="24"/>
          <w:szCs w:val="24"/>
        </w:rPr>
        <w:t>Community Health Project</w:t>
      </w:r>
    </w:p>
    <w:p w14:paraId="66C887A9" w14:textId="77777777" w:rsidR="004E3EDC" w:rsidRDefault="004E3EDC" w:rsidP="004E3EDC">
      <w:pPr>
        <w:jc w:val="center"/>
        <w:rPr>
          <w:rFonts w:ascii="Times New Roman" w:hAnsi="Times New Roman" w:cs="Times New Roman"/>
          <w:sz w:val="24"/>
          <w:szCs w:val="24"/>
        </w:rPr>
      </w:pPr>
      <w:r>
        <w:rPr>
          <w:rFonts w:ascii="Times New Roman" w:hAnsi="Times New Roman" w:cs="Times New Roman"/>
          <w:sz w:val="24"/>
          <w:szCs w:val="24"/>
        </w:rPr>
        <w:t xml:space="preserve">Igor Lebedivskyi RN </w:t>
      </w:r>
    </w:p>
    <w:p w14:paraId="360958AE" w14:textId="77777777" w:rsidR="004E3EDC" w:rsidRDefault="004E3EDC" w:rsidP="004E3EDC">
      <w:pPr>
        <w:jc w:val="center"/>
        <w:rPr>
          <w:rFonts w:ascii="Times New Roman" w:hAnsi="Times New Roman" w:cs="Times New Roman"/>
          <w:sz w:val="24"/>
          <w:szCs w:val="24"/>
        </w:rPr>
      </w:pPr>
      <w:r>
        <w:rPr>
          <w:rFonts w:ascii="Times New Roman" w:hAnsi="Times New Roman" w:cs="Times New Roman"/>
          <w:sz w:val="24"/>
          <w:szCs w:val="24"/>
        </w:rPr>
        <w:t xml:space="preserve">New York City College of Technology  </w:t>
      </w:r>
    </w:p>
    <w:p w14:paraId="1F9BCF79" w14:textId="32C19140" w:rsidR="004E3EDC" w:rsidRDefault="004E3EDC" w:rsidP="004E3EDC">
      <w:pPr>
        <w:jc w:val="center"/>
        <w:rPr>
          <w:rFonts w:ascii="Times New Roman" w:hAnsi="Times New Roman" w:cs="Times New Roman"/>
          <w:bCs/>
          <w:sz w:val="24"/>
          <w:szCs w:val="24"/>
        </w:rPr>
      </w:pPr>
      <w:r>
        <w:rPr>
          <w:rFonts w:ascii="Times New Roman" w:hAnsi="Times New Roman" w:cs="Times New Roman"/>
          <w:bCs/>
          <w:sz w:val="24"/>
          <w:szCs w:val="24"/>
        </w:rPr>
        <w:t xml:space="preserve">Community Health </w:t>
      </w:r>
    </w:p>
    <w:p w14:paraId="37731AA4" w14:textId="2C65FDAD" w:rsidR="004E3EDC" w:rsidRDefault="004E3EDC" w:rsidP="004E3EDC">
      <w:pPr>
        <w:jc w:val="center"/>
        <w:rPr>
          <w:rFonts w:ascii="Times New Roman" w:hAnsi="Times New Roman" w:cs="Times New Roman"/>
          <w:bCs/>
          <w:sz w:val="24"/>
          <w:szCs w:val="24"/>
        </w:rPr>
      </w:pPr>
      <w:r>
        <w:rPr>
          <w:rFonts w:ascii="Times New Roman" w:hAnsi="Times New Roman" w:cs="Times New Roman"/>
          <w:bCs/>
          <w:sz w:val="24"/>
          <w:szCs w:val="24"/>
        </w:rPr>
        <w:t>Section NUR 4010</w:t>
      </w:r>
    </w:p>
    <w:p w14:paraId="55D1DC92" w14:textId="6DF832BA" w:rsidR="004E3EDC" w:rsidRPr="00F50E04" w:rsidRDefault="004E3EDC" w:rsidP="004E3EDC">
      <w:pPr>
        <w:jc w:val="center"/>
        <w:rPr>
          <w:rFonts w:ascii="Times New Roman" w:hAnsi="Times New Roman" w:cs="Times New Roman"/>
          <w:bCs/>
          <w:sz w:val="24"/>
          <w:szCs w:val="24"/>
        </w:rPr>
      </w:pPr>
      <w:r>
        <w:rPr>
          <w:rFonts w:ascii="Times New Roman" w:hAnsi="Times New Roman" w:cs="Times New Roman"/>
          <w:sz w:val="24"/>
          <w:szCs w:val="24"/>
        </w:rPr>
        <w:t>0</w:t>
      </w:r>
      <w:r w:rsidR="005B6330">
        <w:rPr>
          <w:rFonts w:ascii="Times New Roman" w:hAnsi="Times New Roman" w:cs="Times New Roman"/>
          <w:sz w:val="24"/>
          <w:szCs w:val="24"/>
        </w:rPr>
        <w:t>5</w:t>
      </w:r>
      <w:r>
        <w:rPr>
          <w:rFonts w:ascii="Times New Roman" w:hAnsi="Times New Roman" w:cs="Times New Roman"/>
          <w:sz w:val="24"/>
          <w:szCs w:val="24"/>
        </w:rPr>
        <w:t>/</w:t>
      </w:r>
      <w:r w:rsidR="005B6330">
        <w:rPr>
          <w:rFonts w:ascii="Times New Roman" w:hAnsi="Times New Roman" w:cs="Times New Roman"/>
          <w:sz w:val="24"/>
          <w:szCs w:val="24"/>
        </w:rPr>
        <w:t>10</w:t>
      </w:r>
      <w:r>
        <w:rPr>
          <w:rFonts w:ascii="Times New Roman" w:hAnsi="Times New Roman" w:cs="Times New Roman"/>
          <w:sz w:val="24"/>
          <w:szCs w:val="24"/>
        </w:rPr>
        <w:t>/2020</w:t>
      </w:r>
    </w:p>
    <w:p w14:paraId="6F07A274" w14:textId="5FC19370" w:rsidR="004E3EDC" w:rsidRDefault="004E3EDC" w:rsidP="004E3EDC">
      <w:pPr>
        <w:jc w:val="center"/>
        <w:rPr>
          <w:rFonts w:ascii="Times New Roman" w:hAnsi="Times New Roman" w:cs="Times New Roman"/>
          <w:sz w:val="24"/>
          <w:szCs w:val="24"/>
        </w:rPr>
      </w:pPr>
      <w:r>
        <w:rPr>
          <w:rFonts w:ascii="Times New Roman" w:hAnsi="Times New Roman" w:cs="Times New Roman"/>
          <w:sz w:val="24"/>
          <w:szCs w:val="24"/>
        </w:rPr>
        <w:t>Professor</w:t>
      </w:r>
      <w:r w:rsidRPr="00F50E04">
        <w:rPr>
          <w:rFonts w:ascii="Times New Roman" w:hAnsi="Times New Roman" w:cs="Times New Roman"/>
          <w:sz w:val="24"/>
          <w:szCs w:val="24"/>
        </w:rPr>
        <w:t>: Michelle Gellar</w:t>
      </w:r>
      <w:r>
        <w:rPr>
          <w:rFonts w:ascii="Times New Roman" w:hAnsi="Times New Roman" w:cs="Times New Roman"/>
          <w:sz w:val="24"/>
          <w:szCs w:val="24"/>
        </w:rPr>
        <w:t xml:space="preserve">  </w:t>
      </w:r>
    </w:p>
    <w:p w14:paraId="2042155E" w14:textId="223A7D49" w:rsidR="004E3EDC" w:rsidRDefault="004E3EDC" w:rsidP="004E3EDC">
      <w:pPr>
        <w:jc w:val="center"/>
        <w:rPr>
          <w:rFonts w:ascii="Times New Roman" w:hAnsi="Times New Roman" w:cs="Times New Roman"/>
          <w:sz w:val="24"/>
          <w:szCs w:val="24"/>
        </w:rPr>
      </w:pPr>
    </w:p>
    <w:p w14:paraId="38E50D98" w14:textId="46476346" w:rsidR="004E3EDC" w:rsidRDefault="004E3EDC" w:rsidP="004E3EDC">
      <w:pPr>
        <w:jc w:val="center"/>
        <w:rPr>
          <w:rFonts w:ascii="Times New Roman" w:hAnsi="Times New Roman" w:cs="Times New Roman"/>
          <w:sz w:val="24"/>
          <w:szCs w:val="24"/>
        </w:rPr>
      </w:pPr>
    </w:p>
    <w:p w14:paraId="3BB85337" w14:textId="295D3634" w:rsidR="004E3EDC" w:rsidRDefault="004E3EDC" w:rsidP="004E3EDC">
      <w:pPr>
        <w:jc w:val="center"/>
        <w:rPr>
          <w:rFonts w:ascii="Times New Roman" w:hAnsi="Times New Roman" w:cs="Times New Roman"/>
          <w:sz w:val="24"/>
          <w:szCs w:val="24"/>
        </w:rPr>
      </w:pPr>
    </w:p>
    <w:p w14:paraId="77F53ED5" w14:textId="16785855" w:rsidR="004E3EDC" w:rsidRDefault="004E3EDC" w:rsidP="004E3EDC">
      <w:pPr>
        <w:jc w:val="center"/>
        <w:rPr>
          <w:rFonts w:ascii="Times New Roman" w:hAnsi="Times New Roman" w:cs="Times New Roman"/>
          <w:sz w:val="24"/>
          <w:szCs w:val="24"/>
        </w:rPr>
      </w:pPr>
    </w:p>
    <w:p w14:paraId="21E17E89" w14:textId="62C01673" w:rsidR="004E3EDC" w:rsidRDefault="004E3EDC" w:rsidP="004E3EDC">
      <w:pPr>
        <w:jc w:val="center"/>
        <w:rPr>
          <w:rFonts w:ascii="Times New Roman" w:hAnsi="Times New Roman" w:cs="Times New Roman"/>
          <w:sz w:val="24"/>
          <w:szCs w:val="24"/>
        </w:rPr>
      </w:pPr>
    </w:p>
    <w:p w14:paraId="7E2A1AF5" w14:textId="30591966" w:rsidR="004E3EDC" w:rsidRDefault="004E3EDC" w:rsidP="004E3EDC">
      <w:pPr>
        <w:jc w:val="center"/>
        <w:rPr>
          <w:rFonts w:ascii="Times New Roman" w:hAnsi="Times New Roman" w:cs="Times New Roman"/>
          <w:sz w:val="24"/>
          <w:szCs w:val="24"/>
        </w:rPr>
      </w:pPr>
    </w:p>
    <w:p w14:paraId="65302336" w14:textId="02C3C190" w:rsidR="004E3EDC" w:rsidRDefault="004E3EDC" w:rsidP="004E3EDC">
      <w:pPr>
        <w:jc w:val="center"/>
        <w:rPr>
          <w:rFonts w:ascii="Times New Roman" w:hAnsi="Times New Roman" w:cs="Times New Roman"/>
          <w:sz w:val="24"/>
          <w:szCs w:val="24"/>
        </w:rPr>
      </w:pPr>
    </w:p>
    <w:p w14:paraId="2AE556DA" w14:textId="3B41C31D" w:rsidR="004E3EDC" w:rsidRDefault="004E3EDC" w:rsidP="004E3EDC">
      <w:pPr>
        <w:jc w:val="center"/>
        <w:rPr>
          <w:rFonts w:ascii="Times New Roman" w:hAnsi="Times New Roman" w:cs="Times New Roman"/>
          <w:sz w:val="24"/>
          <w:szCs w:val="24"/>
        </w:rPr>
      </w:pPr>
    </w:p>
    <w:p w14:paraId="64E6F8D0" w14:textId="0BE43622" w:rsidR="004E3EDC" w:rsidRDefault="004E3EDC" w:rsidP="004E3EDC">
      <w:pPr>
        <w:jc w:val="center"/>
        <w:rPr>
          <w:rFonts w:ascii="Times New Roman" w:hAnsi="Times New Roman" w:cs="Times New Roman"/>
          <w:sz w:val="24"/>
          <w:szCs w:val="24"/>
        </w:rPr>
      </w:pPr>
    </w:p>
    <w:p w14:paraId="4CFD5F69" w14:textId="2F422DAA" w:rsidR="004E3EDC" w:rsidRDefault="004E3EDC" w:rsidP="004E3EDC">
      <w:pPr>
        <w:jc w:val="center"/>
        <w:rPr>
          <w:rFonts w:ascii="Times New Roman" w:hAnsi="Times New Roman" w:cs="Times New Roman"/>
          <w:sz w:val="24"/>
          <w:szCs w:val="24"/>
        </w:rPr>
      </w:pPr>
    </w:p>
    <w:p w14:paraId="18DEA987" w14:textId="311A608F" w:rsidR="004E3EDC" w:rsidRDefault="004E3EDC" w:rsidP="004E3EDC">
      <w:pPr>
        <w:jc w:val="center"/>
        <w:rPr>
          <w:rFonts w:ascii="Times New Roman" w:hAnsi="Times New Roman" w:cs="Times New Roman"/>
          <w:sz w:val="24"/>
          <w:szCs w:val="24"/>
        </w:rPr>
      </w:pPr>
    </w:p>
    <w:p w14:paraId="5BF7107C" w14:textId="30404A47" w:rsidR="004E3EDC" w:rsidRDefault="004E3EDC" w:rsidP="004E3EDC">
      <w:pPr>
        <w:jc w:val="center"/>
        <w:rPr>
          <w:rFonts w:ascii="Times New Roman" w:hAnsi="Times New Roman" w:cs="Times New Roman"/>
          <w:sz w:val="24"/>
          <w:szCs w:val="24"/>
        </w:rPr>
      </w:pPr>
    </w:p>
    <w:p w14:paraId="2D6E487B" w14:textId="7ADF637B" w:rsidR="004E3EDC" w:rsidRDefault="004E3EDC" w:rsidP="004E3EDC">
      <w:pPr>
        <w:jc w:val="center"/>
        <w:rPr>
          <w:rFonts w:ascii="Times New Roman" w:hAnsi="Times New Roman" w:cs="Times New Roman"/>
          <w:sz w:val="24"/>
          <w:szCs w:val="24"/>
        </w:rPr>
      </w:pPr>
    </w:p>
    <w:p w14:paraId="1F53BD82" w14:textId="77777777" w:rsidR="00A66FD0" w:rsidRDefault="00A66FD0" w:rsidP="00A66FD0">
      <w:pPr>
        <w:spacing w:line="480" w:lineRule="auto"/>
        <w:jc w:val="both"/>
        <w:rPr>
          <w:rFonts w:ascii="Times New Roman" w:hAnsi="Times New Roman" w:cs="Times New Roman"/>
          <w:sz w:val="24"/>
          <w:szCs w:val="24"/>
        </w:rPr>
      </w:pPr>
    </w:p>
    <w:p w14:paraId="2E1F8198" w14:textId="77777777" w:rsidR="00A66FD0" w:rsidRDefault="00A66FD0" w:rsidP="00A66FD0">
      <w:pPr>
        <w:spacing w:line="480" w:lineRule="auto"/>
        <w:jc w:val="both"/>
        <w:rPr>
          <w:rFonts w:ascii="Times New Roman" w:hAnsi="Times New Roman" w:cs="Times New Roman"/>
          <w:sz w:val="24"/>
          <w:szCs w:val="24"/>
        </w:rPr>
      </w:pPr>
    </w:p>
    <w:p w14:paraId="23A23F2F" w14:textId="26E0A7EF" w:rsidR="00A13E4F" w:rsidRPr="00100218" w:rsidRDefault="00A13E4F" w:rsidP="00100218">
      <w:pPr>
        <w:spacing w:line="480" w:lineRule="auto"/>
        <w:jc w:val="center"/>
        <w:rPr>
          <w:rFonts w:ascii="Times New Roman" w:hAnsi="Times New Roman" w:cs="Times New Roman"/>
          <w:b/>
          <w:bCs/>
          <w:sz w:val="24"/>
          <w:szCs w:val="24"/>
        </w:rPr>
      </w:pPr>
      <w:r w:rsidRPr="00100218">
        <w:rPr>
          <w:rFonts w:ascii="Times New Roman" w:hAnsi="Times New Roman" w:cs="Times New Roman"/>
          <w:b/>
          <w:bCs/>
          <w:sz w:val="24"/>
          <w:szCs w:val="24"/>
        </w:rPr>
        <w:lastRenderedPageBreak/>
        <w:t>Introduction</w:t>
      </w:r>
    </w:p>
    <w:p w14:paraId="13974DCC" w14:textId="266651ED" w:rsidR="00A13E4F" w:rsidRPr="00100218" w:rsidRDefault="00A13E4F" w:rsidP="00100218">
      <w:pPr>
        <w:spacing w:line="480" w:lineRule="auto"/>
        <w:jc w:val="both"/>
        <w:rPr>
          <w:rFonts w:ascii="Times New Roman" w:hAnsi="Times New Roman" w:cs="Times New Roman"/>
          <w:sz w:val="24"/>
          <w:szCs w:val="24"/>
        </w:rPr>
      </w:pPr>
      <w:r w:rsidRPr="00100218">
        <w:rPr>
          <w:rFonts w:ascii="Times New Roman" w:hAnsi="Times New Roman" w:cs="Times New Roman"/>
          <w:sz w:val="24"/>
          <w:szCs w:val="24"/>
        </w:rPr>
        <w:t xml:space="preserve">The community health assessment is important tool </w:t>
      </w:r>
      <w:r w:rsidR="00BF5272" w:rsidRPr="00100218">
        <w:rPr>
          <w:rFonts w:ascii="Times New Roman" w:hAnsi="Times New Roman" w:cs="Times New Roman"/>
          <w:sz w:val="24"/>
          <w:szCs w:val="24"/>
        </w:rPr>
        <w:t xml:space="preserve">that guide to better understand general picture of designated community and people who live there. Communities across New York city have own unique characteristics and inventories such as location, population, socio-economic landscape, and environmental features. While assessing community’s health status all inventories must be evaluated in order to measure relation of socio-economic picture and health in community. The goal of this project to investigate main inventories of Borough park community, identify strengths and weaknesses in community and provide effective solution to improve health characteristics in community.   </w:t>
      </w:r>
    </w:p>
    <w:p w14:paraId="0581C796" w14:textId="60687D78" w:rsidR="004E3EDC" w:rsidRPr="00100218" w:rsidRDefault="004E3EDC" w:rsidP="00100218">
      <w:pPr>
        <w:spacing w:line="480" w:lineRule="auto"/>
        <w:jc w:val="center"/>
        <w:rPr>
          <w:rFonts w:ascii="Times New Roman" w:hAnsi="Times New Roman" w:cs="Times New Roman"/>
          <w:b/>
          <w:bCs/>
          <w:sz w:val="24"/>
          <w:szCs w:val="24"/>
        </w:rPr>
      </w:pPr>
      <w:r w:rsidRPr="00100218">
        <w:rPr>
          <w:rFonts w:ascii="Times New Roman" w:hAnsi="Times New Roman" w:cs="Times New Roman"/>
          <w:b/>
          <w:bCs/>
          <w:sz w:val="24"/>
          <w:szCs w:val="24"/>
        </w:rPr>
        <w:t>Boundary of community, location of health services, geographical features</w:t>
      </w:r>
    </w:p>
    <w:p w14:paraId="7E795CC5" w14:textId="419CD070" w:rsidR="004E3EDC" w:rsidRPr="00100218" w:rsidRDefault="00282C4F" w:rsidP="00100218">
      <w:pPr>
        <w:spacing w:line="480" w:lineRule="auto"/>
        <w:jc w:val="both"/>
        <w:rPr>
          <w:rFonts w:ascii="Times New Roman" w:hAnsi="Times New Roman" w:cs="Times New Roman"/>
          <w:sz w:val="24"/>
          <w:szCs w:val="24"/>
        </w:rPr>
      </w:pPr>
      <w:r w:rsidRPr="00100218">
        <w:rPr>
          <w:rFonts w:ascii="Times New Roman" w:hAnsi="Times New Roman" w:cs="Times New Roman"/>
          <w:sz w:val="24"/>
          <w:szCs w:val="24"/>
        </w:rPr>
        <w:t>Borough park belongs to Brooklyn community district number 12</w:t>
      </w:r>
      <w:r w:rsidR="008E5420" w:rsidRPr="00100218">
        <w:rPr>
          <w:rFonts w:ascii="Times New Roman" w:hAnsi="Times New Roman" w:cs="Times New Roman"/>
          <w:sz w:val="24"/>
          <w:szCs w:val="24"/>
        </w:rPr>
        <w:t xml:space="preserve"> with primary zip code 11219</w:t>
      </w:r>
      <w:r w:rsidRPr="00100218">
        <w:rPr>
          <w:rFonts w:ascii="Times New Roman" w:hAnsi="Times New Roman" w:cs="Times New Roman"/>
          <w:sz w:val="24"/>
          <w:szCs w:val="24"/>
        </w:rPr>
        <w:t xml:space="preserve">. The district also </w:t>
      </w:r>
      <w:r w:rsidR="008E5420" w:rsidRPr="00100218">
        <w:rPr>
          <w:rFonts w:ascii="Times New Roman" w:hAnsi="Times New Roman" w:cs="Times New Roman"/>
          <w:sz w:val="24"/>
          <w:szCs w:val="24"/>
        </w:rPr>
        <w:t>includes</w:t>
      </w:r>
      <w:r w:rsidRPr="00100218">
        <w:rPr>
          <w:rFonts w:ascii="Times New Roman" w:hAnsi="Times New Roman" w:cs="Times New Roman"/>
          <w:sz w:val="24"/>
          <w:szCs w:val="24"/>
        </w:rPr>
        <w:t xml:space="preserve"> Kensington and Ocean Parkway. </w:t>
      </w:r>
      <w:r w:rsidR="008E5420" w:rsidRPr="00100218">
        <w:rPr>
          <w:rFonts w:ascii="Times New Roman" w:hAnsi="Times New Roman" w:cs="Times New Roman"/>
          <w:sz w:val="24"/>
          <w:szCs w:val="24"/>
        </w:rPr>
        <w:t>The neighborhood is boarded to the Kensington to the northeast, Flatbush to the east, Midwood to the south east, Sunset park to the west, Bay Ridge to the south west and Bensonhurst to the south. Borough park is patrolled by 66</w:t>
      </w:r>
      <w:r w:rsidR="008E5420" w:rsidRPr="00100218">
        <w:rPr>
          <w:rFonts w:ascii="Times New Roman" w:hAnsi="Times New Roman" w:cs="Times New Roman"/>
          <w:sz w:val="24"/>
          <w:szCs w:val="24"/>
          <w:vertAlign w:val="superscript"/>
        </w:rPr>
        <w:t>th</w:t>
      </w:r>
      <w:r w:rsidR="008E5420" w:rsidRPr="00100218">
        <w:rPr>
          <w:rFonts w:ascii="Times New Roman" w:hAnsi="Times New Roman" w:cs="Times New Roman"/>
          <w:sz w:val="24"/>
          <w:szCs w:val="24"/>
        </w:rPr>
        <w:t xml:space="preserve"> precinct of the New York City Police Department</w:t>
      </w:r>
      <w:r w:rsidR="00EC7AB3" w:rsidRPr="00100218">
        <w:rPr>
          <w:rFonts w:ascii="Times New Roman" w:hAnsi="Times New Roman" w:cs="Times New Roman"/>
          <w:sz w:val="24"/>
          <w:szCs w:val="24"/>
        </w:rPr>
        <w:t xml:space="preserve"> located on 5822, 16</w:t>
      </w:r>
      <w:r w:rsidR="00EC7AB3" w:rsidRPr="00100218">
        <w:rPr>
          <w:rFonts w:ascii="Times New Roman" w:hAnsi="Times New Roman" w:cs="Times New Roman"/>
          <w:sz w:val="24"/>
          <w:szCs w:val="24"/>
          <w:vertAlign w:val="superscript"/>
        </w:rPr>
        <w:t>th</w:t>
      </w:r>
      <w:r w:rsidR="00EC7AB3" w:rsidRPr="00100218">
        <w:rPr>
          <w:rFonts w:ascii="Times New Roman" w:hAnsi="Times New Roman" w:cs="Times New Roman"/>
          <w:sz w:val="24"/>
          <w:szCs w:val="24"/>
        </w:rPr>
        <w:t xml:space="preserve"> avenue, Brooklyn </w:t>
      </w:r>
      <w:r w:rsidR="00DC7601" w:rsidRPr="00100218">
        <w:rPr>
          <w:rFonts w:ascii="Times New Roman" w:hAnsi="Times New Roman" w:cs="Times New Roman"/>
          <w:sz w:val="24"/>
          <w:szCs w:val="24"/>
        </w:rPr>
        <w:t>NY,</w:t>
      </w:r>
      <w:r w:rsidR="00EC7AB3" w:rsidRPr="00100218">
        <w:rPr>
          <w:rFonts w:ascii="Times New Roman" w:hAnsi="Times New Roman" w:cs="Times New Roman"/>
          <w:sz w:val="24"/>
          <w:szCs w:val="24"/>
        </w:rPr>
        <w:t xml:space="preserve"> 11204</w:t>
      </w:r>
      <w:r w:rsidR="008E5420" w:rsidRPr="00100218">
        <w:rPr>
          <w:rFonts w:ascii="Times New Roman" w:hAnsi="Times New Roman" w:cs="Times New Roman"/>
          <w:sz w:val="24"/>
          <w:szCs w:val="24"/>
        </w:rPr>
        <w:t xml:space="preserve"> and politically represented by </w:t>
      </w:r>
      <w:r w:rsidR="00EC7AB3" w:rsidRPr="00100218">
        <w:rPr>
          <w:rFonts w:ascii="Times New Roman" w:hAnsi="Times New Roman" w:cs="Times New Roman"/>
          <w:sz w:val="24"/>
          <w:szCs w:val="24"/>
        </w:rPr>
        <w:t>38</w:t>
      </w:r>
      <w:r w:rsidR="00EC7AB3" w:rsidRPr="00100218">
        <w:rPr>
          <w:rFonts w:ascii="Times New Roman" w:hAnsi="Times New Roman" w:cs="Times New Roman"/>
          <w:sz w:val="24"/>
          <w:szCs w:val="24"/>
          <w:vertAlign w:val="superscript"/>
        </w:rPr>
        <w:t>th</w:t>
      </w:r>
      <w:r w:rsidR="00EC7AB3" w:rsidRPr="00100218">
        <w:rPr>
          <w:rFonts w:ascii="Times New Roman" w:hAnsi="Times New Roman" w:cs="Times New Roman"/>
          <w:sz w:val="24"/>
          <w:szCs w:val="24"/>
        </w:rPr>
        <w:t>, 39</w:t>
      </w:r>
      <w:r w:rsidR="00EC7AB3" w:rsidRPr="00100218">
        <w:rPr>
          <w:rFonts w:ascii="Times New Roman" w:hAnsi="Times New Roman" w:cs="Times New Roman"/>
          <w:sz w:val="24"/>
          <w:szCs w:val="24"/>
          <w:vertAlign w:val="superscript"/>
        </w:rPr>
        <w:t>th</w:t>
      </w:r>
      <w:r w:rsidR="00EC7AB3" w:rsidRPr="00100218">
        <w:rPr>
          <w:rFonts w:ascii="Times New Roman" w:hAnsi="Times New Roman" w:cs="Times New Roman"/>
          <w:sz w:val="24"/>
          <w:szCs w:val="24"/>
        </w:rPr>
        <w:t>, and 44</w:t>
      </w:r>
      <w:r w:rsidR="00EC7AB3" w:rsidRPr="00100218">
        <w:rPr>
          <w:rFonts w:ascii="Times New Roman" w:hAnsi="Times New Roman" w:cs="Times New Roman"/>
          <w:sz w:val="24"/>
          <w:szCs w:val="24"/>
          <w:vertAlign w:val="superscript"/>
        </w:rPr>
        <w:t>th</w:t>
      </w:r>
      <w:r w:rsidR="00EC7AB3" w:rsidRPr="00100218">
        <w:rPr>
          <w:rFonts w:ascii="Times New Roman" w:hAnsi="Times New Roman" w:cs="Times New Roman"/>
          <w:sz w:val="24"/>
          <w:szCs w:val="24"/>
        </w:rPr>
        <w:t xml:space="preserve"> Districts. The Maimonides Medical Center located on 4802 10</w:t>
      </w:r>
      <w:r w:rsidR="00EC7AB3" w:rsidRPr="00100218">
        <w:rPr>
          <w:rFonts w:ascii="Times New Roman" w:hAnsi="Times New Roman" w:cs="Times New Roman"/>
          <w:sz w:val="24"/>
          <w:szCs w:val="24"/>
          <w:vertAlign w:val="superscript"/>
        </w:rPr>
        <w:t>th</w:t>
      </w:r>
      <w:r w:rsidR="00EC7AB3" w:rsidRPr="00100218">
        <w:rPr>
          <w:rFonts w:ascii="Times New Roman" w:hAnsi="Times New Roman" w:cs="Times New Roman"/>
          <w:sz w:val="24"/>
          <w:szCs w:val="24"/>
        </w:rPr>
        <w:t xml:space="preserve"> avenue, Brooklyn, NY, </w:t>
      </w:r>
      <w:r w:rsidR="00DC7601" w:rsidRPr="00100218">
        <w:rPr>
          <w:rFonts w:ascii="Times New Roman" w:hAnsi="Times New Roman" w:cs="Times New Roman"/>
          <w:sz w:val="24"/>
          <w:szCs w:val="24"/>
        </w:rPr>
        <w:t xml:space="preserve">11219 is largest health service provider in whole neighborhood. The facility has approximately 700 beds capacity and Level 1 trauma center in community. </w:t>
      </w:r>
      <w:r w:rsidR="00EC7AB3" w:rsidRPr="00100218">
        <w:rPr>
          <w:rFonts w:ascii="Times New Roman" w:hAnsi="Times New Roman" w:cs="Times New Roman"/>
          <w:sz w:val="24"/>
          <w:szCs w:val="24"/>
        </w:rPr>
        <w:t xml:space="preserve">  </w:t>
      </w:r>
      <w:r w:rsidR="008E5420" w:rsidRPr="00100218">
        <w:rPr>
          <w:rFonts w:ascii="Times New Roman" w:hAnsi="Times New Roman" w:cs="Times New Roman"/>
          <w:sz w:val="24"/>
          <w:szCs w:val="24"/>
        </w:rPr>
        <w:t xml:space="preserve">  </w:t>
      </w:r>
      <w:r w:rsidRPr="00100218">
        <w:rPr>
          <w:rFonts w:ascii="Times New Roman" w:hAnsi="Times New Roman" w:cs="Times New Roman"/>
          <w:sz w:val="24"/>
          <w:szCs w:val="24"/>
        </w:rPr>
        <w:t xml:space="preserve"> </w:t>
      </w:r>
    </w:p>
    <w:p w14:paraId="5ED2699B" w14:textId="2AE0517F" w:rsidR="004E3EDC" w:rsidRPr="00100218" w:rsidRDefault="004E3EDC" w:rsidP="00100218">
      <w:pPr>
        <w:spacing w:line="480" w:lineRule="auto"/>
        <w:jc w:val="center"/>
        <w:rPr>
          <w:rFonts w:ascii="Times New Roman" w:hAnsi="Times New Roman" w:cs="Times New Roman"/>
          <w:b/>
          <w:bCs/>
          <w:sz w:val="24"/>
          <w:szCs w:val="24"/>
        </w:rPr>
      </w:pPr>
      <w:r w:rsidRPr="00100218">
        <w:rPr>
          <w:rFonts w:ascii="Times New Roman" w:hAnsi="Times New Roman" w:cs="Times New Roman"/>
          <w:b/>
          <w:bCs/>
          <w:sz w:val="24"/>
          <w:szCs w:val="24"/>
        </w:rPr>
        <w:t>Climate, flora and fauna present, human made environment</w:t>
      </w:r>
    </w:p>
    <w:p w14:paraId="732D4BBA" w14:textId="682C2555" w:rsidR="00DC7601" w:rsidRPr="00100218" w:rsidRDefault="00A12474" w:rsidP="00100218">
      <w:pPr>
        <w:spacing w:line="480" w:lineRule="auto"/>
        <w:jc w:val="both"/>
        <w:rPr>
          <w:rFonts w:ascii="Times New Roman" w:hAnsi="Times New Roman" w:cs="Times New Roman"/>
          <w:sz w:val="24"/>
          <w:szCs w:val="24"/>
        </w:rPr>
      </w:pPr>
      <w:r w:rsidRPr="00100218">
        <w:rPr>
          <w:rFonts w:ascii="Times New Roman" w:hAnsi="Times New Roman" w:cs="Times New Roman"/>
          <w:sz w:val="24"/>
          <w:szCs w:val="24"/>
        </w:rPr>
        <w:t xml:space="preserve">The Green house emission in neighborhood increase in similar proportion as country average. </w:t>
      </w:r>
      <w:r w:rsidR="009E2364" w:rsidRPr="00100218">
        <w:rPr>
          <w:rFonts w:ascii="Times New Roman" w:hAnsi="Times New Roman" w:cs="Times New Roman"/>
          <w:sz w:val="24"/>
          <w:szCs w:val="24"/>
        </w:rPr>
        <w:t>The</w:t>
      </w:r>
      <w:r w:rsidRPr="00100218">
        <w:rPr>
          <w:rFonts w:ascii="Times New Roman" w:hAnsi="Times New Roman" w:cs="Times New Roman"/>
          <w:sz w:val="24"/>
          <w:szCs w:val="24"/>
        </w:rPr>
        <w:t xml:space="preserve"> largest contributors to greenhouse emissions </w:t>
      </w:r>
      <w:r w:rsidR="009E2364" w:rsidRPr="00100218">
        <w:rPr>
          <w:rFonts w:ascii="Times New Roman" w:hAnsi="Times New Roman" w:cs="Times New Roman"/>
          <w:sz w:val="24"/>
          <w:szCs w:val="24"/>
        </w:rPr>
        <w:t>are power</w:t>
      </w:r>
      <w:r w:rsidRPr="00100218">
        <w:rPr>
          <w:rFonts w:ascii="Times New Roman" w:hAnsi="Times New Roman" w:cs="Times New Roman"/>
          <w:sz w:val="24"/>
          <w:szCs w:val="24"/>
        </w:rPr>
        <w:t xml:space="preserve"> plants, petroleum and natural gas </w:t>
      </w:r>
      <w:r w:rsidR="009E2364" w:rsidRPr="00100218">
        <w:rPr>
          <w:rFonts w:ascii="Times New Roman" w:hAnsi="Times New Roman" w:cs="Times New Roman"/>
          <w:sz w:val="24"/>
          <w:szCs w:val="24"/>
        </w:rPr>
        <w:t>systems,</w:t>
      </w:r>
      <w:r w:rsidRPr="00100218">
        <w:rPr>
          <w:rFonts w:ascii="Times New Roman" w:hAnsi="Times New Roman" w:cs="Times New Roman"/>
          <w:sz w:val="24"/>
          <w:szCs w:val="24"/>
        </w:rPr>
        <w:t xml:space="preserve"> </w:t>
      </w:r>
      <w:r w:rsidRPr="00100218">
        <w:rPr>
          <w:rFonts w:ascii="Times New Roman" w:hAnsi="Times New Roman" w:cs="Times New Roman"/>
          <w:sz w:val="24"/>
          <w:szCs w:val="24"/>
        </w:rPr>
        <w:lastRenderedPageBreak/>
        <w:t>and other (</w:t>
      </w:r>
      <w:r w:rsidR="00EB6B38" w:rsidRPr="00100218">
        <w:rPr>
          <w:rFonts w:ascii="Times New Roman" w:hAnsi="Times New Roman" w:cs="Times New Roman"/>
          <w:sz w:val="24"/>
          <w:szCs w:val="24"/>
          <w:shd w:val="clear" w:color="auto" w:fill="FFFFFF"/>
        </w:rPr>
        <w:t>My environment, n.d.</w:t>
      </w:r>
      <w:r w:rsidRPr="00100218">
        <w:rPr>
          <w:rFonts w:ascii="Times New Roman" w:hAnsi="Times New Roman" w:cs="Times New Roman"/>
          <w:sz w:val="24"/>
          <w:szCs w:val="24"/>
        </w:rPr>
        <w:t>). According</w:t>
      </w:r>
      <w:r w:rsidR="00B604F6" w:rsidRPr="00100218">
        <w:rPr>
          <w:rFonts w:ascii="Times New Roman" w:hAnsi="Times New Roman" w:cs="Times New Roman"/>
          <w:sz w:val="24"/>
          <w:szCs w:val="24"/>
        </w:rPr>
        <w:t xml:space="preserve"> to</w:t>
      </w:r>
      <w:r w:rsidRPr="00100218">
        <w:rPr>
          <w:rFonts w:ascii="Times New Roman" w:hAnsi="Times New Roman" w:cs="Times New Roman"/>
          <w:sz w:val="24"/>
          <w:szCs w:val="24"/>
        </w:rPr>
        <w:t xml:space="preserve"> the EPA air quality index, Borough Park has generally good air quality and largest pollutants </w:t>
      </w:r>
      <w:r w:rsidR="009E2364" w:rsidRPr="00100218">
        <w:rPr>
          <w:rFonts w:ascii="Times New Roman" w:hAnsi="Times New Roman" w:cs="Times New Roman"/>
          <w:sz w:val="24"/>
          <w:szCs w:val="24"/>
        </w:rPr>
        <w:t>been</w:t>
      </w:r>
      <w:r w:rsidRPr="00100218">
        <w:rPr>
          <w:rFonts w:ascii="Times New Roman" w:hAnsi="Times New Roman" w:cs="Times New Roman"/>
          <w:sz w:val="24"/>
          <w:szCs w:val="24"/>
        </w:rPr>
        <w:t xml:space="preserve"> </w:t>
      </w:r>
      <w:r w:rsidR="009E2364" w:rsidRPr="00100218">
        <w:rPr>
          <w:rFonts w:ascii="Times New Roman" w:hAnsi="Times New Roman" w:cs="Times New Roman"/>
          <w:sz w:val="24"/>
          <w:szCs w:val="24"/>
        </w:rPr>
        <w:t>particles</w:t>
      </w:r>
      <w:r w:rsidRPr="00100218">
        <w:rPr>
          <w:rFonts w:ascii="Times New Roman" w:hAnsi="Times New Roman" w:cs="Times New Roman"/>
          <w:sz w:val="24"/>
          <w:szCs w:val="24"/>
        </w:rPr>
        <w:t xml:space="preserve"> (PM 2.5) that contribute 57 percent</w:t>
      </w:r>
      <w:r w:rsidR="009E2364" w:rsidRPr="00100218">
        <w:rPr>
          <w:rFonts w:ascii="Times New Roman" w:hAnsi="Times New Roman" w:cs="Times New Roman"/>
          <w:sz w:val="24"/>
          <w:szCs w:val="24"/>
        </w:rPr>
        <w:t xml:space="preserve"> of all pollution. In addition, other pollutants such as ozone 35 percent and particles (PM 10) 17 percent are considered among normal level (</w:t>
      </w:r>
      <w:r w:rsidR="00EB6B38" w:rsidRPr="00100218">
        <w:rPr>
          <w:rFonts w:ascii="Times New Roman" w:hAnsi="Times New Roman" w:cs="Times New Roman"/>
          <w:sz w:val="24"/>
          <w:szCs w:val="24"/>
          <w:shd w:val="clear" w:color="auto" w:fill="FFFFFF"/>
        </w:rPr>
        <w:t>My environment, n.d</w:t>
      </w:r>
      <w:r w:rsidR="009E2364" w:rsidRPr="00100218">
        <w:rPr>
          <w:rFonts w:ascii="Times New Roman" w:hAnsi="Times New Roman" w:cs="Times New Roman"/>
          <w:sz w:val="24"/>
          <w:szCs w:val="24"/>
        </w:rPr>
        <w:t xml:space="preserve">). Prospect park, man made urban park, is nearest and largest park serving neighborhoods recreational needs. </w:t>
      </w:r>
      <w:r w:rsidR="00492F8D" w:rsidRPr="00100218">
        <w:rPr>
          <w:rFonts w:ascii="Times New Roman" w:hAnsi="Times New Roman" w:cs="Times New Roman"/>
          <w:sz w:val="24"/>
          <w:szCs w:val="24"/>
        </w:rPr>
        <w:t>Moreover, Prospect</w:t>
      </w:r>
      <w:r w:rsidR="009E2364" w:rsidRPr="00100218">
        <w:rPr>
          <w:rFonts w:ascii="Times New Roman" w:hAnsi="Times New Roman" w:cs="Times New Roman"/>
          <w:sz w:val="24"/>
          <w:szCs w:val="24"/>
        </w:rPr>
        <w:t xml:space="preserve"> park lake located on south part of the park is large community water resources. </w:t>
      </w:r>
      <w:r w:rsidR="00492F8D" w:rsidRPr="00100218">
        <w:rPr>
          <w:rFonts w:ascii="Times New Roman" w:hAnsi="Times New Roman" w:cs="Times New Roman"/>
          <w:sz w:val="24"/>
          <w:szCs w:val="24"/>
        </w:rPr>
        <w:t>However, water is this lake was not evaluating for recreation</w:t>
      </w:r>
      <w:r w:rsidR="00492F8D" w:rsidRPr="00100218">
        <w:rPr>
          <w:rFonts w:ascii="Times New Roman" w:hAnsi="Times New Roman" w:cs="Times New Roman"/>
          <w:color w:val="000000"/>
          <w:sz w:val="24"/>
          <w:szCs w:val="24"/>
        </w:rPr>
        <w:t>, fish consumption, aquatic life and water supply. In addition, no water quality indicator available to protect water resources (</w:t>
      </w:r>
      <w:r w:rsidR="00EB6B38" w:rsidRPr="00100218">
        <w:rPr>
          <w:rFonts w:ascii="Times New Roman" w:hAnsi="Times New Roman" w:cs="Times New Roman"/>
          <w:sz w:val="24"/>
          <w:szCs w:val="24"/>
          <w:shd w:val="clear" w:color="auto" w:fill="FFFFFF"/>
        </w:rPr>
        <w:t>My environment, n.d</w:t>
      </w:r>
      <w:r w:rsidR="00492F8D" w:rsidRPr="00100218">
        <w:rPr>
          <w:rFonts w:ascii="Times New Roman" w:hAnsi="Times New Roman" w:cs="Times New Roman"/>
          <w:color w:val="000000"/>
          <w:sz w:val="24"/>
          <w:szCs w:val="24"/>
        </w:rPr>
        <w:t xml:space="preserve">).  According </w:t>
      </w:r>
      <w:r w:rsidR="00D81C05" w:rsidRPr="00100218">
        <w:rPr>
          <w:rFonts w:ascii="Times New Roman" w:hAnsi="Times New Roman" w:cs="Times New Roman"/>
          <w:color w:val="000000"/>
          <w:sz w:val="24"/>
          <w:szCs w:val="24"/>
        </w:rPr>
        <w:t xml:space="preserve">to the </w:t>
      </w:r>
      <w:r w:rsidR="00492F8D" w:rsidRPr="00100218">
        <w:rPr>
          <w:rFonts w:ascii="Times New Roman" w:hAnsi="Times New Roman" w:cs="Times New Roman"/>
          <w:color w:val="000000"/>
          <w:sz w:val="24"/>
          <w:szCs w:val="24"/>
        </w:rPr>
        <w:t>EPA no new companies were issued permits to discharge wa</w:t>
      </w:r>
      <w:r w:rsidR="00D81C05" w:rsidRPr="00100218">
        <w:rPr>
          <w:rFonts w:ascii="Times New Roman" w:hAnsi="Times New Roman" w:cs="Times New Roman"/>
          <w:color w:val="000000"/>
          <w:sz w:val="24"/>
          <w:szCs w:val="24"/>
        </w:rPr>
        <w:t>ste</w:t>
      </w:r>
      <w:r w:rsidR="00492F8D" w:rsidRPr="00100218">
        <w:rPr>
          <w:rFonts w:ascii="Times New Roman" w:hAnsi="Times New Roman" w:cs="Times New Roman"/>
          <w:color w:val="000000"/>
          <w:sz w:val="24"/>
          <w:szCs w:val="24"/>
        </w:rPr>
        <w:t xml:space="preserve"> into water as well as no new companies with expiring permits.  </w:t>
      </w:r>
    </w:p>
    <w:p w14:paraId="492A4E47" w14:textId="41A82521" w:rsidR="004E3EDC" w:rsidRPr="00100218" w:rsidRDefault="004E3EDC" w:rsidP="00100218">
      <w:pPr>
        <w:spacing w:line="480" w:lineRule="auto"/>
        <w:jc w:val="center"/>
        <w:rPr>
          <w:rFonts w:ascii="Times New Roman" w:hAnsi="Times New Roman" w:cs="Times New Roman"/>
          <w:b/>
          <w:bCs/>
          <w:sz w:val="24"/>
          <w:szCs w:val="24"/>
        </w:rPr>
      </w:pPr>
      <w:r w:rsidRPr="00100218">
        <w:rPr>
          <w:rFonts w:ascii="Times New Roman" w:hAnsi="Times New Roman" w:cs="Times New Roman"/>
          <w:b/>
          <w:bCs/>
          <w:sz w:val="24"/>
          <w:szCs w:val="24"/>
        </w:rPr>
        <w:t>Size, density, composition</w:t>
      </w:r>
    </w:p>
    <w:p w14:paraId="70733635" w14:textId="180FFCB9" w:rsidR="00492F8D" w:rsidRPr="00100218" w:rsidRDefault="00492F8D" w:rsidP="00100218">
      <w:pPr>
        <w:spacing w:line="480" w:lineRule="auto"/>
        <w:jc w:val="both"/>
        <w:rPr>
          <w:rFonts w:ascii="Times New Roman" w:hAnsi="Times New Roman" w:cs="Times New Roman"/>
          <w:sz w:val="24"/>
          <w:szCs w:val="24"/>
        </w:rPr>
      </w:pPr>
      <w:r w:rsidRPr="00100218">
        <w:rPr>
          <w:rFonts w:ascii="Times New Roman" w:hAnsi="Times New Roman" w:cs="Times New Roman"/>
          <w:sz w:val="24"/>
          <w:szCs w:val="24"/>
        </w:rPr>
        <w:t xml:space="preserve">The Borough park is large and dynamic neighborhood. The overall population is slightly over 200 </w:t>
      </w:r>
      <w:r w:rsidR="00C455EA" w:rsidRPr="00100218">
        <w:rPr>
          <w:rFonts w:ascii="Times New Roman" w:hAnsi="Times New Roman" w:cs="Times New Roman"/>
          <w:sz w:val="24"/>
          <w:szCs w:val="24"/>
        </w:rPr>
        <w:t>thousand</w:t>
      </w:r>
      <w:r w:rsidRPr="00100218">
        <w:rPr>
          <w:rFonts w:ascii="Times New Roman" w:hAnsi="Times New Roman" w:cs="Times New Roman"/>
          <w:sz w:val="24"/>
          <w:szCs w:val="24"/>
        </w:rPr>
        <w:t xml:space="preserve"> residents compare to around 8.5 million people living in NYC. </w:t>
      </w:r>
      <w:r w:rsidR="00C455EA" w:rsidRPr="00100218">
        <w:rPr>
          <w:rFonts w:ascii="Times New Roman" w:hAnsi="Times New Roman" w:cs="Times New Roman"/>
          <w:sz w:val="24"/>
          <w:szCs w:val="24"/>
        </w:rPr>
        <w:t>The race and ethnic composition are White 63%, Asian 21%, Latino 13%, Black 2% and other 1% (</w:t>
      </w:r>
      <w:r w:rsidR="00EB6B38" w:rsidRPr="00100218">
        <w:rPr>
          <w:rFonts w:ascii="Times New Roman" w:hAnsi="Times New Roman" w:cs="Times New Roman"/>
          <w:sz w:val="24"/>
          <w:szCs w:val="24"/>
          <w:shd w:val="clear" w:color="auto" w:fill="FFFFFF"/>
        </w:rPr>
        <w:t>New York City Community Health Profiles, n.d</w:t>
      </w:r>
      <w:r w:rsidR="00C455EA" w:rsidRPr="00100218">
        <w:rPr>
          <w:rFonts w:ascii="Times New Roman" w:hAnsi="Times New Roman" w:cs="Times New Roman"/>
          <w:sz w:val="24"/>
          <w:szCs w:val="24"/>
        </w:rPr>
        <w:t xml:space="preserve">). </w:t>
      </w:r>
      <w:r w:rsidR="00280F95" w:rsidRPr="00100218">
        <w:rPr>
          <w:rFonts w:ascii="Times New Roman" w:hAnsi="Times New Roman" w:cs="Times New Roman"/>
          <w:sz w:val="24"/>
          <w:szCs w:val="24"/>
        </w:rPr>
        <w:t xml:space="preserve">The percentage of </w:t>
      </w:r>
      <w:r w:rsidR="00C41660" w:rsidRPr="00100218">
        <w:rPr>
          <w:rFonts w:ascii="Times New Roman" w:hAnsi="Times New Roman" w:cs="Times New Roman"/>
          <w:sz w:val="24"/>
          <w:szCs w:val="24"/>
        </w:rPr>
        <w:t>foreign-born</w:t>
      </w:r>
      <w:r w:rsidR="00280F95" w:rsidRPr="00100218">
        <w:rPr>
          <w:rFonts w:ascii="Times New Roman" w:hAnsi="Times New Roman" w:cs="Times New Roman"/>
          <w:sz w:val="24"/>
          <w:szCs w:val="24"/>
        </w:rPr>
        <w:t xml:space="preserve"> population is 31 % compare to </w:t>
      </w:r>
      <w:r w:rsidR="00046C40" w:rsidRPr="00100218">
        <w:rPr>
          <w:rFonts w:ascii="Times New Roman" w:hAnsi="Times New Roman" w:cs="Times New Roman"/>
          <w:sz w:val="24"/>
          <w:szCs w:val="24"/>
        </w:rPr>
        <w:t>37% in NYC total and 32% have limited English proficiency compare to 23% of NYC total.</w:t>
      </w:r>
      <w:r w:rsidR="00EB6B38" w:rsidRPr="00100218">
        <w:rPr>
          <w:rFonts w:ascii="Times New Roman" w:hAnsi="Times New Roman" w:cs="Times New Roman"/>
          <w:sz w:val="24"/>
          <w:szCs w:val="24"/>
        </w:rPr>
        <w:t xml:space="preserve"> The population density in 2018 was 44.1 per 1,000 persons per square miles and units authorized by new residential buildings permit and issued new certificates of occupancy were 166 and 174 respectively (</w:t>
      </w:r>
      <w:r w:rsidR="00EB6B38" w:rsidRPr="00100218">
        <w:rPr>
          <w:rFonts w:ascii="Times New Roman" w:hAnsi="Times New Roman" w:cs="Times New Roman"/>
          <w:sz w:val="24"/>
          <w:szCs w:val="24"/>
          <w:shd w:val="clear" w:color="auto" w:fill="FFFFFF"/>
        </w:rPr>
        <w:t>Borough Park Neighborhood Profile, n.d</w:t>
      </w:r>
      <w:r w:rsidR="00EB6B38" w:rsidRPr="00100218">
        <w:rPr>
          <w:rFonts w:ascii="Times New Roman" w:hAnsi="Times New Roman" w:cs="Times New Roman"/>
          <w:sz w:val="24"/>
          <w:szCs w:val="24"/>
        </w:rPr>
        <w:t>).</w:t>
      </w:r>
      <w:r w:rsidR="00046C40" w:rsidRPr="00100218">
        <w:rPr>
          <w:rFonts w:ascii="Times New Roman" w:hAnsi="Times New Roman" w:cs="Times New Roman"/>
          <w:sz w:val="24"/>
          <w:szCs w:val="24"/>
        </w:rPr>
        <w:t xml:space="preserve"> </w:t>
      </w:r>
      <w:r w:rsidR="00280F95" w:rsidRPr="00100218">
        <w:rPr>
          <w:rFonts w:ascii="Times New Roman" w:hAnsi="Times New Roman" w:cs="Times New Roman"/>
          <w:sz w:val="24"/>
          <w:szCs w:val="24"/>
        </w:rPr>
        <w:t xml:space="preserve"> </w:t>
      </w:r>
    </w:p>
    <w:p w14:paraId="7709D401" w14:textId="72293BB7" w:rsidR="004E3EDC" w:rsidRPr="00100218" w:rsidRDefault="004E3EDC" w:rsidP="00100218">
      <w:pPr>
        <w:spacing w:line="480" w:lineRule="auto"/>
        <w:jc w:val="center"/>
        <w:rPr>
          <w:rFonts w:ascii="Times New Roman" w:hAnsi="Times New Roman" w:cs="Times New Roman"/>
          <w:b/>
          <w:bCs/>
          <w:sz w:val="24"/>
          <w:szCs w:val="24"/>
        </w:rPr>
      </w:pPr>
      <w:r w:rsidRPr="00100218">
        <w:rPr>
          <w:rFonts w:ascii="Times New Roman" w:hAnsi="Times New Roman" w:cs="Times New Roman"/>
          <w:b/>
          <w:bCs/>
          <w:sz w:val="24"/>
          <w:szCs w:val="24"/>
        </w:rPr>
        <w:t>Rate of growth or decline, cultural differences, social class</w:t>
      </w:r>
    </w:p>
    <w:p w14:paraId="1208A020" w14:textId="385EF6E3" w:rsidR="00046C40" w:rsidRPr="00100218" w:rsidRDefault="003357B7" w:rsidP="00100218">
      <w:pPr>
        <w:spacing w:line="480" w:lineRule="auto"/>
        <w:jc w:val="both"/>
        <w:rPr>
          <w:rFonts w:ascii="Times New Roman" w:hAnsi="Times New Roman" w:cs="Times New Roman"/>
          <w:sz w:val="24"/>
          <w:szCs w:val="24"/>
        </w:rPr>
      </w:pPr>
      <w:r w:rsidRPr="00100218">
        <w:rPr>
          <w:rFonts w:ascii="Times New Roman" w:hAnsi="Times New Roman" w:cs="Times New Roman"/>
          <w:sz w:val="24"/>
          <w:szCs w:val="24"/>
        </w:rPr>
        <w:t xml:space="preserve">The Borough park population is drastically increased since 2000 and consist of approximately 200 thousand residents. The neighborhood has one of the highest birth rates which is 24.4 per 1,000 </w:t>
      </w:r>
      <w:r w:rsidRPr="00100218">
        <w:rPr>
          <w:rFonts w:ascii="Times New Roman" w:hAnsi="Times New Roman" w:cs="Times New Roman"/>
          <w:sz w:val="24"/>
          <w:szCs w:val="24"/>
        </w:rPr>
        <w:lastRenderedPageBreak/>
        <w:t>people the major contributor to population growth.</w:t>
      </w:r>
      <w:r w:rsidR="00E63F05" w:rsidRPr="00100218">
        <w:rPr>
          <w:rFonts w:ascii="Times New Roman" w:hAnsi="Times New Roman" w:cs="Times New Roman"/>
          <w:sz w:val="24"/>
          <w:szCs w:val="24"/>
        </w:rPr>
        <w:t xml:space="preserve"> Moreover, the fertility rate is 8.7% which is double than city wide (</w:t>
      </w:r>
      <w:r w:rsidR="00EB6B38" w:rsidRPr="00100218">
        <w:rPr>
          <w:rFonts w:ascii="Times New Roman" w:hAnsi="Times New Roman" w:cs="Times New Roman"/>
          <w:sz w:val="24"/>
          <w:szCs w:val="24"/>
          <w:shd w:val="clear" w:color="auto" w:fill="FFFFFF"/>
        </w:rPr>
        <w:t>Census profile, n.d.</w:t>
      </w:r>
      <w:r w:rsidR="00E63F05" w:rsidRPr="00100218">
        <w:rPr>
          <w:rFonts w:ascii="Times New Roman" w:hAnsi="Times New Roman" w:cs="Times New Roman"/>
          <w:sz w:val="24"/>
          <w:szCs w:val="24"/>
        </w:rPr>
        <w:t xml:space="preserve">). </w:t>
      </w:r>
      <w:r w:rsidR="006C068C" w:rsidRPr="00100218">
        <w:rPr>
          <w:rFonts w:ascii="Times New Roman" w:hAnsi="Times New Roman" w:cs="Times New Roman"/>
          <w:sz w:val="24"/>
          <w:szCs w:val="24"/>
        </w:rPr>
        <w:t>The neighborhood has great degree of racial and ethnical diversity. Even though white represent largest population group, the community has significant Latino and Asian population as well. Borough park is home to one of the largest Orthodox Jewish community outside of Israel and together with Williamsburg one of the largest Jewish concentration community in the USA.</w:t>
      </w:r>
      <w:r w:rsidR="00E63F05" w:rsidRPr="00100218">
        <w:rPr>
          <w:rFonts w:ascii="Times New Roman" w:hAnsi="Times New Roman" w:cs="Times New Roman"/>
          <w:sz w:val="24"/>
          <w:szCs w:val="24"/>
        </w:rPr>
        <w:t xml:space="preserve"> Median household income is 50,551 annually which is lower than city wide 67,844 and income per capita is 21,029 compare to 38,884 to NYC</w:t>
      </w:r>
      <w:r w:rsidR="00EB6B38" w:rsidRPr="00100218">
        <w:rPr>
          <w:rFonts w:ascii="Times New Roman" w:hAnsi="Times New Roman" w:cs="Times New Roman"/>
          <w:sz w:val="24"/>
          <w:szCs w:val="24"/>
        </w:rPr>
        <w:t xml:space="preserve"> (</w:t>
      </w:r>
      <w:r w:rsidR="00EB6B38" w:rsidRPr="00100218">
        <w:rPr>
          <w:rFonts w:ascii="Times New Roman" w:hAnsi="Times New Roman" w:cs="Times New Roman"/>
          <w:sz w:val="24"/>
          <w:szCs w:val="24"/>
          <w:shd w:val="clear" w:color="auto" w:fill="FFFFFF"/>
        </w:rPr>
        <w:t>Census profile, n.d</w:t>
      </w:r>
      <w:r w:rsidR="00E63F05" w:rsidRPr="00100218">
        <w:rPr>
          <w:rFonts w:ascii="Times New Roman" w:hAnsi="Times New Roman" w:cs="Times New Roman"/>
          <w:sz w:val="24"/>
          <w:szCs w:val="24"/>
        </w:rPr>
        <w:t xml:space="preserve">). The number of </w:t>
      </w:r>
      <w:r w:rsidR="00FB7DBB" w:rsidRPr="00100218">
        <w:rPr>
          <w:rFonts w:ascii="Times New Roman" w:hAnsi="Times New Roman" w:cs="Times New Roman"/>
          <w:sz w:val="24"/>
          <w:szCs w:val="24"/>
        </w:rPr>
        <w:t xml:space="preserve">housing units occupied are 45,908 and average values of housing unit is 923 thousand </w:t>
      </w:r>
      <w:r w:rsidR="00EB6B38" w:rsidRPr="00100218">
        <w:rPr>
          <w:rFonts w:ascii="Times New Roman" w:hAnsi="Times New Roman" w:cs="Times New Roman"/>
          <w:sz w:val="24"/>
          <w:szCs w:val="24"/>
        </w:rPr>
        <w:t>(</w:t>
      </w:r>
      <w:r w:rsidR="00EB6B38" w:rsidRPr="00100218">
        <w:rPr>
          <w:rFonts w:ascii="Times New Roman" w:hAnsi="Times New Roman" w:cs="Times New Roman"/>
          <w:sz w:val="24"/>
          <w:szCs w:val="24"/>
          <w:shd w:val="clear" w:color="auto" w:fill="FFFFFF"/>
        </w:rPr>
        <w:t>Census profile, n.d</w:t>
      </w:r>
      <w:r w:rsidR="00FB7DBB" w:rsidRPr="00100218">
        <w:rPr>
          <w:rFonts w:ascii="Times New Roman" w:hAnsi="Times New Roman" w:cs="Times New Roman"/>
          <w:sz w:val="24"/>
          <w:szCs w:val="24"/>
        </w:rPr>
        <w:t xml:space="preserve">). </w:t>
      </w:r>
      <w:r w:rsidR="006C068C" w:rsidRPr="00100218">
        <w:rPr>
          <w:rFonts w:ascii="Times New Roman" w:hAnsi="Times New Roman" w:cs="Times New Roman"/>
          <w:sz w:val="24"/>
          <w:szCs w:val="24"/>
        </w:rPr>
        <w:t xml:space="preserve"> </w:t>
      </w:r>
      <w:r w:rsidRPr="00100218">
        <w:rPr>
          <w:rFonts w:ascii="Times New Roman" w:hAnsi="Times New Roman" w:cs="Times New Roman"/>
          <w:sz w:val="24"/>
          <w:szCs w:val="24"/>
        </w:rPr>
        <w:t xml:space="preserve">  </w:t>
      </w:r>
    </w:p>
    <w:p w14:paraId="4F171EE0" w14:textId="09B74F23" w:rsidR="004E3EDC" w:rsidRPr="00100218" w:rsidRDefault="004E3EDC" w:rsidP="00100218">
      <w:pPr>
        <w:spacing w:line="480" w:lineRule="auto"/>
        <w:jc w:val="center"/>
        <w:rPr>
          <w:rFonts w:ascii="Times New Roman" w:hAnsi="Times New Roman" w:cs="Times New Roman"/>
          <w:b/>
          <w:bCs/>
          <w:sz w:val="24"/>
          <w:szCs w:val="24"/>
        </w:rPr>
      </w:pPr>
      <w:r w:rsidRPr="00100218">
        <w:rPr>
          <w:rFonts w:ascii="Times New Roman" w:hAnsi="Times New Roman" w:cs="Times New Roman"/>
          <w:b/>
          <w:bCs/>
          <w:sz w:val="24"/>
          <w:szCs w:val="24"/>
        </w:rPr>
        <w:t>Mobility, poverty level, educational level</w:t>
      </w:r>
    </w:p>
    <w:p w14:paraId="5CA4C20F" w14:textId="491DFE19" w:rsidR="00FB7DBB" w:rsidRPr="00100218" w:rsidRDefault="007E211D" w:rsidP="00100218">
      <w:pPr>
        <w:spacing w:line="480" w:lineRule="auto"/>
        <w:jc w:val="both"/>
        <w:rPr>
          <w:rFonts w:ascii="Times New Roman" w:hAnsi="Times New Roman" w:cs="Times New Roman"/>
          <w:sz w:val="24"/>
          <w:szCs w:val="24"/>
        </w:rPr>
      </w:pPr>
      <w:r w:rsidRPr="00100218">
        <w:rPr>
          <w:rFonts w:ascii="Times New Roman" w:hAnsi="Times New Roman" w:cs="Times New Roman"/>
          <w:sz w:val="24"/>
          <w:szCs w:val="24"/>
        </w:rPr>
        <w:t xml:space="preserve">The neighborhood has </w:t>
      </w:r>
      <w:r w:rsidR="00DD71A2" w:rsidRPr="00100218">
        <w:rPr>
          <w:rFonts w:ascii="Times New Roman" w:hAnsi="Times New Roman" w:cs="Times New Roman"/>
          <w:sz w:val="24"/>
          <w:szCs w:val="24"/>
        </w:rPr>
        <w:t>dynamic</w:t>
      </w:r>
      <w:r w:rsidRPr="00100218">
        <w:rPr>
          <w:rFonts w:ascii="Times New Roman" w:hAnsi="Times New Roman" w:cs="Times New Roman"/>
          <w:sz w:val="24"/>
          <w:szCs w:val="24"/>
        </w:rPr>
        <w:t xml:space="preserve"> population and decent </w:t>
      </w:r>
      <w:r w:rsidR="00DD71A2" w:rsidRPr="00100218">
        <w:rPr>
          <w:rFonts w:ascii="Times New Roman" w:hAnsi="Times New Roman" w:cs="Times New Roman"/>
          <w:sz w:val="24"/>
          <w:szCs w:val="24"/>
        </w:rPr>
        <w:t>infrastructure to</w:t>
      </w:r>
      <w:r w:rsidRPr="00100218">
        <w:rPr>
          <w:rFonts w:ascii="Times New Roman" w:hAnsi="Times New Roman" w:cs="Times New Roman"/>
          <w:sz w:val="24"/>
          <w:szCs w:val="24"/>
        </w:rPr>
        <w:t xml:space="preserve"> encourage physical activity. Geographic mobility is lower than city average which is 5.2% compare to over 10% city wide </w:t>
      </w:r>
      <w:r w:rsidR="00EB6B38" w:rsidRPr="00100218">
        <w:rPr>
          <w:rFonts w:ascii="Times New Roman" w:hAnsi="Times New Roman" w:cs="Times New Roman"/>
          <w:sz w:val="24"/>
          <w:szCs w:val="24"/>
        </w:rPr>
        <w:t>(</w:t>
      </w:r>
      <w:r w:rsidR="00EB6B38" w:rsidRPr="00100218">
        <w:rPr>
          <w:rFonts w:ascii="Times New Roman" w:hAnsi="Times New Roman" w:cs="Times New Roman"/>
          <w:sz w:val="24"/>
          <w:szCs w:val="24"/>
          <w:shd w:val="clear" w:color="auto" w:fill="FFFFFF"/>
        </w:rPr>
        <w:t>Census profile, n.d</w:t>
      </w:r>
      <w:r w:rsidRPr="00100218">
        <w:rPr>
          <w:rFonts w:ascii="Times New Roman" w:hAnsi="Times New Roman" w:cs="Times New Roman"/>
          <w:sz w:val="24"/>
          <w:szCs w:val="24"/>
        </w:rPr>
        <w:t xml:space="preserve">). </w:t>
      </w:r>
      <w:r w:rsidR="00DD71A2" w:rsidRPr="00100218">
        <w:rPr>
          <w:rFonts w:ascii="Times New Roman" w:hAnsi="Times New Roman" w:cs="Times New Roman"/>
          <w:sz w:val="24"/>
          <w:szCs w:val="24"/>
        </w:rPr>
        <w:t>Moreover,</w:t>
      </w:r>
      <w:r w:rsidRPr="00100218">
        <w:rPr>
          <w:rFonts w:ascii="Times New Roman" w:hAnsi="Times New Roman" w:cs="Times New Roman"/>
          <w:sz w:val="24"/>
          <w:szCs w:val="24"/>
        </w:rPr>
        <w:t xml:space="preserve"> neighborhood has lowest bicycle coverage network, only 8% of roads have bicycle lines compare to 13 % in Brooklyn and 10% in NYC. For instance, largest number of bicycle lines in Prospect Heights has 45% of lines (</w:t>
      </w:r>
      <w:r w:rsidR="00EB6B38" w:rsidRPr="00100218">
        <w:rPr>
          <w:rFonts w:ascii="Times New Roman" w:hAnsi="Times New Roman" w:cs="Times New Roman"/>
          <w:sz w:val="24"/>
          <w:szCs w:val="24"/>
          <w:shd w:val="clear" w:color="auto" w:fill="FFFFFF"/>
        </w:rPr>
        <w:t>New York City Community Health Profiles, n.d</w:t>
      </w:r>
      <w:r w:rsidRPr="00100218">
        <w:rPr>
          <w:rFonts w:ascii="Times New Roman" w:hAnsi="Times New Roman" w:cs="Times New Roman"/>
          <w:sz w:val="24"/>
          <w:szCs w:val="24"/>
        </w:rPr>
        <w:t xml:space="preserve">). Education is important indicator of community health and generally higher educational level equal to better health outcome. Borough park has lower elementary school absenteeism than city average and around 75% of high school students graduate in four years which is </w:t>
      </w:r>
      <w:r w:rsidR="00DD71A2" w:rsidRPr="00100218">
        <w:rPr>
          <w:rFonts w:ascii="Times New Roman" w:hAnsi="Times New Roman" w:cs="Times New Roman"/>
          <w:sz w:val="24"/>
          <w:szCs w:val="24"/>
        </w:rPr>
        <w:t>like</w:t>
      </w:r>
      <w:r w:rsidRPr="00100218">
        <w:rPr>
          <w:rFonts w:ascii="Times New Roman" w:hAnsi="Times New Roman" w:cs="Times New Roman"/>
          <w:sz w:val="24"/>
          <w:szCs w:val="24"/>
        </w:rPr>
        <w:t xml:space="preserve"> NYC overall (</w:t>
      </w:r>
      <w:r w:rsidR="00EB6B38" w:rsidRPr="00100218">
        <w:rPr>
          <w:rFonts w:ascii="Times New Roman" w:hAnsi="Times New Roman" w:cs="Times New Roman"/>
          <w:sz w:val="24"/>
          <w:szCs w:val="24"/>
          <w:shd w:val="clear" w:color="auto" w:fill="FFFFFF"/>
        </w:rPr>
        <w:t>New York City Community Health Profiles, n.d</w:t>
      </w:r>
      <w:r w:rsidRPr="00100218">
        <w:rPr>
          <w:rFonts w:ascii="Times New Roman" w:hAnsi="Times New Roman" w:cs="Times New Roman"/>
          <w:sz w:val="24"/>
          <w:szCs w:val="24"/>
        </w:rPr>
        <w:t xml:space="preserve">.). </w:t>
      </w:r>
      <w:r w:rsidR="00DD71A2" w:rsidRPr="00100218">
        <w:rPr>
          <w:rFonts w:ascii="Times New Roman" w:hAnsi="Times New Roman" w:cs="Times New Roman"/>
          <w:sz w:val="24"/>
          <w:szCs w:val="24"/>
        </w:rPr>
        <w:t>However, situation is worth for neighborhood if account college education level. About one- third of residents have college degree and 23% of adults have not complete high school such rate is higher than overall in Brooklyn and city wide (</w:t>
      </w:r>
      <w:r w:rsidR="00EB6B38" w:rsidRPr="00100218">
        <w:rPr>
          <w:rFonts w:ascii="Times New Roman" w:hAnsi="Times New Roman" w:cs="Times New Roman"/>
          <w:sz w:val="24"/>
          <w:szCs w:val="24"/>
          <w:shd w:val="clear" w:color="auto" w:fill="FFFFFF"/>
        </w:rPr>
        <w:t>New York City Community Health Profiles, n.d</w:t>
      </w:r>
      <w:r w:rsidR="00DD71A2" w:rsidRPr="00100218">
        <w:rPr>
          <w:rFonts w:ascii="Times New Roman" w:hAnsi="Times New Roman" w:cs="Times New Roman"/>
          <w:sz w:val="24"/>
          <w:szCs w:val="24"/>
        </w:rPr>
        <w:t xml:space="preserve">). Living in poverty have </w:t>
      </w:r>
      <w:r w:rsidR="00DD71A2" w:rsidRPr="00100218">
        <w:rPr>
          <w:rFonts w:ascii="Times New Roman" w:hAnsi="Times New Roman" w:cs="Times New Roman"/>
          <w:sz w:val="24"/>
          <w:szCs w:val="24"/>
        </w:rPr>
        <w:lastRenderedPageBreak/>
        <w:t xml:space="preserve">negative impact on overall health and ability to accesses quality health services. About 28% of residents in Borough park live below poverty line compare to 20% in NYC and 21% in Brooklyn and 64% of residents are rent </w:t>
      </w:r>
      <w:r w:rsidR="004409B2" w:rsidRPr="00100218">
        <w:rPr>
          <w:rFonts w:ascii="Times New Roman" w:hAnsi="Times New Roman" w:cs="Times New Roman"/>
          <w:sz w:val="24"/>
          <w:szCs w:val="24"/>
        </w:rPr>
        <w:t>burden compare</w:t>
      </w:r>
      <w:r w:rsidR="00DD71A2" w:rsidRPr="00100218">
        <w:rPr>
          <w:rFonts w:ascii="Times New Roman" w:hAnsi="Times New Roman" w:cs="Times New Roman"/>
          <w:sz w:val="24"/>
          <w:szCs w:val="24"/>
        </w:rPr>
        <w:t xml:space="preserve"> to 52% in Brooklyn and 51% in NYC (</w:t>
      </w:r>
      <w:r w:rsidR="00EB6B38" w:rsidRPr="00100218">
        <w:rPr>
          <w:rFonts w:ascii="Times New Roman" w:hAnsi="Times New Roman" w:cs="Times New Roman"/>
          <w:sz w:val="24"/>
          <w:szCs w:val="24"/>
          <w:shd w:val="clear" w:color="auto" w:fill="FFFFFF"/>
        </w:rPr>
        <w:t>New York City Community Health Profiles, n.d</w:t>
      </w:r>
      <w:r w:rsidR="00DD71A2" w:rsidRPr="00100218">
        <w:rPr>
          <w:rFonts w:ascii="Times New Roman" w:hAnsi="Times New Roman" w:cs="Times New Roman"/>
          <w:sz w:val="24"/>
          <w:szCs w:val="24"/>
        </w:rPr>
        <w:t xml:space="preserve">). </w:t>
      </w:r>
    </w:p>
    <w:p w14:paraId="45086299" w14:textId="32FA965B" w:rsidR="004E3EDC" w:rsidRPr="00100218" w:rsidRDefault="004E3EDC" w:rsidP="00100218">
      <w:pPr>
        <w:spacing w:line="480" w:lineRule="auto"/>
        <w:jc w:val="center"/>
        <w:rPr>
          <w:rFonts w:ascii="Times New Roman" w:hAnsi="Times New Roman" w:cs="Times New Roman"/>
          <w:b/>
          <w:bCs/>
          <w:sz w:val="24"/>
          <w:szCs w:val="24"/>
        </w:rPr>
      </w:pPr>
      <w:r w:rsidRPr="00100218">
        <w:rPr>
          <w:rFonts w:ascii="Times New Roman" w:hAnsi="Times New Roman" w:cs="Times New Roman"/>
          <w:b/>
          <w:bCs/>
          <w:sz w:val="24"/>
          <w:szCs w:val="24"/>
        </w:rPr>
        <w:t>Unemployment rate, population by age, health status</w:t>
      </w:r>
    </w:p>
    <w:p w14:paraId="5DEA5294" w14:textId="00A12DDC" w:rsidR="004409B2" w:rsidRPr="00100218" w:rsidRDefault="004409B2" w:rsidP="00100218">
      <w:pPr>
        <w:spacing w:line="480" w:lineRule="auto"/>
        <w:jc w:val="both"/>
        <w:rPr>
          <w:rFonts w:ascii="Times New Roman" w:hAnsi="Times New Roman" w:cs="Times New Roman"/>
          <w:sz w:val="24"/>
          <w:szCs w:val="24"/>
        </w:rPr>
      </w:pPr>
      <w:r w:rsidRPr="00100218">
        <w:rPr>
          <w:rFonts w:ascii="Times New Roman" w:hAnsi="Times New Roman" w:cs="Times New Roman"/>
          <w:sz w:val="24"/>
          <w:szCs w:val="24"/>
        </w:rPr>
        <w:t>Access to affordable housing and job opportunities with living wage and benefits are also closely correlated with better health outcomes. Borough par</w:t>
      </w:r>
      <w:r w:rsidR="00D81C05" w:rsidRPr="00100218">
        <w:rPr>
          <w:rFonts w:ascii="Times New Roman" w:hAnsi="Times New Roman" w:cs="Times New Roman"/>
          <w:sz w:val="24"/>
          <w:szCs w:val="24"/>
        </w:rPr>
        <w:t>k</w:t>
      </w:r>
      <w:r w:rsidRPr="00100218">
        <w:rPr>
          <w:rFonts w:ascii="Times New Roman" w:hAnsi="Times New Roman" w:cs="Times New Roman"/>
          <w:sz w:val="24"/>
          <w:szCs w:val="24"/>
        </w:rPr>
        <w:t xml:space="preserve"> unemployment rate is 6% which is lower than city average of 9 % (</w:t>
      </w:r>
      <w:r w:rsidR="00EB6B38" w:rsidRPr="00100218">
        <w:rPr>
          <w:rFonts w:ascii="Times New Roman" w:hAnsi="Times New Roman" w:cs="Times New Roman"/>
          <w:sz w:val="24"/>
          <w:szCs w:val="24"/>
          <w:shd w:val="clear" w:color="auto" w:fill="FFFFFF"/>
        </w:rPr>
        <w:t>New York City Community Health Profiles, n.d</w:t>
      </w:r>
      <w:r w:rsidRPr="00100218">
        <w:rPr>
          <w:rFonts w:ascii="Times New Roman" w:hAnsi="Times New Roman" w:cs="Times New Roman"/>
          <w:sz w:val="24"/>
          <w:szCs w:val="24"/>
        </w:rPr>
        <w:t xml:space="preserve">). Besides racial and ethnical </w:t>
      </w:r>
      <w:r w:rsidR="00B57B64" w:rsidRPr="00100218">
        <w:rPr>
          <w:rFonts w:ascii="Times New Roman" w:hAnsi="Times New Roman" w:cs="Times New Roman"/>
          <w:sz w:val="24"/>
          <w:szCs w:val="24"/>
        </w:rPr>
        <w:t>diversity,</w:t>
      </w:r>
      <w:r w:rsidRPr="00100218">
        <w:rPr>
          <w:rFonts w:ascii="Times New Roman" w:hAnsi="Times New Roman" w:cs="Times New Roman"/>
          <w:sz w:val="24"/>
          <w:szCs w:val="24"/>
        </w:rPr>
        <w:t xml:space="preserve"> the neighborhood has diverse age representation. Population by age consist of 34% of 0-17years old, 9% of 18-24, 28% of 25-44, 18% of </w:t>
      </w:r>
      <w:r w:rsidR="00B57B64" w:rsidRPr="00100218">
        <w:rPr>
          <w:rFonts w:ascii="Times New Roman" w:hAnsi="Times New Roman" w:cs="Times New Roman"/>
          <w:sz w:val="24"/>
          <w:szCs w:val="24"/>
        </w:rPr>
        <w:t>45-64, and 10% of over 65 (</w:t>
      </w:r>
      <w:r w:rsidR="00EB6B38" w:rsidRPr="00100218">
        <w:rPr>
          <w:rFonts w:ascii="Times New Roman" w:hAnsi="Times New Roman" w:cs="Times New Roman"/>
          <w:sz w:val="24"/>
          <w:szCs w:val="24"/>
          <w:shd w:val="clear" w:color="auto" w:fill="FFFFFF"/>
        </w:rPr>
        <w:t>New York City Community Health Profiles, n.d</w:t>
      </w:r>
      <w:r w:rsidR="00B57B64" w:rsidRPr="00100218">
        <w:rPr>
          <w:rFonts w:ascii="Times New Roman" w:hAnsi="Times New Roman" w:cs="Times New Roman"/>
          <w:sz w:val="24"/>
          <w:szCs w:val="24"/>
        </w:rPr>
        <w:t>). The Borough park residents generally feel positive about their overall health. About 78 percent of residents rank their health as good or very good similar to rest of NYC, 67 percent of residents report getting any physical activities in past 30 days similar to city wide, and 87 percent report eating at least one serving of fruits and vegetables again similar to NYC average (</w:t>
      </w:r>
      <w:r w:rsidR="00EB6B38" w:rsidRPr="00100218">
        <w:rPr>
          <w:rFonts w:ascii="Times New Roman" w:hAnsi="Times New Roman" w:cs="Times New Roman"/>
          <w:sz w:val="24"/>
          <w:szCs w:val="24"/>
          <w:shd w:val="clear" w:color="auto" w:fill="FFFFFF"/>
        </w:rPr>
        <w:t>New York City Community Health Profiles, n.d</w:t>
      </w:r>
      <w:r w:rsidR="00B57B64" w:rsidRPr="00100218">
        <w:rPr>
          <w:rFonts w:ascii="Times New Roman" w:hAnsi="Times New Roman" w:cs="Times New Roman"/>
          <w:sz w:val="24"/>
          <w:szCs w:val="24"/>
        </w:rPr>
        <w:t xml:space="preserve">). Sugary drink consumption </w:t>
      </w:r>
      <w:r w:rsidR="00120B3D" w:rsidRPr="00100218">
        <w:rPr>
          <w:rFonts w:ascii="Times New Roman" w:hAnsi="Times New Roman" w:cs="Times New Roman"/>
          <w:sz w:val="24"/>
          <w:szCs w:val="24"/>
        </w:rPr>
        <w:t>contributes</w:t>
      </w:r>
      <w:r w:rsidR="00B57B64" w:rsidRPr="00100218">
        <w:rPr>
          <w:rFonts w:ascii="Times New Roman" w:hAnsi="Times New Roman" w:cs="Times New Roman"/>
          <w:sz w:val="24"/>
          <w:szCs w:val="24"/>
        </w:rPr>
        <w:t xml:space="preserve"> to numbers of health problems such as </w:t>
      </w:r>
      <w:r w:rsidR="00120B3D" w:rsidRPr="00100218">
        <w:rPr>
          <w:rFonts w:ascii="Times New Roman" w:hAnsi="Times New Roman" w:cs="Times New Roman"/>
          <w:sz w:val="24"/>
          <w:szCs w:val="24"/>
        </w:rPr>
        <w:t>heart diseases, stroke, cancer and diabetes type 2. Sugary drink consumption has decreased by 19 percent in Borough park which is slower than city overall and 22 percent of adults’ report to drink at least one sugary drink per day. Moreover, the neighborhood has similar smoking rate as NYC average (</w:t>
      </w:r>
      <w:r w:rsidR="00EB6B38" w:rsidRPr="00100218">
        <w:rPr>
          <w:rFonts w:ascii="Times New Roman" w:hAnsi="Times New Roman" w:cs="Times New Roman"/>
          <w:sz w:val="24"/>
          <w:szCs w:val="24"/>
          <w:shd w:val="clear" w:color="auto" w:fill="FFFFFF"/>
        </w:rPr>
        <w:t>New York City Community Health Profiles, n.d</w:t>
      </w:r>
      <w:r w:rsidR="00120B3D" w:rsidRPr="00100218">
        <w:rPr>
          <w:rFonts w:ascii="Times New Roman" w:hAnsi="Times New Roman" w:cs="Times New Roman"/>
          <w:sz w:val="24"/>
          <w:szCs w:val="24"/>
        </w:rPr>
        <w:t>). Absence or improper accesses to health insurance negatively associated with health outcome and increase risk of preventable death. About 15 percent of population are uninsured and around 9 percent report not having any medical care in past 12 month same as city average (</w:t>
      </w:r>
      <w:r w:rsidR="00EB6B38" w:rsidRPr="00100218">
        <w:rPr>
          <w:rFonts w:ascii="Times New Roman" w:hAnsi="Times New Roman" w:cs="Times New Roman"/>
          <w:sz w:val="24"/>
          <w:szCs w:val="24"/>
          <w:shd w:val="clear" w:color="auto" w:fill="FFFFFF"/>
        </w:rPr>
        <w:t xml:space="preserve">New </w:t>
      </w:r>
      <w:r w:rsidR="00EB6B38" w:rsidRPr="00100218">
        <w:rPr>
          <w:rFonts w:ascii="Times New Roman" w:hAnsi="Times New Roman" w:cs="Times New Roman"/>
          <w:sz w:val="24"/>
          <w:szCs w:val="24"/>
          <w:shd w:val="clear" w:color="auto" w:fill="FFFFFF"/>
        </w:rPr>
        <w:lastRenderedPageBreak/>
        <w:t>York City Community Health Profiles, n.d</w:t>
      </w:r>
      <w:r w:rsidR="00120B3D" w:rsidRPr="00100218">
        <w:rPr>
          <w:rFonts w:ascii="Times New Roman" w:hAnsi="Times New Roman" w:cs="Times New Roman"/>
          <w:sz w:val="24"/>
          <w:szCs w:val="24"/>
        </w:rPr>
        <w:t>). Moreover, Brough park has lower avoidable hospitalization than city average but higher fall-related hospitalizations among adults of 65 years and over. Around half of residents report to receive Flue vaccine in past 12 month similar to NYC overall</w:t>
      </w:r>
      <w:r w:rsidR="0022527D" w:rsidRPr="00100218">
        <w:rPr>
          <w:rFonts w:ascii="Times New Roman" w:hAnsi="Times New Roman" w:cs="Times New Roman"/>
          <w:sz w:val="24"/>
          <w:szCs w:val="24"/>
        </w:rPr>
        <w:t>, however, only 25 percent of teenagers ages 13 to 17 received HPV vaccination compare to 59 percent of NYC and 43 percent in Brooklyn (</w:t>
      </w:r>
      <w:r w:rsidR="00EB6B38" w:rsidRPr="00100218">
        <w:rPr>
          <w:rFonts w:ascii="Times New Roman" w:hAnsi="Times New Roman" w:cs="Times New Roman"/>
          <w:sz w:val="24"/>
          <w:szCs w:val="24"/>
          <w:shd w:val="clear" w:color="auto" w:fill="FFFFFF"/>
        </w:rPr>
        <w:t>New York City Community Health Profiles, n.d</w:t>
      </w:r>
      <w:r w:rsidR="0022527D" w:rsidRPr="00100218">
        <w:rPr>
          <w:rFonts w:ascii="Times New Roman" w:hAnsi="Times New Roman" w:cs="Times New Roman"/>
          <w:sz w:val="24"/>
          <w:szCs w:val="24"/>
        </w:rPr>
        <w:t xml:space="preserve">). Borough park has lower obesity, hypertension and diabetes rate than NYC. The obesity rate is 15 percent compare to 24 percent city wide, hypertension 27 percent compare to 28 </w:t>
      </w:r>
      <w:r w:rsidR="0010681D" w:rsidRPr="00100218">
        <w:rPr>
          <w:rFonts w:ascii="Times New Roman" w:hAnsi="Times New Roman" w:cs="Times New Roman"/>
          <w:sz w:val="24"/>
          <w:szCs w:val="24"/>
        </w:rPr>
        <w:t>percent,</w:t>
      </w:r>
      <w:r w:rsidR="0022527D" w:rsidRPr="00100218">
        <w:rPr>
          <w:rFonts w:ascii="Times New Roman" w:hAnsi="Times New Roman" w:cs="Times New Roman"/>
          <w:sz w:val="24"/>
          <w:szCs w:val="24"/>
        </w:rPr>
        <w:t xml:space="preserve"> and diabetes is 9 percent compare to 11 percent (</w:t>
      </w:r>
      <w:r w:rsidR="00EB6B38" w:rsidRPr="00100218">
        <w:rPr>
          <w:rFonts w:ascii="Times New Roman" w:hAnsi="Times New Roman" w:cs="Times New Roman"/>
          <w:sz w:val="24"/>
          <w:szCs w:val="24"/>
          <w:shd w:val="clear" w:color="auto" w:fill="FFFFFF"/>
        </w:rPr>
        <w:t>New York City Community Health Profiles, n.d</w:t>
      </w:r>
      <w:r w:rsidR="0022527D" w:rsidRPr="00100218">
        <w:rPr>
          <w:rFonts w:ascii="Times New Roman" w:hAnsi="Times New Roman" w:cs="Times New Roman"/>
          <w:sz w:val="24"/>
          <w:szCs w:val="24"/>
        </w:rPr>
        <w:t xml:space="preserve">).  </w:t>
      </w:r>
      <w:r w:rsidR="00120B3D" w:rsidRPr="00100218">
        <w:rPr>
          <w:rFonts w:ascii="Times New Roman" w:hAnsi="Times New Roman" w:cs="Times New Roman"/>
          <w:sz w:val="24"/>
          <w:szCs w:val="24"/>
        </w:rPr>
        <w:t xml:space="preserve">  </w:t>
      </w:r>
    </w:p>
    <w:p w14:paraId="7EF6D22F" w14:textId="77777777" w:rsidR="004409B2" w:rsidRPr="00100218" w:rsidRDefault="004409B2" w:rsidP="00100218">
      <w:pPr>
        <w:spacing w:line="480" w:lineRule="auto"/>
        <w:jc w:val="both"/>
        <w:rPr>
          <w:rFonts w:ascii="Times New Roman" w:hAnsi="Times New Roman" w:cs="Times New Roman"/>
          <w:sz w:val="24"/>
          <w:szCs w:val="24"/>
        </w:rPr>
      </w:pPr>
    </w:p>
    <w:p w14:paraId="6DBB5EA5" w14:textId="7FCCD209" w:rsidR="004E3EDC" w:rsidRPr="00100218" w:rsidRDefault="004E3EDC" w:rsidP="00100218">
      <w:pPr>
        <w:spacing w:line="480" w:lineRule="auto"/>
        <w:jc w:val="center"/>
        <w:rPr>
          <w:rFonts w:ascii="Times New Roman" w:hAnsi="Times New Roman" w:cs="Times New Roman"/>
          <w:b/>
          <w:bCs/>
          <w:sz w:val="24"/>
          <w:szCs w:val="24"/>
        </w:rPr>
      </w:pPr>
      <w:r w:rsidRPr="00100218">
        <w:rPr>
          <w:rFonts w:ascii="Times New Roman" w:hAnsi="Times New Roman" w:cs="Times New Roman"/>
          <w:b/>
          <w:bCs/>
          <w:sz w:val="24"/>
          <w:szCs w:val="24"/>
        </w:rPr>
        <w:t xml:space="preserve">Environmental health </w:t>
      </w:r>
      <w:r w:rsidR="00282C4F" w:rsidRPr="00100218">
        <w:rPr>
          <w:rFonts w:ascii="Times New Roman" w:hAnsi="Times New Roman" w:cs="Times New Roman"/>
          <w:b/>
          <w:bCs/>
          <w:sz w:val="24"/>
          <w:szCs w:val="24"/>
        </w:rPr>
        <w:t>status</w:t>
      </w:r>
    </w:p>
    <w:p w14:paraId="459A3879" w14:textId="2B6F259F" w:rsidR="0022527D" w:rsidRPr="00100218" w:rsidRDefault="006178B6" w:rsidP="00100218">
      <w:pPr>
        <w:spacing w:line="480" w:lineRule="auto"/>
        <w:jc w:val="both"/>
        <w:rPr>
          <w:rFonts w:ascii="Times New Roman" w:hAnsi="Times New Roman" w:cs="Times New Roman"/>
          <w:sz w:val="24"/>
          <w:szCs w:val="24"/>
        </w:rPr>
      </w:pPr>
      <w:r w:rsidRPr="00100218">
        <w:rPr>
          <w:rFonts w:ascii="Times New Roman" w:hAnsi="Times New Roman" w:cs="Times New Roman"/>
          <w:sz w:val="24"/>
          <w:szCs w:val="24"/>
        </w:rPr>
        <w:t xml:space="preserve">Even though overall pollution in Borough park as well as in NYC decrease the situation in not ideal. According to EPA air quality index, air quality in neighborhood consider good, however, there still 7.5 </w:t>
      </w:r>
      <w:r w:rsidR="0010681D" w:rsidRPr="00100218">
        <w:rPr>
          <w:rFonts w:ascii="Times New Roman" w:hAnsi="Times New Roman" w:cs="Times New Roman"/>
          <w:sz w:val="24"/>
          <w:szCs w:val="24"/>
        </w:rPr>
        <w:t>micrograms of harmful particles in the air which is same as city overall. In addition, only 9 out 10 households have working air condition and most heat stroke death occurs in houses without air condition (</w:t>
      </w:r>
      <w:r w:rsidR="00EB6B38" w:rsidRPr="00100218">
        <w:rPr>
          <w:rFonts w:ascii="Times New Roman" w:hAnsi="Times New Roman" w:cs="Times New Roman"/>
          <w:sz w:val="24"/>
          <w:szCs w:val="24"/>
          <w:shd w:val="clear" w:color="auto" w:fill="FFFFFF"/>
        </w:rPr>
        <w:t>New York City Community Health Profiles, n.d</w:t>
      </w:r>
      <w:r w:rsidR="0010681D" w:rsidRPr="00100218">
        <w:rPr>
          <w:rFonts w:ascii="Times New Roman" w:hAnsi="Times New Roman" w:cs="Times New Roman"/>
          <w:sz w:val="24"/>
          <w:szCs w:val="24"/>
        </w:rPr>
        <w:t>). Poor housing conditions might contribute to worsening asthma attacks, COPD and other respiratory conditions. Unfortunately, only 57 percent of rent occupied households are properly maintained by landlords and free from heating breakdowns, cracks, holes other defects (</w:t>
      </w:r>
      <w:r w:rsidR="00EB6B38" w:rsidRPr="00100218">
        <w:rPr>
          <w:rFonts w:ascii="Times New Roman" w:hAnsi="Times New Roman" w:cs="Times New Roman"/>
          <w:sz w:val="24"/>
          <w:szCs w:val="24"/>
          <w:shd w:val="clear" w:color="auto" w:fill="FFFFFF"/>
        </w:rPr>
        <w:t>New York City Community Health Profiles, n.d</w:t>
      </w:r>
      <w:r w:rsidR="0010681D" w:rsidRPr="00100218">
        <w:rPr>
          <w:rFonts w:ascii="Times New Roman" w:hAnsi="Times New Roman" w:cs="Times New Roman"/>
          <w:sz w:val="24"/>
          <w:szCs w:val="24"/>
        </w:rPr>
        <w:t>). Borough park has worth quality of pedestrian’s lines which contribute to more pedestrian injuries. Pedestrian injury hospitalizations are 25 per 100 thousand people which is higher than in Brooklyn and NYC overall (</w:t>
      </w:r>
      <w:r w:rsidR="00EB6B38" w:rsidRPr="00100218">
        <w:rPr>
          <w:rFonts w:ascii="Times New Roman" w:hAnsi="Times New Roman" w:cs="Times New Roman"/>
          <w:sz w:val="24"/>
          <w:szCs w:val="24"/>
          <w:shd w:val="clear" w:color="auto" w:fill="FFFFFF"/>
        </w:rPr>
        <w:t>New York City Community Health Profiles, n.d</w:t>
      </w:r>
      <w:r w:rsidR="0010681D" w:rsidRPr="00100218">
        <w:rPr>
          <w:rFonts w:ascii="Times New Roman" w:hAnsi="Times New Roman" w:cs="Times New Roman"/>
          <w:sz w:val="24"/>
          <w:szCs w:val="24"/>
        </w:rPr>
        <w:t xml:space="preserve">). </w:t>
      </w:r>
    </w:p>
    <w:p w14:paraId="482AE2B1" w14:textId="1739BD79" w:rsidR="004E3EDC" w:rsidRPr="00100218" w:rsidRDefault="005E001B" w:rsidP="00100218">
      <w:pPr>
        <w:spacing w:line="480" w:lineRule="auto"/>
        <w:jc w:val="center"/>
        <w:rPr>
          <w:rFonts w:ascii="Times New Roman" w:hAnsi="Times New Roman" w:cs="Times New Roman"/>
          <w:b/>
          <w:bCs/>
          <w:sz w:val="24"/>
          <w:szCs w:val="24"/>
        </w:rPr>
      </w:pPr>
      <w:r w:rsidRPr="00100218">
        <w:rPr>
          <w:rFonts w:ascii="Times New Roman" w:hAnsi="Times New Roman" w:cs="Times New Roman"/>
          <w:b/>
          <w:bCs/>
          <w:sz w:val="24"/>
          <w:szCs w:val="24"/>
        </w:rPr>
        <w:t>Problem and Solution</w:t>
      </w:r>
    </w:p>
    <w:p w14:paraId="0F6F5809" w14:textId="3DF60661" w:rsidR="00E624CA" w:rsidRPr="00100218" w:rsidRDefault="00CD4A89" w:rsidP="00100218">
      <w:pPr>
        <w:spacing w:line="480" w:lineRule="auto"/>
        <w:jc w:val="both"/>
        <w:rPr>
          <w:rFonts w:ascii="Times New Roman" w:hAnsi="Times New Roman" w:cs="Times New Roman"/>
          <w:sz w:val="24"/>
          <w:szCs w:val="24"/>
        </w:rPr>
      </w:pPr>
      <w:r w:rsidRPr="00100218">
        <w:rPr>
          <w:rFonts w:ascii="Times New Roman" w:hAnsi="Times New Roman" w:cs="Times New Roman"/>
          <w:sz w:val="24"/>
          <w:szCs w:val="24"/>
        </w:rPr>
        <w:lastRenderedPageBreak/>
        <w:t xml:space="preserve">The problem to focus for community health nurse (CHN) is lower rate of vaccination in community. </w:t>
      </w:r>
      <w:r w:rsidR="005E1BC0" w:rsidRPr="00100218">
        <w:rPr>
          <w:rFonts w:ascii="Times New Roman" w:hAnsi="Times New Roman" w:cs="Times New Roman"/>
          <w:sz w:val="24"/>
          <w:szCs w:val="24"/>
        </w:rPr>
        <w:t xml:space="preserve">Only around half of resident receive flue vaccination every year and only 25 percent of teenagers from 13 to 17 received HPV vaccine which much lower than city </w:t>
      </w:r>
      <w:r w:rsidR="00E624CA" w:rsidRPr="00100218">
        <w:rPr>
          <w:rFonts w:ascii="Times New Roman" w:hAnsi="Times New Roman" w:cs="Times New Roman"/>
          <w:sz w:val="24"/>
          <w:szCs w:val="24"/>
        </w:rPr>
        <w:t>average.</w:t>
      </w:r>
      <w:r w:rsidR="005E1BC0" w:rsidRPr="00100218">
        <w:rPr>
          <w:rFonts w:ascii="Times New Roman" w:hAnsi="Times New Roman" w:cs="Times New Roman"/>
          <w:sz w:val="24"/>
          <w:szCs w:val="24"/>
        </w:rPr>
        <w:t xml:space="preserve"> Such a low number of HPV vaccination increased risk for young sexually active people of getting STDs and cervical cancer.</w:t>
      </w:r>
      <w:r w:rsidR="00E624CA" w:rsidRPr="00100218">
        <w:rPr>
          <w:rFonts w:ascii="Times New Roman" w:hAnsi="Times New Roman" w:cs="Times New Roman"/>
          <w:sz w:val="24"/>
          <w:szCs w:val="24"/>
        </w:rPr>
        <w:t xml:space="preserve"> Every year influenza kills </w:t>
      </w:r>
      <w:r w:rsidR="00B93A20" w:rsidRPr="00100218">
        <w:rPr>
          <w:rFonts w:ascii="Times New Roman" w:hAnsi="Times New Roman" w:cs="Times New Roman"/>
          <w:sz w:val="24"/>
          <w:szCs w:val="24"/>
        </w:rPr>
        <w:t>dozens</w:t>
      </w:r>
      <w:r w:rsidR="00E624CA" w:rsidRPr="00100218">
        <w:rPr>
          <w:rFonts w:ascii="Times New Roman" w:hAnsi="Times New Roman" w:cs="Times New Roman"/>
          <w:sz w:val="24"/>
          <w:szCs w:val="24"/>
        </w:rPr>
        <w:t xml:space="preserve"> of thousands of people in the USA and the fact that only half of community population get vaccine put community in significant risk </w:t>
      </w:r>
      <w:r w:rsidR="005B6330" w:rsidRPr="00100218">
        <w:rPr>
          <w:rFonts w:ascii="Times New Roman" w:hAnsi="Times New Roman" w:cs="Times New Roman"/>
          <w:sz w:val="24"/>
          <w:szCs w:val="24"/>
        </w:rPr>
        <w:t>for</w:t>
      </w:r>
      <w:r w:rsidR="00E624CA" w:rsidRPr="00100218">
        <w:rPr>
          <w:rFonts w:ascii="Times New Roman" w:hAnsi="Times New Roman" w:cs="Times New Roman"/>
          <w:sz w:val="24"/>
          <w:szCs w:val="24"/>
        </w:rPr>
        <w:t xml:space="preserve"> outbreak. Especially at risk are older adults which is about 10 percent of community population and people with comorbidities.</w:t>
      </w:r>
    </w:p>
    <w:p w14:paraId="7CB5EF56" w14:textId="4D89A56D" w:rsidR="00B93A20" w:rsidRPr="00100218" w:rsidRDefault="00B93A20" w:rsidP="00100218">
      <w:pPr>
        <w:spacing w:line="480" w:lineRule="auto"/>
        <w:jc w:val="both"/>
        <w:rPr>
          <w:rFonts w:ascii="Times New Roman" w:hAnsi="Times New Roman" w:cs="Times New Roman"/>
          <w:sz w:val="24"/>
          <w:szCs w:val="24"/>
        </w:rPr>
      </w:pPr>
      <w:r w:rsidRPr="00100218">
        <w:rPr>
          <w:rFonts w:ascii="Times New Roman" w:hAnsi="Times New Roman" w:cs="Times New Roman"/>
          <w:sz w:val="24"/>
          <w:szCs w:val="24"/>
        </w:rPr>
        <w:t xml:space="preserve">Vaccines one of the greatest public health </w:t>
      </w:r>
      <w:r w:rsidR="00C67970" w:rsidRPr="00100218">
        <w:rPr>
          <w:rFonts w:ascii="Times New Roman" w:hAnsi="Times New Roman" w:cs="Times New Roman"/>
          <w:sz w:val="24"/>
          <w:szCs w:val="24"/>
        </w:rPr>
        <w:t>achievement that</w:t>
      </w:r>
      <w:r w:rsidRPr="00100218">
        <w:rPr>
          <w:rFonts w:ascii="Times New Roman" w:hAnsi="Times New Roman" w:cs="Times New Roman"/>
          <w:sz w:val="24"/>
          <w:szCs w:val="24"/>
        </w:rPr>
        <w:t xml:space="preserve"> helped to eradicate such devastating diseases like Polio and Small Pox and significantly improve health of general population. Immunization provides direct defense from infection to occur and potentially reduced complications while illness occur. Moreover, “once a large portion of the population has been</w:t>
      </w:r>
    </w:p>
    <w:p w14:paraId="71466C7D" w14:textId="30AC42FE" w:rsidR="00B93A20" w:rsidRPr="00100218" w:rsidRDefault="00B93A20" w:rsidP="00100218">
      <w:pPr>
        <w:spacing w:line="480" w:lineRule="auto"/>
        <w:jc w:val="both"/>
        <w:rPr>
          <w:rFonts w:ascii="Times New Roman" w:hAnsi="Times New Roman" w:cs="Times New Roman"/>
          <w:sz w:val="24"/>
          <w:szCs w:val="24"/>
          <w:shd w:val="clear" w:color="auto" w:fill="FFFFFF"/>
        </w:rPr>
      </w:pPr>
      <w:r w:rsidRPr="00100218">
        <w:rPr>
          <w:rFonts w:ascii="Times New Roman" w:hAnsi="Times New Roman" w:cs="Times New Roman"/>
          <w:sz w:val="24"/>
          <w:szCs w:val="24"/>
        </w:rPr>
        <w:t>immunized, they provide an indirect effect or herd immunity that extends the benefit of the vaccine beyond those directly vaccinated” (</w:t>
      </w:r>
      <w:r w:rsidR="00C67970" w:rsidRPr="00100218">
        <w:rPr>
          <w:rFonts w:ascii="Times New Roman" w:hAnsi="Times New Roman" w:cs="Times New Roman"/>
          <w:sz w:val="24"/>
          <w:szCs w:val="24"/>
          <w:shd w:val="clear" w:color="auto" w:fill="FFFFFF"/>
        </w:rPr>
        <w:t xml:space="preserve">Bowling, A.,2018). Immunizations are important part of diseases prevention and CHN </w:t>
      </w:r>
      <w:r w:rsidR="00EE6B98" w:rsidRPr="00100218">
        <w:rPr>
          <w:rFonts w:ascii="Times New Roman" w:hAnsi="Times New Roman" w:cs="Times New Roman"/>
          <w:sz w:val="24"/>
          <w:szCs w:val="24"/>
          <w:shd w:val="clear" w:color="auto" w:fill="FFFFFF"/>
        </w:rPr>
        <w:t xml:space="preserve">paly important role in monitoring vaccination status and make sure all immunizations given to community in timely manner. </w:t>
      </w:r>
    </w:p>
    <w:p w14:paraId="5C5012C2" w14:textId="77777777" w:rsidR="00F3260F" w:rsidRPr="00100218" w:rsidRDefault="00EE6B98" w:rsidP="00100218">
      <w:pPr>
        <w:spacing w:line="480" w:lineRule="auto"/>
        <w:jc w:val="both"/>
        <w:rPr>
          <w:rFonts w:ascii="Times New Roman" w:hAnsi="Times New Roman" w:cs="Times New Roman"/>
          <w:sz w:val="24"/>
          <w:szCs w:val="24"/>
          <w:shd w:val="clear" w:color="auto" w:fill="FFFFFF"/>
        </w:rPr>
      </w:pPr>
      <w:r w:rsidRPr="00100218">
        <w:rPr>
          <w:rFonts w:ascii="Times New Roman" w:hAnsi="Times New Roman" w:cs="Times New Roman"/>
          <w:sz w:val="24"/>
          <w:szCs w:val="24"/>
          <w:shd w:val="clear" w:color="auto" w:fill="FFFFFF"/>
        </w:rPr>
        <w:t xml:space="preserve">Unfortunately, parents across the country are hesitated to vaccinate their children because of variety of reasons such as lack of trust of government, lack of trust of healthcare workers, worry about vaccine safety, and associate vaccine with autism. Older people often misinform about importance of vaccines and neglect immunization protocols. </w:t>
      </w:r>
      <w:r w:rsidR="00F3260F" w:rsidRPr="00100218">
        <w:rPr>
          <w:rFonts w:ascii="Times New Roman" w:hAnsi="Times New Roman" w:cs="Times New Roman"/>
          <w:sz w:val="24"/>
          <w:szCs w:val="24"/>
          <w:shd w:val="clear" w:color="auto" w:fill="FFFFFF"/>
        </w:rPr>
        <w:t xml:space="preserve">The community health nurse can address this weakness in community if few different ways. </w:t>
      </w:r>
    </w:p>
    <w:p w14:paraId="43B0EC80" w14:textId="77777777" w:rsidR="00D169C8" w:rsidRPr="00100218" w:rsidRDefault="00F3260F" w:rsidP="00100218">
      <w:pPr>
        <w:spacing w:line="480" w:lineRule="auto"/>
        <w:jc w:val="both"/>
        <w:rPr>
          <w:rFonts w:ascii="Times New Roman" w:hAnsi="Times New Roman" w:cs="Times New Roman"/>
          <w:sz w:val="24"/>
          <w:szCs w:val="24"/>
          <w:shd w:val="clear" w:color="auto" w:fill="FFFFFF"/>
        </w:rPr>
      </w:pPr>
      <w:r w:rsidRPr="00100218">
        <w:rPr>
          <w:rFonts w:ascii="Times New Roman" w:hAnsi="Times New Roman" w:cs="Times New Roman"/>
          <w:sz w:val="24"/>
          <w:szCs w:val="24"/>
          <w:shd w:val="clear" w:color="auto" w:fill="FFFFFF"/>
        </w:rPr>
        <w:lastRenderedPageBreak/>
        <w:t xml:space="preserve">Education is a primary approach for CHN and often happens in the form of anticipatory guidance. Nurse must listen, interacting and informing patients about importance, purpose and function of vaccines through </w:t>
      </w:r>
      <w:r w:rsidR="00B13577" w:rsidRPr="00100218">
        <w:rPr>
          <w:rFonts w:ascii="Times New Roman" w:hAnsi="Times New Roman" w:cs="Times New Roman"/>
          <w:sz w:val="24"/>
          <w:szCs w:val="24"/>
          <w:shd w:val="clear" w:color="auto" w:fill="FFFFFF"/>
        </w:rPr>
        <w:t>evidence-based</w:t>
      </w:r>
      <w:r w:rsidRPr="00100218">
        <w:rPr>
          <w:rFonts w:ascii="Times New Roman" w:hAnsi="Times New Roman" w:cs="Times New Roman"/>
          <w:sz w:val="24"/>
          <w:szCs w:val="24"/>
          <w:shd w:val="clear" w:color="auto" w:fill="FFFFFF"/>
        </w:rPr>
        <w:t xml:space="preserve"> practice. The teaching session must be focus on addressing patient’s concerns about immunizations, providing research backed evidence and clarify any misconception. </w:t>
      </w:r>
      <w:r w:rsidR="00B13577" w:rsidRPr="00100218">
        <w:rPr>
          <w:rFonts w:ascii="Times New Roman" w:hAnsi="Times New Roman" w:cs="Times New Roman"/>
          <w:sz w:val="24"/>
          <w:szCs w:val="24"/>
          <w:shd w:val="clear" w:color="auto" w:fill="FFFFFF"/>
        </w:rPr>
        <w:t xml:space="preserve">The role of CHN to evaluate specific individual concerns brought by patient and investigate reason why person refuse to vaccinate. These concerns can be addressed by listening patient’s stories, validating it and engage patient in decision making process in order to provide best care possible. </w:t>
      </w:r>
      <w:r w:rsidR="00D2736D" w:rsidRPr="00100218">
        <w:rPr>
          <w:rFonts w:ascii="Times New Roman" w:hAnsi="Times New Roman" w:cs="Times New Roman"/>
          <w:sz w:val="24"/>
          <w:szCs w:val="24"/>
          <w:shd w:val="clear" w:color="auto" w:fill="FFFFFF"/>
        </w:rPr>
        <w:t xml:space="preserve">The important information needs to be included such as vaccine safety, research guideline prior FDA approval, and explain that vaccines are continuously monitoring for safety and effectiveness (Bowling, A.,2018). To facilitate anticipatory guideline, CHN can give written plan that enables patients to review vaccine information and be more capable of making informed decision. Parents of the children and older adults can be refer to reliable resources such as </w:t>
      </w:r>
      <w:r w:rsidR="00D2736D" w:rsidRPr="00100218">
        <w:rPr>
          <w:rFonts w:ascii="Times New Roman" w:hAnsi="Times New Roman" w:cs="Times New Roman"/>
          <w:sz w:val="24"/>
          <w:szCs w:val="24"/>
        </w:rPr>
        <w:t>“ the Vaccine Information Sheet (VIS) that includes general information on why to get the vaccine, when to get the vaccine, who should not receive the vaccine, the risks and type of possible reactions, including serious reactions, information on the National Vaccine Injury Compensation Program (VICP), and sites with valid resources for additional information” (</w:t>
      </w:r>
      <w:r w:rsidR="00D2736D" w:rsidRPr="00100218">
        <w:rPr>
          <w:rFonts w:ascii="Times New Roman" w:hAnsi="Times New Roman" w:cs="Times New Roman"/>
          <w:sz w:val="24"/>
          <w:szCs w:val="24"/>
          <w:shd w:val="clear" w:color="auto" w:fill="FFFFFF"/>
        </w:rPr>
        <w:t xml:space="preserve">Bowling, A.,2018). </w:t>
      </w:r>
    </w:p>
    <w:p w14:paraId="5D3ACAB4" w14:textId="77777777" w:rsidR="00A40350" w:rsidRPr="00100218" w:rsidRDefault="00D169C8" w:rsidP="00100218">
      <w:pPr>
        <w:spacing w:line="480" w:lineRule="auto"/>
        <w:jc w:val="both"/>
        <w:rPr>
          <w:rFonts w:ascii="Times New Roman" w:hAnsi="Times New Roman" w:cs="Times New Roman"/>
          <w:sz w:val="24"/>
          <w:szCs w:val="24"/>
          <w:shd w:val="clear" w:color="auto" w:fill="FFFFFF"/>
        </w:rPr>
      </w:pPr>
      <w:r w:rsidRPr="00100218">
        <w:rPr>
          <w:rFonts w:ascii="Times New Roman" w:hAnsi="Times New Roman" w:cs="Times New Roman"/>
          <w:sz w:val="24"/>
          <w:szCs w:val="24"/>
          <w:shd w:val="clear" w:color="auto" w:fill="FFFFFF"/>
        </w:rPr>
        <w:t xml:space="preserve">In the same way as education, the CHN must be equally involved in enforcement to increase immunization rate among Borough Park’s children and older people. The main goal is to protect community by implementing reasonable regulations </w:t>
      </w:r>
      <w:r w:rsidR="00A40350" w:rsidRPr="00100218">
        <w:rPr>
          <w:rFonts w:ascii="Times New Roman" w:hAnsi="Times New Roman" w:cs="Times New Roman"/>
          <w:sz w:val="24"/>
          <w:szCs w:val="24"/>
          <w:shd w:val="clear" w:color="auto" w:fill="FFFFFF"/>
        </w:rPr>
        <w:t xml:space="preserve">that increase compliance to immunization schedule. For instance, CHN can lobby local politician to prevent any vaccine exemptions besides medical reasons for children in schools. In collaboration with nurses’ organizations and unions, community health nurses can be enormous voice and using their collective leverage power to mandate immunizations in public service to protect children and vulnerable older adults. </w:t>
      </w:r>
    </w:p>
    <w:p w14:paraId="68977F52" w14:textId="77777777" w:rsidR="00061228" w:rsidRPr="00100218" w:rsidRDefault="005E24BB" w:rsidP="00100218">
      <w:pPr>
        <w:spacing w:line="480" w:lineRule="auto"/>
        <w:jc w:val="both"/>
        <w:rPr>
          <w:rFonts w:ascii="Times New Roman" w:hAnsi="Times New Roman" w:cs="Times New Roman"/>
          <w:sz w:val="24"/>
          <w:szCs w:val="24"/>
        </w:rPr>
      </w:pPr>
      <w:r w:rsidRPr="00100218">
        <w:rPr>
          <w:rFonts w:ascii="Times New Roman" w:hAnsi="Times New Roman" w:cs="Times New Roman"/>
          <w:sz w:val="24"/>
          <w:szCs w:val="24"/>
          <w:shd w:val="clear" w:color="auto" w:fill="FFFFFF"/>
        </w:rPr>
        <w:lastRenderedPageBreak/>
        <w:t xml:space="preserve">Another solution to improve vaccination is to create proper infrastructure that make more convenient for people to receive vaccines. For instance, some examples can be providing immunizations in nontraditional settings and vaccinate patients during home visits. Vaccines traditional have been administered in traditional health settings such as hospitals and health departments. However, such settings may not have proper infrastructure to handle increasing demand </w:t>
      </w:r>
      <w:r w:rsidR="00A92A0C" w:rsidRPr="00100218">
        <w:rPr>
          <w:rFonts w:ascii="Times New Roman" w:hAnsi="Times New Roman" w:cs="Times New Roman"/>
          <w:sz w:val="24"/>
          <w:szCs w:val="24"/>
          <w:shd w:val="clear" w:color="auto" w:fill="FFFFFF"/>
        </w:rPr>
        <w:t xml:space="preserve">(Stinchfield, P.,2008). By developing alternative immunization sites, for instance schools, creates infrastructure that will be able to address increasing demands for vaccination and assist with vaccination in event of pandemics. Other </w:t>
      </w:r>
      <w:r w:rsidR="00061228" w:rsidRPr="00100218">
        <w:rPr>
          <w:rFonts w:ascii="Times New Roman" w:hAnsi="Times New Roman" w:cs="Times New Roman"/>
          <w:sz w:val="24"/>
          <w:szCs w:val="24"/>
          <w:shd w:val="clear" w:color="auto" w:fill="FFFFFF"/>
        </w:rPr>
        <w:t>nontraditional</w:t>
      </w:r>
      <w:r w:rsidR="00A92A0C" w:rsidRPr="00100218">
        <w:rPr>
          <w:rFonts w:ascii="Times New Roman" w:hAnsi="Times New Roman" w:cs="Times New Roman"/>
          <w:sz w:val="24"/>
          <w:szCs w:val="24"/>
          <w:shd w:val="clear" w:color="auto" w:fill="FFFFFF"/>
        </w:rPr>
        <w:t xml:space="preserve"> sites that can be used especially for older adults are </w:t>
      </w:r>
      <w:r w:rsidR="00061228" w:rsidRPr="00100218">
        <w:rPr>
          <w:rFonts w:ascii="Times New Roman" w:hAnsi="Times New Roman" w:cs="Times New Roman"/>
          <w:sz w:val="24"/>
          <w:szCs w:val="24"/>
          <w:shd w:val="clear" w:color="auto" w:fill="FFFFFF"/>
        </w:rPr>
        <w:t xml:space="preserve">physician’s offices, pharmacies, workplaces, and community clinics. In addition, </w:t>
      </w:r>
      <w:r w:rsidR="00061228" w:rsidRPr="00100218">
        <w:rPr>
          <w:rFonts w:ascii="Times New Roman" w:hAnsi="Times New Roman" w:cs="Times New Roman"/>
          <w:sz w:val="24"/>
          <w:szCs w:val="24"/>
        </w:rPr>
        <w:t>“providing influenza vaccination services at “nontraditional” sites that offer extended hours, are easily accessible, or are frequently visited (e.g., groceries and other stores, malls, pharmacies, senior centers, churches) can increase access for those who might otherwise go unvaccinated”</w:t>
      </w:r>
    </w:p>
    <w:p w14:paraId="4C5F6A52" w14:textId="77777777" w:rsidR="00523F76" w:rsidRPr="00100218" w:rsidRDefault="00061228" w:rsidP="00100218">
      <w:pPr>
        <w:spacing w:line="480" w:lineRule="auto"/>
        <w:jc w:val="both"/>
        <w:rPr>
          <w:rFonts w:ascii="Times New Roman" w:hAnsi="Times New Roman" w:cs="Times New Roman"/>
          <w:sz w:val="24"/>
          <w:szCs w:val="24"/>
          <w:shd w:val="clear" w:color="auto" w:fill="FFFFFF"/>
        </w:rPr>
      </w:pPr>
      <w:r w:rsidRPr="00100218">
        <w:rPr>
          <w:rFonts w:ascii="Times New Roman" w:hAnsi="Times New Roman" w:cs="Times New Roman"/>
          <w:sz w:val="24"/>
          <w:szCs w:val="24"/>
          <w:shd w:val="clear" w:color="auto" w:fill="FFFFFF"/>
        </w:rPr>
        <w:t xml:space="preserve">(Stinchfield, P.,2008). Vaccination during home visits widely practice across Europe by Family Physicians for long period of time. The idea is that CHN can asses patient during home visits either child or older person and can offer immunization based on patient medical history. </w:t>
      </w:r>
      <w:r w:rsidR="00523F76" w:rsidRPr="00100218">
        <w:rPr>
          <w:rFonts w:ascii="Times New Roman" w:hAnsi="Times New Roman" w:cs="Times New Roman"/>
          <w:sz w:val="24"/>
          <w:szCs w:val="24"/>
          <w:shd w:val="clear" w:color="auto" w:fill="FFFFFF"/>
        </w:rPr>
        <w:t xml:space="preserve">Such intervention can be directed to everyone in designated group such as low-income single mother, older person with disability, child whose parents struggle to visit hospital or clinic etc. Community health nurse during home visits can provide important education session, save patient travel time and provide safe and comfortable environment. Home visits can potentially increase vaccination participation in both children and adults. </w:t>
      </w:r>
    </w:p>
    <w:p w14:paraId="5B92DD84" w14:textId="0C6D3465" w:rsidR="00EE6B98" w:rsidRPr="00100218" w:rsidRDefault="00523F76" w:rsidP="00100218">
      <w:pPr>
        <w:spacing w:line="480" w:lineRule="auto"/>
        <w:jc w:val="center"/>
        <w:rPr>
          <w:rFonts w:ascii="Times New Roman" w:hAnsi="Times New Roman" w:cs="Times New Roman"/>
          <w:b/>
          <w:bCs/>
          <w:sz w:val="24"/>
          <w:szCs w:val="24"/>
          <w:shd w:val="clear" w:color="auto" w:fill="FFFFFF"/>
        </w:rPr>
      </w:pPr>
      <w:r w:rsidRPr="00100218">
        <w:rPr>
          <w:rFonts w:ascii="Times New Roman" w:hAnsi="Times New Roman" w:cs="Times New Roman"/>
          <w:b/>
          <w:bCs/>
          <w:sz w:val="24"/>
          <w:szCs w:val="24"/>
          <w:shd w:val="clear" w:color="auto" w:fill="FFFFFF"/>
        </w:rPr>
        <w:t>Conclusion</w:t>
      </w:r>
    </w:p>
    <w:p w14:paraId="547FC82E" w14:textId="4ADC87EE" w:rsidR="00523F76" w:rsidRPr="00100218" w:rsidRDefault="00282550" w:rsidP="00100218">
      <w:pPr>
        <w:spacing w:line="480" w:lineRule="auto"/>
        <w:jc w:val="both"/>
        <w:rPr>
          <w:rFonts w:ascii="Times New Roman" w:hAnsi="Times New Roman" w:cs="Times New Roman"/>
          <w:sz w:val="24"/>
          <w:szCs w:val="24"/>
        </w:rPr>
      </w:pPr>
      <w:r w:rsidRPr="00100218">
        <w:rPr>
          <w:rFonts w:ascii="Times New Roman" w:hAnsi="Times New Roman" w:cs="Times New Roman"/>
          <w:sz w:val="24"/>
          <w:szCs w:val="24"/>
        </w:rPr>
        <w:lastRenderedPageBreak/>
        <w:t xml:space="preserve">The Borough Park community has unique set of inventories with diverse population in terms of </w:t>
      </w:r>
      <w:r w:rsidR="00100218" w:rsidRPr="00100218">
        <w:rPr>
          <w:rFonts w:ascii="Times New Roman" w:hAnsi="Times New Roman" w:cs="Times New Roman"/>
          <w:sz w:val="24"/>
          <w:szCs w:val="24"/>
        </w:rPr>
        <w:t>age,</w:t>
      </w:r>
      <w:r w:rsidRPr="00100218">
        <w:rPr>
          <w:rFonts w:ascii="Times New Roman" w:hAnsi="Times New Roman" w:cs="Times New Roman"/>
          <w:sz w:val="24"/>
          <w:szCs w:val="24"/>
        </w:rPr>
        <w:t xml:space="preserve"> race, and nationality, rich cultural representation, and broad geographic location. All these inventories contribute to communities socio-economic and health picture. The community has specific strengths and weakness mentioned in this health assessment project. The problem chosen to focus is low rate of vaccination among residents, which posse’s great public health risk for every member in Borough Park. The solutions to increase rate of vaccination that CHN can implemented are education about benefits of vaccination as primary intervention, enforcement legislation to promote immunizations by lobbying government and collaborating with nursing organizations, and providing alternative site of immunizations and home visits to make easier for people to receive vaccine.  </w:t>
      </w:r>
    </w:p>
    <w:p w14:paraId="1D26766B" w14:textId="14FC4590" w:rsidR="005E001B" w:rsidRPr="00100218" w:rsidRDefault="00E624CA" w:rsidP="00100218">
      <w:pPr>
        <w:spacing w:line="480" w:lineRule="auto"/>
        <w:jc w:val="both"/>
        <w:rPr>
          <w:rFonts w:ascii="Times New Roman" w:hAnsi="Times New Roman" w:cs="Times New Roman"/>
          <w:sz w:val="24"/>
          <w:szCs w:val="24"/>
        </w:rPr>
      </w:pPr>
      <w:r w:rsidRPr="00100218">
        <w:rPr>
          <w:rFonts w:ascii="Times New Roman" w:hAnsi="Times New Roman" w:cs="Times New Roman"/>
          <w:sz w:val="24"/>
          <w:szCs w:val="24"/>
        </w:rPr>
        <w:t xml:space="preserve"> </w:t>
      </w:r>
      <w:r w:rsidR="005E1BC0" w:rsidRPr="00100218">
        <w:rPr>
          <w:rFonts w:ascii="Times New Roman" w:hAnsi="Times New Roman" w:cs="Times New Roman"/>
          <w:sz w:val="24"/>
          <w:szCs w:val="24"/>
        </w:rPr>
        <w:t xml:space="preserve"> </w:t>
      </w:r>
    </w:p>
    <w:p w14:paraId="30AFCE8D" w14:textId="77777777" w:rsidR="00B17D5B" w:rsidRPr="00100218" w:rsidRDefault="00B17D5B" w:rsidP="00100218">
      <w:pPr>
        <w:spacing w:line="480" w:lineRule="auto"/>
        <w:jc w:val="both"/>
        <w:rPr>
          <w:rFonts w:ascii="Times New Roman" w:hAnsi="Times New Roman" w:cs="Times New Roman"/>
          <w:sz w:val="24"/>
          <w:szCs w:val="24"/>
        </w:rPr>
      </w:pPr>
    </w:p>
    <w:p w14:paraId="35194EE7" w14:textId="77777777" w:rsidR="00B17D5B" w:rsidRPr="00100218" w:rsidRDefault="00B17D5B" w:rsidP="00100218">
      <w:pPr>
        <w:spacing w:line="480" w:lineRule="auto"/>
        <w:jc w:val="both"/>
        <w:rPr>
          <w:rFonts w:ascii="Times New Roman" w:hAnsi="Times New Roman" w:cs="Times New Roman"/>
          <w:sz w:val="24"/>
          <w:szCs w:val="24"/>
        </w:rPr>
      </w:pPr>
    </w:p>
    <w:p w14:paraId="19CE0E68" w14:textId="77777777" w:rsidR="00B17D5B" w:rsidRPr="00100218" w:rsidRDefault="00B17D5B" w:rsidP="00100218">
      <w:pPr>
        <w:spacing w:line="480" w:lineRule="auto"/>
        <w:jc w:val="both"/>
        <w:rPr>
          <w:rFonts w:ascii="Times New Roman" w:hAnsi="Times New Roman" w:cs="Times New Roman"/>
          <w:sz w:val="24"/>
          <w:szCs w:val="24"/>
        </w:rPr>
      </w:pPr>
    </w:p>
    <w:p w14:paraId="00968782" w14:textId="77777777" w:rsidR="00B17D5B" w:rsidRPr="00100218" w:rsidRDefault="00B17D5B" w:rsidP="00100218">
      <w:pPr>
        <w:spacing w:line="480" w:lineRule="auto"/>
        <w:jc w:val="both"/>
        <w:rPr>
          <w:rFonts w:ascii="Times New Roman" w:hAnsi="Times New Roman" w:cs="Times New Roman"/>
          <w:sz w:val="24"/>
          <w:szCs w:val="24"/>
        </w:rPr>
      </w:pPr>
    </w:p>
    <w:p w14:paraId="0E7EB4F2" w14:textId="77777777" w:rsidR="00B17D5B" w:rsidRPr="00100218" w:rsidRDefault="00B17D5B" w:rsidP="00100218">
      <w:pPr>
        <w:spacing w:line="480" w:lineRule="auto"/>
        <w:jc w:val="both"/>
        <w:rPr>
          <w:rFonts w:ascii="Times New Roman" w:hAnsi="Times New Roman" w:cs="Times New Roman"/>
          <w:sz w:val="24"/>
          <w:szCs w:val="24"/>
        </w:rPr>
      </w:pPr>
    </w:p>
    <w:p w14:paraId="793829B3" w14:textId="77777777" w:rsidR="00B17D5B" w:rsidRPr="00100218" w:rsidRDefault="00B17D5B" w:rsidP="00100218">
      <w:pPr>
        <w:spacing w:line="480" w:lineRule="auto"/>
        <w:jc w:val="both"/>
        <w:rPr>
          <w:rFonts w:ascii="Times New Roman" w:hAnsi="Times New Roman" w:cs="Times New Roman"/>
          <w:sz w:val="24"/>
          <w:szCs w:val="24"/>
        </w:rPr>
      </w:pPr>
    </w:p>
    <w:p w14:paraId="1ACB21D7" w14:textId="77777777" w:rsidR="00B17D5B" w:rsidRPr="00100218" w:rsidRDefault="00B17D5B" w:rsidP="00100218">
      <w:pPr>
        <w:spacing w:line="480" w:lineRule="auto"/>
        <w:jc w:val="both"/>
        <w:rPr>
          <w:rFonts w:ascii="Times New Roman" w:hAnsi="Times New Roman" w:cs="Times New Roman"/>
          <w:sz w:val="24"/>
          <w:szCs w:val="24"/>
        </w:rPr>
      </w:pPr>
    </w:p>
    <w:p w14:paraId="45922967" w14:textId="77777777" w:rsidR="00B17D5B" w:rsidRPr="00100218" w:rsidRDefault="00B17D5B" w:rsidP="00100218">
      <w:pPr>
        <w:spacing w:line="480" w:lineRule="auto"/>
        <w:jc w:val="both"/>
        <w:rPr>
          <w:rFonts w:ascii="Times New Roman" w:hAnsi="Times New Roman" w:cs="Times New Roman"/>
          <w:sz w:val="24"/>
          <w:szCs w:val="24"/>
        </w:rPr>
      </w:pPr>
    </w:p>
    <w:p w14:paraId="01B670E7" w14:textId="77777777" w:rsidR="00100218" w:rsidRDefault="00100218" w:rsidP="00100218">
      <w:pPr>
        <w:spacing w:line="480" w:lineRule="auto"/>
        <w:rPr>
          <w:rFonts w:ascii="Times New Roman" w:hAnsi="Times New Roman" w:cs="Times New Roman"/>
          <w:sz w:val="24"/>
          <w:szCs w:val="24"/>
        </w:rPr>
      </w:pPr>
    </w:p>
    <w:p w14:paraId="6CCD45AC" w14:textId="0957A08A" w:rsidR="00E63F05" w:rsidRPr="00100218" w:rsidRDefault="00E63F05" w:rsidP="00100218">
      <w:pPr>
        <w:spacing w:line="480" w:lineRule="auto"/>
        <w:jc w:val="center"/>
        <w:rPr>
          <w:rFonts w:ascii="Times New Roman" w:hAnsi="Times New Roman" w:cs="Times New Roman"/>
          <w:sz w:val="24"/>
          <w:szCs w:val="24"/>
        </w:rPr>
      </w:pPr>
      <w:bookmarkStart w:id="0" w:name="_GoBack"/>
      <w:bookmarkEnd w:id="0"/>
      <w:r w:rsidRPr="00100218">
        <w:rPr>
          <w:rFonts w:ascii="Times New Roman" w:hAnsi="Times New Roman" w:cs="Times New Roman"/>
          <w:sz w:val="24"/>
          <w:szCs w:val="24"/>
        </w:rPr>
        <w:lastRenderedPageBreak/>
        <w:t>References</w:t>
      </w:r>
    </w:p>
    <w:p w14:paraId="560D1D75" w14:textId="77777777" w:rsidR="00A66FD0" w:rsidRPr="00100218" w:rsidRDefault="00A66FD0" w:rsidP="00100218">
      <w:pPr>
        <w:spacing w:line="480" w:lineRule="auto"/>
        <w:ind w:left="720" w:hanging="720"/>
        <w:jc w:val="both"/>
        <w:rPr>
          <w:rFonts w:ascii="Times New Roman" w:hAnsi="Times New Roman" w:cs="Times New Roman"/>
          <w:sz w:val="24"/>
          <w:szCs w:val="24"/>
          <w:shd w:val="clear" w:color="auto" w:fill="FFFFFF"/>
        </w:rPr>
      </w:pPr>
      <w:r w:rsidRPr="00100218">
        <w:rPr>
          <w:rFonts w:ascii="Times New Roman" w:hAnsi="Times New Roman" w:cs="Times New Roman"/>
          <w:sz w:val="24"/>
          <w:szCs w:val="24"/>
          <w:shd w:val="clear" w:color="auto" w:fill="FFFFFF"/>
        </w:rPr>
        <w:t xml:space="preserve">Borough Park Neighborhood Profile. (n.d.). Retrieved from </w:t>
      </w:r>
      <w:hyperlink r:id="rId6" w:history="1">
        <w:r w:rsidRPr="00100218">
          <w:rPr>
            <w:rStyle w:val="Hyperlink"/>
            <w:rFonts w:ascii="Times New Roman" w:hAnsi="Times New Roman" w:cs="Times New Roman"/>
            <w:sz w:val="24"/>
            <w:szCs w:val="24"/>
            <w:shd w:val="clear" w:color="auto" w:fill="FFFFFF"/>
          </w:rPr>
          <w:t>https://furmancenter.org/neighborhoods/view/borough-park</w:t>
        </w:r>
      </w:hyperlink>
    </w:p>
    <w:p w14:paraId="3DD9A3ED" w14:textId="77777777" w:rsidR="00B93A20" w:rsidRPr="00100218" w:rsidRDefault="00B93A20" w:rsidP="00100218">
      <w:pPr>
        <w:spacing w:line="480" w:lineRule="auto"/>
        <w:ind w:hanging="720"/>
        <w:jc w:val="both"/>
        <w:rPr>
          <w:rFonts w:ascii="Times New Roman" w:hAnsi="Times New Roman" w:cs="Times New Roman"/>
          <w:sz w:val="24"/>
          <w:szCs w:val="24"/>
        </w:rPr>
      </w:pPr>
      <w:r w:rsidRPr="00100218">
        <w:rPr>
          <w:rFonts w:ascii="Times New Roman" w:hAnsi="Times New Roman" w:cs="Times New Roman"/>
          <w:sz w:val="24"/>
          <w:szCs w:val="24"/>
          <w:shd w:val="clear" w:color="auto" w:fill="FFFFFF"/>
        </w:rPr>
        <w:t xml:space="preserve">Bowling, A. M. (2018). Immunizations – Nursing Interventions to Enhance Vaccination Rates. </w:t>
      </w:r>
      <w:r w:rsidRPr="00100218">
        <w:rPr>
          <w:rFonts w:ascii="Times New Roman" w:hAnsi="Times New Roman" w:cs="Times New Roman"/>
          <w:i/>
          <w:iCs/>
          <w:sz w:val="24"/>
          <w:szCs w:val="24"/>
          <w:shd w:val="clear" w:color="auto" w:fill="FFFFFF"/>
        </w:rPr>
        <w:t>Journal of Pediatric Nursing</w:t>
      </w:r>
      <w:r w:rsidRPr="00100218">
        <w:rPr>
          <w:rFonts w:ascii="Times New Roman" w:hAnsi="Times New Roman" w:cs="Times New Roman"/>
          <w:sz w:val="24"/>
          <w:szCs w:val="24"/>
          <w:shd w:val="clear" w:color="auto" w:fill="FFFFFF"/>
        </w:rPr>
        <w:t xml:space="preserve">, </w:t>
      </w:r>
      <w:r w:rsidRPr="00100218">
        <w:rPr>
          <w:rFonts w:ascii="Times New Roman" w:hAnsi="Times New Roman" w:cs="Times New Roman"/>
          <w:i/>
          <w:iCs/>
          <w:sz w:val="24"/>
          <w:szCs w:val="24"/>
          <w:shd w:val="clear" w:color="auto" w:fill="FFFFFF"/>
        </w:rPr>
        <w:t>42</w:t>
      </w:r>
      <w:r w:rsidRPr="00100218">
        <w:rPr>
          <w:rFonts w:ascii="Times New Roman" w:hAnsi="Times New Roman" w:cs="Times New Roman"/>
          <w:sz w:val="24"/>
          <w:szCs w:val="24"/>
          <w:shd w:val="clear" w:color="auto" w:fill="FFFFFF"/>
        </w:rPr>
        <w:t>, 126–128. doi: 10.1016/j.pedn.2018.06.009</w:t>
      </w:r>
    </w:p>
    <w:p w14:paraId="01BB948F" w14:textId="3AD8A00E" w:rsidR="00E63F05" w:rsidRPr="00100218" w:rsidRDefault="00E63F05" w:rsidP="00100218">
      <w:pPr>
        <w:spacing w:line="480" w:lineRule="auto"/>
        <w:ind w:left="720" w:hanging="720"/>
        <w:jc w:val="both"/>
        <w:rPr>
          <w:rFonts w:ascii="Times New Roman" w:hAnsi="Times New Roman" w:cs="Times New Roman"/>
          <w:sz w:val="24"/>
          <w:szCs w:val="24"/>
        </w:rPr>
      </w:pPr>
      <w:r w:rsidRPr="00100218">
        <w:rPr>
          <w:rFonts w:ascii="Times New Roman" w:hAnsi="Times New Roman" w:cs="Times New Roman"/>
          <w:sz w:val="24"/>
          <w:szCs w:val="24"/>
          <w:shd w:val="clear" w:color="auto" w:fill="FFFFFF"/>
        </w:rPr>
        <w:t>Census profile: NYC-Brooklyn Community District 12--Borough Park, Kensington &amp; Ocean Parkway PUMA, NY. (n.d.). Retrieved from https://censusreporter.org/profiles/79500US3604014-nyc-brooklyn-community-district-12-borough-park-kensington-ocean-parkway-puma-ny/</w:t>
      </w:r>
    </w:p>
    <w:p w14:paraId="5A335754" w14:textId="77777777" w:rsidR="00A66FD0" w:rsidRPr="00100218" w:rsidRDefault="00A66FD0" w:rsidP="00100218">
      <w:pPr>
        <w:spacing w:line="480" w:lineRule="auto"/>
        <w:ind w:left="720" w:hanging="720"/>
        <w:jc w:val="both"/>
        <w:rPr>
          <w:rFonts w:ascii="Times New Roman" w:hAnsi="Times New Roman" w:cs="Times New Roman"/>
          <w:sz w:val="24"/>
          <w:szCs w:val="24"/>
        </w:rPr>
      </w:pPr>
      <w:r w:rsidRPr="00100218">
        <w:rPr>
          <w:rFonts w:ascii="Times New Roman" w:hAnsi="Times New Roman" w:cs="Times New Roman"/>
          <w:sz w:val="24"/>
          <w:szCs w:val="24"/>
          <w:shd w:val="clear" w:color="auto" w:fill="FFFFFF"/>
        </w:rPr>
        <w:t>My environment. (n.d.). United States Environment Protection Agency.  Retrieved from https://www3.epa.gov/myem/envmap/myenv.html?minx=-74.01193&amp;miny=40.61882&amp;maxx=-73.98193&amp;maxy=40.64882&amp;ve=13,40.63382,-73.99693&amp;pText=Borough Park, New York&amp;pTheme=</w:t>
      </w:r>
    </w:p>
    <w:p w14:paraId="2029CC5C" w14:textId="6E3FFE35" w:rsidR="0022527D" w:rsidRPr="00100218" w:rsidRDefault="0022527D" w:rsidP="00100218">
      <w:pPr>
        <w:spacing w:line="480" w:lineRule="auto"/>
        <w:ind w:left="720" w:hanging="720"/>
        <w:jc w:val="both"/>
        <w:rPr>
          <w:rStyle w:val="Hyperlink"/>
          <w:rFonts w:ascii="Times New Roman" w:hAnsi="Times New Roman" w:cs="Times New Roman"/>
          <w:sz w:val="24"/>
          <w:szCs w:val="24"/>
          <w:shd w:val="clear" w:color="auto" w:fill="FFFFFF"/>
        </w:rPr>
      </w:pPr>
      <w:r w:rsidRPr="00100218">
        <w:rPr>
          <w:rFonts w:ascii="Times New Roman" w:hAnsi="Times New Roman" w:cs="Times New Roman"/>
          <w:sz w:val="24"/>
          <w:szCs w:val="24"/>
          <w:shd w:val="clear" w:color="auto" w:fill="FFFFFF"/>
        </w:rPr>
        <w:t xml:space="preserve">New York City Community Health Profiles. (n.d.). Retrieved from </w:t>
      </w:r>
      <w:hyperlink r:id="rId7" w:anchor="bk" w:history="1">
        <w:r w:rsidR="006178B6" w:rsidRPr="00100218">
          <w:rPr>
            <w:rStyle w:val="Hyperlink"/>
            <w:rFonts w:ascii="Times New Roman" w:hAnsi="Times New Roman" w:cs="Times New Roman"/>
            <w:sz w:val="24"/>
            <w:szCs w:val="24"/>
            <w:shd w:val="clear" w:color="auto" w:fill="FFFFFF"/>
          </w:rPr>
          <w:t>https://www1.nyc.gov/site/doh/data/data-publications/profiles.page#bk</w:t>
        </w:r>
      </w:hyperlink>
    </w:p>
    <w:p w14:paraId="3E6B9181" w14:textId="46BBA524" w:rsidR="00A92A0C" w:rsidRPr="00100218" w:rsidRDefault="00100218" w:rsidP="00100218">
      <w:pPr>
        <w:spacing w:line="480" w:lineRule="auto"/>
        <w:ind w:hanging="720"/>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A92A0C" w:rsidRPr="00100218">
        <w:rPr>
          <w:rFonts w:ascii="Times New Roman" w:hAnsi="Times New Roman" w:cs="Times New Roman"/>
          <w:sz w:val="24"/>
          <w:szCs w:val="24"/>
          <w:shd w:val="clear" w:color="auto" w:fill="FFFFFF"/>
        </w:rPr>
        <w:t xml:space="preserve">Stinchfield, P. K. (2008). Practice-Proven Interventions to Increase Vaccination Rates and Broaden the Immunization Season. </w:t>
      </w:r>
      <w:r w:rsidR="00A92A0C" w:rsidRPr="00100218">
        <w:rPr>
          <w:rFonts w:ascii="Times New Roman" w:hAnsi="Times New Roman" w:cs="Times New Roman"/>
          <w:i/>
          <w:iCs/>
          <w:sz w:val="24"/>
          <w:szCs w:val="24"/>
          <w:shd w:val="clear" w:color="auto" w:fill="FFFFFF"/>
        </w:rPr>
        <w:t>The American Journal of Medicine</w:t>
      </w:r>
      <w:r w:rsidR="00A92A0C" w:rsidRPr="00100218">
        <w:rPr>
          <w:rFonts w:ascii="Times New Roman" w:hAnsi="Times New Roman" w:cs="Times New Roman"/>
          <w:sz w:val="24"/>
          <w:szCs w:val="24"/>
          <w:shd w:val="clear" w:color="auto" w:fill="FFFFFF"/>
        </w:rPr>
        <w:t xml:space="preserve">, </w:t>
      </w:r>
      <w:r w:rsidR="00A92A0C" w:rsidRPr="00100218">
        <w:rPr>
          <w:rFonts w:ascii="Times New Roman" w:hAnsi="Times New Roman" w:cs="Times New Roman"/>
          <w:i/>
          <w:iCs/>
          <w:sz w:val="24"/>
          <w:szCs w:val="24"/>
          <w:shd w:val="clear" w:color="auto" w:fill="FFFFFF"/>
        </w:rPr>
        <w:t>121</w:t>
      </w:r>
      <w:r w:rsidR="00A92A0C" w:rsidRPr="00100218">
        <w:rPr>
          <w:rFonts w:ascii="Times New Roman" w:hAnsi="Times New Roman" w:cs="Times New Roman"/>
          <w:sz w:val="24"/>
          <w:szCs w:val="24"/>
          <w:shd w:val="clear" w:color="auto" w:fill="FFFFFF"/>
        </w:rPr>
        <w:t>(7). doi: 10.1016/j.amjmed.2008.05.003</w:t>
      </w:r>
    </w:p>
    <w:p w14:paraId="280828EC" w14:textId="77777777" w:rsidR="00A92A0C" w:rsidRPr="00100218" w:rsidRDefault="00A92A0C" w:rsidP="00100218">
      <w:pPr>
        <w:spacing w:line="480" w:lineRule="auto"/>
        <w:ind w:left="720" w:hanging="720"/>
        <w:jc w:val="both"/>
        <w:rPr>
          <w:rFonts w:ascii="Times New Roman" w:hAnsi="Times New Roman" w:cs="Times New Roman"/>
          <w:sz w:val="24"/>
          <w:szCs w:val="24"/>
          <w:shd w:val="clear" w:color="auto" w:fill="FFFFFF"/>
        </w:rPr>
      </w:pPr>
    </w:p>
    <w:sectPr w:rsidR="00A92A0C" w:rsidRPr="001002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E6114" w14:textId="77777777" w:rsidR="00E40371" w:rsidRDefault="00E40371" w:rsidP="00A66FD0">
      <w:pPr>
        <w:spacing w:after="0" w:line="240" w:lineRule="auto"/>
      </w:pPr>
      <w:r>
        <w:separator/>
      </w:r>
    </w:p>
  </w:endnote>
  <w:endnote w:type="continuationSeparator" w:id="0">
    <w:p w14:paraId="7D8B39ED" w14:textId="77777777" w:rsidR="00E40371" w:rsidRDefault="00E40371" w:rsidP="00A6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297A2" w14:textId="77777777" w:rsidR="00E40371" w:rsidRDefault="00E40371" w:rsidP="00A66FD0">
      <w:pPr>
        <w:spacing w:after="0" w:line="240" w:lineRule="auto"/>
      </w:pPr>
      <w:r>
        <w:separator/>
      </w:r>
    </w:p>
  </w:footnote>
  <w:footnote w:type="continuationSeparator" w:id="0">
    <w:p w14:paraId="414F8F40" w14:textId="77777777" w:rsidR="00E40371" w:rsidRDefault="00E40371" w:rsidP="00A66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924612"/>
      <w:docPartObj>
        <w:docPartGallery w:val="Page Numbers (Top of Page)"/>
        <w:docPartUnique/>
      </w:docPartObj>
    </w:sdtPr>
    <w:sdtEndPr>
      <w:rPr>
        <w:noProof/>
      </w:rPr>
    </w:sdtEndPr>
    <w:sdtContent>
      <w:p w14:paraId="3147353E" w14:textId="08FD78AB" w:rsidR="00100218" w:rsidRDefault="001002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F33EF1" w14:textId="77777777" w:rsidR="00100218" w:rsidRDefault="00100218" w:rsidP="00100218">
    <w:pPr>
      <w:rPr>
        <w:rFonts w:ascii="Times New Roman" w:hAnsi="Times New Roman" w:cs="Times New Roman"/>
        <w:sz w:val="24"/>
        <w:szCs w:val="24"/>
      </w:rPr>
    </w:pPr>
    <w:r>
      <w:rPr>
        <w:rFonts w:ascii="Times New Roman" w:hAnsi="Times New Roman" w:cs="Times New Roman"/>
        <w:sz w:val="24"/>
        <w:szCs w:val="24"/>
      </w:rPr>
      <w:t>Community Health Project</w:t>
    </w:r>
  </w:p>
  <w:p w14:paraId="7B2FD95D" w14:textId="77777777" w:rsidR="00A66FD0" w:rsidRDefault="00A66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26"/>
    <w:rsid w:val="00046C40"/>
    <w:rsid w:val="00061228"/>
    <w:rsid w:val="00100218"/>
    <w:rsid w:val="0010681D"/>
    <w:rsid w:val="00120B3D"/>
    <w:rsid w:val="0022527D"/>
    <w:rsid w:val="00280F95"/>
    <w:rsid w:val="00282550"/>
    <w:rsid w:val="00282C4F"/>
    <w:rsid w:val="003357B7"/>
    <w:rsid w:val="004104B2"/>
    <w:rsid w:val="004409B2"/>
    <w:rsid w:val="00492F8D"/>
    <w:rsid w:val="004E3EDC"/>
    <w:rsid w:val="00523F76"/>
    <w:rsid w:val="005A2F49"/>
    <w:rsid w:val="005B6330"/>
    <w:rsid w:val="005E001B"/>
    <w:rsid w:val="005E1BC0"/>
    <w:rsid w:val="005E24BB"/>
    <w:rsid w:val="005E5395"/>
    <w:rsid w:val="006178B6"/>
    <w:rsid w:val="006C068C"/>
    <w:rsid w:val="00711B33"/>
    <w:rsid w:val="007D5DA9"/>
    <w:rsid w:val="007E211D"/>
    <w:rsid w:val="00825E60"/>
    <w:rsid w:val="008E5420"/>
    <w:rsid w:val="009A2BDD"/>
    <w:rsid w:val="009E2364"/>
    <w:rsid w:val="00A12474"/>
    <w:rsid w:val="00A13E4F"/>
    <w:rsid w:val="00A40350"/>
    <w:rsid w:val="00A66FD0"/>
    <w:rsid w:val="00A92A0C"/>
    <w:rsid w:val="00B13577"/>
    <w:rsid w:val="00B17D5B"/>
    <w:rsid w:val="00B57B64"/>
    <w:rsid w:val="00B604F6"/>
    <w:rsid w:val="00B93A20"/>
    <w:rsid w:val="00BF5272"/>
    <w:rsid w:val="00C41660"/>
    <w:rsid w:val="00C455EA"/>
    <w:rsid w:val="00C67970"/>
    <w:rsid w:val="00CD4A89"/>
    <w:rsid w:val="00D169C8"/>
    <w:rsid w:val="00D2736D"/>
    <w:rsid w:val="00D81C05"/>
    <w:rsid w:val="00DC7601"/>
    <w:rsid w:val="00DD71A2"/>
    <w:rsid w:val="00E34826"/>
    <w:rsid w:val="00E40371"/>
    <w:rsid w:val="00E624CA"/>
    <w:rsid w:val="00E63CF0"/>
    <w:rsid w:val="00E63F05"/>
    <w:rsid w:val="00EB6B38"/>
    <w:rsid w:val="00EC7AB3"/>
    <w:rsid w:val="00EE6B98"/>
    <w:rsid w:val="00F3260F"/>
    <w:rsid w:val="00FA43E8"/>
    <w:rsid w:val="00FB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A9E7"/>
  <w15:chartTrackingRefBased/>
  <w15:docId w15:val="{4916DCFC-519B-4C80-AB8D-166CF5D8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27D"/>
    <w:rPr>
      <w:color w:val="0563C1" w:themeColor="hyperlink"/>
      <w:u w:val="single"/>
    </w:rPr>
  </w:style>
  <w:style w:type="character" w:styleId="UnresolvedMention">
    <w:name w:val="Unresolved Mention"/>
    <w:basedOn w:val="DefaultParagraphFont"/>
    <w:uiPriority w:val="99"/>
    <w:semiHidden/>
    <w:unhideWhenUsed/>
    <w:rsid w:val="0022527D"/>
    <w:rPr>
      <w:color w:val="605E5C"/>
      <w:shd w:val="clear" w:color="auto" w:fill="E1DFDD"/>
    </w:rPr>
  </w:style>
  <w:style w:type="paragraph" w:styleId="Header">
    <w:name w:val="header"/>
    <w:basedOn w:val="Normal"/>
    <w:link w:val="HeaderChar"/>
    <w:uiPriority w:val="99"/>
    <w:unhideWhenUsed/>
    <w:rsid w:val="00A6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D0"/>
  </w:style>
  <w:style w:type="paragraph" w:styleId="Footer">
    <w:name w:val="footer"/>
    <w:basedOn w:val="Normal"/>
    <w:link w:val="FooterChar"/>
    <w:uiPriority w:val="99"/>
    <w:unhideWhenUsed/>
    <w:rsid w:val="00A6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D0"/>
  </w:style>
  <w:style w:type="paragraph" w:styleId="NormalWeb">
    <w:name w:val="Normal (Web)"/>
    <w:basedOn w:val="Normal"/>
    <w:uiPriority w:val="99"/>
    <w:semiHidden/>
    <w:unhideWhenUsed/>
    <w:rsid w:val="00B93A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4767">
      <w:bodyDiv w:val="1"/>
      <w:marLeft w:val="0"/>
      <w:marRight w:val="0"/>
      <w:marTop w:val="0"/>
      <w:marBottom w:val="0"/>
      <w:divBdr>
        <w:top w:val="none" w:sz="0" w:space="0" w:color="auto"/>
        <w:left w:val="none" w:sz="0" w:space="0" w:color="auto"/>
        <w:bottom w:val="none" w:sz="0" w:space="0" w:color="auto"/>
        <w:right w:val="none" w:sz="0" w:space="0" w:color="auto"/>
      </w:divBdr>
    </w:div>
    <w:div w:id="696925155">
      <w:bodyDiv w:val="1"/>
      <w:marLeft w:val="0"/>
      <w:marRight w:val="0"/>
      <w:marTop w:val="0"/>
      <w:marBottom w:val="0"/>
      <w:divBdr>
        <w:top w:val="none" w:sz="0" w:space="0" w:color="auto"/>
        <w:left w:val="none" w:sz="0" w:space="0" w:color="auto"/>
        <w:bottom w:val="none" w:sz="0" w:space="0" w:color="auto"/>
        <w:right w:val="none" w:sz="0" w:space="0" w:color="auto"/>
      </w:divBdr>
    </w:div>
    <w:div w:id="12945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1.nyc.gov/site/doh/data/data-publications/profiles.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urmancenter.org/neighborhoods/view/borough-par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Igor.Lebedivskyi@mail.citytech.cuny.edu</dc:creator>
  <cp:keywords/>
  <dc:description/>
  <cp:lastModifiedBy>Igor.Lebedivskyi@mail.citytech.cuny.edu</cp:lastModifiedBy>
  <cp:revision>4</cp:revision>
  <dcterms:created xsi:type="dcterms:W3CDTF">2020-05-01T03:01:00Z</dcterms:created>
  <dcterms:modified xsi:type="dcterms:W3CDTF">2020-05-02T10:13:00Z</dcterms:modified>
</cp:coreProperties>
</file>