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297B9" w14:textId="7CF2D869" w:rsidR="008A1F05" w:rsidRPr="00B30D8D" w:rsidRDefault="002420CC" w:rsidP="00135CCB">
      <w:pPr>
        <w:contextualSpacing/>
        <w:jc w:val="both"/>
        <w:rPr>
          <w:rFonts w:ascii="Times New Roman" w:hAnsi="Times New Roman" w:cs="Times New Roman"/>
          <w:sz w:val="22"/>
          <w:szCs w:val="22"/>
        </w:rPr>
      </w:pPr>
      <w:bookmarkStart w:id="0" w:name="_GoBack"/>
      <w:bookmarkEnd w:id="0"/>
      <w:r w:rsidRPr="00B30D8D">
        <w:rPr>
          <w:rFonts w:ascii="Times New Roman" w:hAnsi="Times New Roman" w:cs="Times New Roman"/>
          <w:sz w:val="22"/>
          <w:szCs w:val="22"/>
        </w:rPr>
        <w:t>DATE:</w:t>
      </w:r>
      <w:r w:rsidRPr="00B30D8D">
        <w:rPr>
          <w:rFonts w:ascii="Times New Roman" w:hAnsi="Times New Roman" w:cs="Times New Roman"/>
          <w:sz w:val="22"/>
          <w:szCs w:val="22"/>
        </w:rPr>
        <w:tab/>
      </w:r>
      <w:r w:rsidR="0028140F" w:rsidRPr="00B30D8D">
        <w:rPr>
          <w:rFonts w:ascii="Times New Roman" w:hAnsi="Times New Roman" w:cs="Times New Roman"/>
          <w:sz w:val="22"/>
          <w:szCs w:val="22"/>
        </w:rPr>
        <w:tab/>
      </w:r>
      <w:r w:rsidR="00135CCB" w:rsidRPr="00B30D8D">
        <w:rPr>
          <w:rFonts w:ascii="Times New Roman" w:hAnsi="Times New Roman" w:cs="Times New Roman"/>
          <w:sz w:val="22"/>
          <w:szCs w:val="22"/>
        </w:rPr>
        <w:t>November 18</w:t>
      </w:r>
      <w:r w:rsidR="00837E18" w:rsidRPr="00B30D8D">
        <w:rPr>
          <w:rFonts w:ascii="Times New Roman" w:hAnsi="Times New Roman" w:cs="Times New Roman"/>
          <w:sz w:val="22"/>
          <w:szCs w:val="22"/>
        </w:rPr>
        <w:t>, 2019</w:t>
      </w:r>
    </w:p>
    <w:p w14:paraId="15434836" w14:textId="77777777" w:rsidR="00192FE9" w:rsidRPr="00B30D8D" w:rsidRDefault="00192FE9" w:rsidP="00135CCB">
      <w:pPr>
        <w:contextualSpacing/>
        <w:jc w:val="both"/>
        <w:rPr>
          <w:rFonts w:ascii="Times New Roman" w:hAnsi="Times New Roman" w:cs="Times New Roman"/>
          <w:sz w:val="22"/>
          <w:szCs w:val="22"/>
        </w:rPr>
      </w:pPr>
    </w:p>
    <w:p w14:paraId="5135F557" w14:textId="77777777" w:rsidR="00192FE9" w:rsidRPr="00B30D8D" w:rsidRDefault="00192FE9" w:rsidP="00135CCB">
      <w:pPr>
        <w:contextualSpacing/>
        <w:jc w:val="both"/>
        <w:rPr>
          <w:rFonts w:ascii="Times New Roman" w:hAnsi="Times New Roman" w:cs="Times New Roman"/>
          <w:sz w:val="22"/>
          <w:szCs w:val="22"/>
        </w:rPr>
      </w:pPr>
      <w:r w:rsidRPr="00B30D8D">
        <w:rPr>
          <w:rFonts w:ascii="Times New Roman" w:hAnsi="Times New Roman" w:cs="Times New Roman"/>
          <w:sz w:val="22"/>
          <w:szCs w:val="22"/>
        </w:rPr>
        <w:t>TO:</w:t>
      </w:r>
      <w:r w:rsidRPr="00B30D8D">
        <w:rPr>
          <w:rFonts w:ascii="Times New Roman" w:hAnsi="Times New Roman" w:cs="Times New Roman"/>
          <w:sz w:val="22"/>
          <w:szCs w:val="22"/>
        </w:rPr>
        <w:tab/>
      </w:r>
      <w:r w:rsidRPr="00B30D8D">
        <w:rPr>
          <w:rFonts w:ascii="Times New Roman" w:hAnsi="Times New Roman" w:cs="Times New Roman"/>
          <w:sz w:val="22"/>
          <w:szCs w:val="22"/>
        </w:rPr>
        <w:tab/>
      </w:r>
      <w:r w:rsidR="00CD3698" w:rsidRPr="00B30D8D">
        <w:rPr>
          <w:rFonts w:ascii="Times New Roman" w:hAnsi="Times New Roman" w:cs="Times New Roman"/>
          <w:sz w:val="22"/>
          <w:szCs w:val="22"/>
        </w:rPr>
        <w:t>Phillip Anzalone</w:t>
      </w:r>
      <w:r w:rsidR="008E137C" w:rsidRPr="00B30D8D">
        <w:rPr>
          <w:rFonts w:ascii="Times New Roman" w:hAnsi="Times New Roman" w:cs="Times New Roman"/>
          <w:sz w:val="22"/>
          <w:szCs w:val="22"/>
        </w:rPr>
        <w:t xml:space="preserve">, </w:t>
      </w:r>
      <w:r w:rsidR="00E25279" w:rsidRPr="00B30D8D">
        <w:rPr>
          <w:rFonts w:ascii="Times New Roman" w:hAnsi="Times New Roman" w:cs="Times New Roman"/>
          <w:sz w:val="22"/>
          <w:szCs w:val="22"/>
        </w:rPr>
        <w:t>Chair</w:t>
      </w:r>
    </w:p>
    <w:p w14:paraId="1E11ED83" w14:textId="4B45B79B" w:rsidR="00192FE9" w:rsidRPr="00B30D8D" w:rsidRDefault="00192FE9" w:rsidP="00135CCB">
      <w:pPr>
        <w:ind w:left="720" w:firstLine="720"/>
        <w:contextualSpacing/>
        <w:jc w:val="both"/>
        <w:rPr>
          <w:rFonts w:ascii="Times New Roman" w:hAnsi="Times New Roman" w:cs="Times New Roman"/>
          <w:sz w:val="22"/>
          <w:szCs w:val="22"/>
        </w:rPr>
      </w:pPr>
      <w:r w:rsidRPr="00B30D8D">
        <w:rPr>
          <w:rFonts w:ascii="Times New Roman" w:hAnsi="Times New Roman" w:cs="Times New Roman"/>
          <w:sz w:val="22"/>
          <w:szCs w:val="22"/>
        </w:rPr>
        <w:t>College Council Curriculum Committee</w:t>
      </w:r>
    </w:p>
    <w:p w14:paraId="30D18B70" w14:textId="77777777" w:rsidR="00192FE9" w:rsidRPr="00B30D8D" w:rsidRDefault="00192FE9" w:rsidP="00135CCB">
      <w:pPr>
        <w:contextualSpacing/>
        <w:jc w:val="both"/>
        <w:rPr>
          <w:rFonts w:ascii="Times New Roman" w:hAnsi="Times New Roman" w:cs="Times New Roman"/>
          <w:sz w:val="22"/>
          <w:szCs w:val="22"/>
        </w:rPr>
      </w:pPr>
    </w:p>
    <w:p w14:paraId="71DF2126" w14:textId="2B7C2D71" w:rsidR="00192FE9" w:rsidRPr="00B30D8D" w:rsidRDefault="002420CC" w:rsidP="00135CCB">
      <w:pPr>
        <w:contextualSpacing/>
        <w:jc w:val="both"/>
        <w:rPr>
          <w:rFonts w:ascii="Times New Roman" w:hAnsi="Times New Roman" w:cs="Times New Roman"/>
          <w:sz w:val="22"/>
          <w:szCs w:val="22"/>
        </w:rPr>
      </w:pPr>
      <w:r w:rsidRPr="00B30D8D">
        <w:rPr>
          <w:rFonts w:ascii="Times New Roman" w:hAnsi="Times New Roman" w:cs="Times New Roman"/>
          <w:sz w:val="22"/>
          <w:szCs w:val="22"/>
        </w:rPr>
        <w:t>FROM:</w:t>
      </w:r>
      <w:r w:rsidRPr="00B30D8D">
        <w:rPr>
          <w:rFonts w:ascii="Times New Roman" w:hAnsi="Times New Roman" w:cs="Times New Roman"/>
          <w:sz w:val="22"/>
          <w:szCs w:val="22"/>
        </w:rPr>
        <w:tab/>
      </w:r>
      <w:r w:rsidR="00AB607E" w:rsidRPr="00B30D8D">
        <w:rPr>
          <w:rFonts w:ascii="Times New Roman" w:hAnsi="Times New Roman" w:cs="Times New Roman"/>
          <w:sz w:val="22"/>
          <w:szCs w:val="22"/>
        </w:rPr>
        <w:tab/>
      </w:r>
      <w:r w:rsidR="00192FE9" w:rsidRPr="00B30D8D">
        <w:rPr>
          <w:rFonts w:ascii="Times New Roman" w:hAnsi="Times New Roman" w:cs="Times New Roman"/>
          <w:sz w:val="22"/>
          <w:szCs w:val="22"/>
        </w:rPr>
        <w:t>Curriculum Subcommittee</w:t>
      </w:r>
      <w:r w:rsidR="00005D6A" w:rsidRPr="00B30D8D">
        <w:rPr>
          <w:rFonts w:ascii="Times New Roman" w:hAnsi="Times New Roman" w:cs="Times New Roman"/>
          <w:sz w:val="22"/>
          <w:szCs w:val="22"/>
        </w:rPr>
        <w:t>:</w:t>
      </w:r>
    </w:p>
    <w:p w14:paraId="791F797D" w14:textId="3774D19F" w:rsidR="00192FE9" w:rsidRPr="00B30D8D" w:rsidRDefault="00DE4B6D" w:rsidP="00135CCB">
      <w:pPr>
        <w:autoSpaceDE w:val="0"/>
        <w:autoSpaceDN w:val="0"/>
        <w:adjustRightInd w:val="0"/>
        <w:ind w:left="720" w:firstLine="720"/>
        <w:contextualSpacing/>
        <w:jc w:val="both"/>
        <w:rPr>
          <w:rFonts w:ascii="Times New Roman" w:hAnsi="Times New Roman" w:cs="Times New Roman"/>
          <w:color w:val="222222"/>
          <w:sz w:val="22"/>
          <w:szCs w:val="22"/>
          <w:shd w:val="clear" w:color="auto" w:fill="FFFFFF"/>
        </w:rPr>
      </w:pPr>
      <w:r w:rsidRPr="00B30D8D">
        <w:rPr>
          <w:rFonts w:ascii="Times New Roman" w:hAnsi="Times New Roman" w:cs="Times New Roman"/>
          <w:sz w:val="22"/>
          <w:szCs w:val="22"/>
        </w:rPr>
        <w:t>Darya Krym</w:t>
      </w:r>
      <w:r w:rsidR="0039247F" w:rsidRPr="00B30D8D">
        <w:rPr>
          <w:rFonts w:ascii="Times New Roman" w:hAnsi="Times New Roman" w:cs="Times New Roman"/>
          <w:sz w:val="22"/>
          <w:szCs w:val="22"/>
        </w:rPr>
        <w:t xml:space="preserve"> (Chair), </w:t>
      </w:r>
      <w:r w:rsidRPr="00B30D8D">
        <w:rPr>
          <w:rFonts w:ascii="Times New Roman" w:hAnsi="Times New Roman" w:cs="Times New Roman"/>
          <w:color w:val="222222"/>
          <w:sz w:val="22"/>
          <w:szCs w:val="22"/>
          <w:shd w:val="clear" w:color="auto" w:fill="FFFFFF"/>
        </w:rPr>
        <w:t>Rachel Marie Raskin, Ashwin Satyanarayana</w:t>
      </w:r>
    </w:p>
    <w:p w14:paraId="179A85EC" w14:textId="77777777" w:rsidR="00781ED3" w:rsidRPr="00B30D8D" w:rsidRDefault="00781ED3" w:rsidP="00135CCB">
      <w:pPr>
        <w:autoSpaceDE w:val="0"/>
        <w:autoSpaceDN w:val="0"/>
        <w:adjustRightInd w:val="0"/>
        <w:ind w:left="720" w:firstLine="720"/>
        <w:contextualSpacing/>
        <w:jc w:val="both"/>
        <w:rPr>
          <w:rFonts w:ascii="Times New Roman" w:hAnsi="Times New Roman" w:cs="Times New Roman"/>
          <w:sz w:val="22"/>
          <w:szCs w:val="22"/>
        </w:rPr>
      </w:pPr>
    </w:p>
    <w:p w14:paraId="4784AA18" w14:textId="55A111C0" w:rsidR="00DD3CFD" w:rsidRPr="00B30D8D" w:rsidRDefault="0064324A" w:rsidP="00135CCB">
      <w:pPr>
        <w:pBdr>
          <w:bottom w:val="single" w:sz="12" w:space="1" w:color="auto"/>
        </w:pBdr>
        <w:contextualSpacing/>
        <w:jc w:val="both"/>
        <w:rPr>
          <w:rFonts w:ascii="Times New Roman" w:hAnsi="Times New Roman" w:cs="Times New Roman"/>
          <w:sz w:val="22"/>
          <w:szCs w:val="22"/>
        </w:rPr>
      </w:pPr>
      <w:r w:rsidRPr="00B30D8D">
        <w:rPr>
          <w:rFonts w:ascii="Times New Roman" w:hAnsi="Times New Roman" w:cs="Times New Roman"/>
          <w:sz w:val="22"/>
          <w:szCs w:val="22"/>
        </w:rPr>
        <w:t>RE:</w:t>
      </w:r>
      <w:r w:rsidRPr="00B30D8D">
        <w:rPr>
          <w:rFonts w:ascii="Times New Roman" w:hAnsi="Times New Roman" w:cs="Times New Roman"/>
          <w:sz w:val="22"/>
          <w:szCs w:val="22"/>
        </w:rPr>
        <w:tab/>
      </w:r>
      <w:r w:rsidR="002420CC" w:rsidRPr="00B30D8D">
        <w:rPr>
          <w:rFonts w:ascii="Times New Roman" w:hAnsi="Times New Roman" w:cs="Times New Roman"/>
          <w:sz w:val="22"/>
          <w:szCs w:val="22"/>
        </w:rPr>
        <w:tab/>
      </w:r>
      <w:r w:rsidR="008E137C" w:rsidRPr="00B30D8D">
        <w:rPr>
          <w:rFonts w:ascii="Times New Roman" w:hAnsi="Times New Roman" w:cs="Times New Roman"/>
          <w:sz w:val="22"/>
          <w:szCs w:val="22"/>
        </w:rPr>
        <w:t xml:space="preserve">Final Report for </w:t>
      </w:r>
      <w:r w:rsidR="00CD3698" w:rsidRPr="00B30D8D">
        <w:rPr>
          <w:rFonts w:ascii="Times New Roman" w:hAnsi="Times New Roman" w:cs="Times New Roman"/>
          <w:sz w:val="22"/>
          <w:szCs w:val="22"/>
        </w:rPr>
        <w:t>New Co</w:t>
      </w:r>
      <w:r w:rsidR="00837E18" w:rsidRPr="00B30D8D">
        <w:rPr>
          <w:rFonts w:ascii="Times New Roman" w:hAnsi="Times New Roman" w:cs="Times New Roman"/>
          <w:sz w:val="22"/>
          <w:szCs w:val="22"/>
        </w:rPr>
        <w:t>urse Proposal 1</w:t>
      </w:r>
      <w:r w:rsidR="00DE4B6D" w:rsidRPr="00B30D8D">
        <w:rPr>
          <w:rFonts w:ascii="Times New Roman" w:hAnsi="Times New Roman" w:cs="Times New Roman"/>
          <w:sz w:val="22"/>
          <w:szCs w:val="22"/>
        </w:rPr>
        <w:t>9-04</w:t>
      </w:r>
    </w:p>
    <w:p w14:paraId="233A5887" w14:textId="77777777" w:rsidR="002420CC" w:rsidRPr="00B30D8D" w:rsidRDefault="002420CC" w:rsidP="00135CCB">
      <w:pPr>
        <w:pBdr>
          <w:bottom w:val="single" w:sz="12" w:space="1" w:color="auto"/>
        </w:pBdr>
        <w:contextualSpacing/>
        <w:jc w:val="both"/>
        <w:rPr>
          <w:rFonts w:ascii="Times New Roman" w:hAnsi="Times New Roman" w:cs="Times New Roman"/>
          <w:sz w:val="22"/>
          <w:szCs w:val="22"/>
        </w:rPr>
      </w:pPr>
    </w:p>
    <w:p w14:paraId="4F9C24A8" w14:textId="1E107B50" w:rsidR="00192FE9" w:rsidRPr="00B30D8D" w:rsidRDefault="00192FE9" w:rsidP="00135CCB">
      <w:pPr>
        <w:contextualSpacing/>
        <w:jc w:val="both"/>
        <w:rPr>
          <w:rFonts w:ascii="Times New Roman" w:hAnsi="Times New Roman" w:cs="Times New Roman"/>
          <w:sz w:val="22"/>
          <w:szCs w:val="22"/>
        </w:rPr>
      </w:pPr>
    </w:p>
    <w:p w14:paraId="48E0B299" w14:textId="2DBA482E" w:rsidR="00781ED3" w:rsidRPr="00B30D8D" w:rsidRDefault="00781ED3" w:rsidP="00135CCB">
      <w:pPr>
        <w:pStyle w:val="NoSpacing"/>
        <w:jc w:val="both"/>
        <w:rPr>
          <w:rStyle w:val="None"/>
          <w:rFonts w:ascii="Times New Roman" w:eastAsia="Times New Roman" w:hAnsi="Times New Roman" w:cs="Times New Roman"/>
        </w:rPr>
      </w:pPr>
      <w:r w:rsidRPr="00B30D8D">
        <w:rPr>
          <w:rFonts w:ascii="Times New Roman" w:hAnsi="Times New Roman" w:cs="Times New Roman"/>
          <w:b/>
        </w:rPr>
        <w:t>PROPOSERS</w:t>
      </w:r>
      <w:r w:rsidRPr="00B30D8D">
        <w:rPr>
          <w:rFonts w:ascii="Times New Roman" w:hAnsi="Times New Roman" w:cs="Times New Roman"/>
          <w:bCs/>
        </w:rPr>
        <w:t xml:space="preserve">: </w:t>
      </w:r>
      <w:r w:rsidRPr="00B30D8D">
        <w:rPr>
          <w:rFonts w:ascii="Times New Roman" w:hAnsi="Times New Roman" w:cs="Times New Roman"/>
          <w:bCs/>
        </w:rPr>
        <w:tab/>
      </w:r>
      <w:r w:rsidRPr="00B30D8D">
        <w:rPr>
          <w:rFonts w:ascii="Times New Roman" w:hAnsi="Times New Roman" w:cs="Times New Roman"/>
          <w:bCs/>
        </w:rPr>
        <w:tab/>
      </w:r>
      <w:r w:rsidRPr="00B30D8D">
        <w:rPr>
          <w:rFonts w:ascii="Times New Roman" w:hAnsi="Times New Roman" w:cs="Times New Roman"/>
          <w:bCs/>
        </w:rPr>
        <w:tab/>
      </w:r>
      <w:r w:rsidR="00005D6A" w:rsidRPr="00B30D8D">
        <w:rPr>
          <w:rFonts w:ascii="Times New Roman" w:hAnsi="Times New Roman" w:cs="Times New Roman"/>
          <w:bCs/>
        </w:rPr>
        <w:tab/>
      </w:r>
      <w:r w:rsidRPr="00B30D8D">
        <w:rPr>
          <w:rStyle w:val="None"/>
          <w:rFonts w:ascii="Times New Roman" w:hAnsi="Times New Roman" w:cs="Times New Roman"/>
        </w:rPr>
        <w:t>Prof. Alyssa Dana Adomaitis, Business of Fashion</w:t>
      </w:r>
    </w:p>
    <w:p w14:paraId="795777F6" w14:textId="7238EBAF" w:rsidR="00781ED3" w:rsidRPr="00B30D8D" w:rsidRDefault="00781ED3" w:rsidP="00AB607E">
      <w:pPr>
        <w:autoSpaceDE w:val="0"/>
        <w:autoSpaceDN w:val="0"/>
        <w:adjustRightInd w:val="0"/>
        <w:ind w:left="2880" w:firstLine="720"/>
        <w:jc w:val="both"/>
        <w:rPr>
          <w:rFonts w:ascii="Times New Roman" w:hAnsi="Times New Roman" w:cs="Times New Roman"/>
          <w:sz w:val="22"/>
          <w:szCs w:val="22"/>
        </w:rPr>
      </w:pPr>
      <w:r w:rsidRPr="00B30D8D">
        <w:rPr>
          <w:rStyle w:val="None"/>
          <w:rFonts w:ascii="Times New Roman" w:hAnsi="Times New Roman" w:cs="Times New Roman"/>
          <w:sz w:val="22"/>
          <w:szCs w:val="22"/>
        </w:rPr>
        <w:t>Prof. Kerin E. Coughlin, Law and Paralegal Studie</w:t>
      </w:r>
      <w:r w:rsidR="004E6CE2" w:rsidRPr="00B30D8D">
        <w:rPr>
          <w:rStyle w:val="None"/>
          <w:rFonts w:ascii="Times New Roman" w:hAnsi="Times New Roman" w:cs="Times New Roman"/>
          <w:sz w:val="22"/>
          <w:szCs w:val="22"/>
        </w:rPr>
        <w:t>s</w:t>
      </w:r>
    </w:p>
    <w:p w14:paraId="4C8E34DA" w14:textId="77777777" w:rsidR="00005D6A" w:rsidRPr="00B30D8D" w:rsidRDefault="00005D6A" w:rsidP="00135CCB">
      <w:pPr>
        <w:tabs>
          <w:tab w:val="left" w:pos="720"/>
        </w:tabs>
        <w:ind w:left="2160" w:hanging="2160"/>
        <w:contextualSpacing/>
        <w:jc w:val="both"/>
        <w:rPr>
          <w:rFonts w:ascii="Times New Roman" w:hAnsi="Times New Roman" w:cs="Times New Roman"/>
          <w:b/>
          <w:sz w:val="22"/>
          <w:szCs w:val="22"/>
        </w:rPr>
      </w:pPr>
    </w:p>
    <w:p w14:paraId="2306B16C" w14:textId="590DA83D" w:rsidR="00005D6A" w:rsidRPr="00B30D8D" w:rsidRDefault="00192FE9" w:rsidP="00135CCB">
      <w:pPr>
        <w:tabs>
          <w:tab w:val="left" w:pos="720"/>
        </w:tabs>
        <w:ind w:left="2160" w:hanging="2160"/>
        <w:contextualSpacing/>
        <w:jc w:val="both"/>
        <w:rPr>
          <w:rFonts w:ascii="Times New Roman" w:hAnsi="Times New Roman" w:cs="Times New Roman"/>
          <w:sz w:val="22"/>
          <w:szCs w:val="22"/>
        </w:rPr>
      </w:pPr>
      <w:r w:rsidRPr="00B30D8D">
        <w:rPr>
          <w:rFonts w:ascii="Times New Roman" w:hAnsi="Times New Roman" w:cs="Times New Roman"/>
          <w:b/>
          <w:sz w:val="22"/>
          <w:szCs w:val="22"/>
        </w:rPr>
        <w:t>COURSE TITLE AND NUMBER:</w:t>
      </w:r>
      <w:r w:rsidRPr="00B30D8D">
        <w:rPr>
          <w:rFonts w:ascii="Times New Roman" w:hAnsi="Times New Roman" w:cs="Times New Roman"/>
          <w:sz w:val="22"/>
          <w:szCs w:val="22"/>
        </w:rPr>
        <w:t xml:space="preserve"> </w:t>
      </w:r>
      <w:r w:rsidR="00005D6A" w:rsidRPr="00B30D8D">
        <w:rPr>
          <w:rFonts w:ascii="Times New Roman" w:hAnsi="Times New Roman" w:cs="Times New Roman"/>
          <w:sz w:val="22"/>
          <w:szCs w:val="22"/>
        </w:rPr>
        <w:tab/>
      </w:r>
      <w:r w:rsidR="00342DB6" w:rsidRPr="00B30D8D">
        <w:rPr>
          <w:rFonts w:ascii="Times New Roman" w:hAnsi="Times New Roman" w:cs="Times New Roman"/>
          <w:sz w:val="22"/>
          <w:szCs w:val="22"/>
        </w:rPr>
        <w:t>HIS 2708</w:t>
      </w:r>
      <w:r w:rsidR="00005D6A" w:rsidRPr="00B30D8D">
        <w:rPr>
          <w:rFonts w:ascii="Times New Roman" w:hAnsi="Times New Roman" w:cs="Times New Roman"/>
          <w:sz w:val="22"/>
          <w:szCs w:val="22"/>
        </w:rPr>
        <w:t>:</w:t>
      </w:r>
      <w:r w:rsidR="00780251" w:rsidRPr="00B30D8D">
        <w:rPr>
          <w:rFonts w:ascii="Times New Roman" w:hAnsi="Times New Roman" w:cs="Times New Roman"/>
          <w:sz w:val="22"/>
          <w:szCs w:val="22"/>
        </w:rPr>
        <w:t xml:space="preserve"> </w:t>
      </w:r>
    </w:p>
    <w:p w14:paraId="6C2D927F" w14:textId="55E8233D" w:rsidR="00005D6A" w:rsidRPr="00B30D8D" w:rsidRDefault="00005D6A" w:rsidP="00135CCB">
      <w:pPr>
        <w:tabs>
          <w:tab w:val="left" w:pos="720"/>
        </w:tabs>
        <w:ind w:left="2160" w:hanging="2160"/>
        <w:contextualSpacing/>
        <w:jc w:val="both"/>
        <w:rPr>
          <w:rFonts w:ascii="Times New Roman" w:hAnsi="Times New Roman" w:cs="Times New Roman"/>
          <w:sz w:val="22"/>
          <w:szCs w:val="22"/>
        </w:rPr>
      </w:pPr>
      <w:r w:rsidRPr="00B30D8D">
        <w:rPr>
          <w:rFonts w:ascii="Times New Roman" w:hAnsi="Times New Roman" w:cs="Times New Roman"/>
          <w:b/>
          <w:sz w:val="22"/>
          <w:szCs w:val="22"/>
        </w:rPr>
        <w:tab/>
      </w:r>
      <w:r w:rsidRPr="00B30D8D">
        <w:rPr>
          <w:rFonts w:ascii="Times New Roman" w:hAnsi="Times New Roman" w:cs="Times New Roman"/>
          <w:b/>
          <w:sz w:val="22"/>
          <w:szCs w:val="22"/>
        </w:rPr>
        <w:tab/>
      </w:r>
      <w:r w:rsidRPr="00B30D8D">
        <w:rPr>
          <w:rFonts w:ascii="Times New Roman" w:hAnsi="Times New Roman" w:cs="Times New Roman"/>
          <w:b/>
          <w:sz w:val="22"/>
          <w:szCs w:val="22"/>
        </w:rPr>
        <w:tab/>
      </w:r>
      <w:r w:rsidRPr="00B30D8D">
        <w:rPr>
          <w:rFonts w:ascii="Times New Roman" w:hAnsi="Times New Roman" w:cs="Times New Roman"/>
          <w:b/>
          <w:sz w:val="22"/>
          <w:szCs w:val="22"/>
        </w:rPr>
        <w:tab/>
      </w:r>
      <w:r w:rsidR="009B6808" w:rsidRPr="00B30D8D">
        <w:rPr>
          <w:rFonts w:ascii="Times New Roman" w:hAnsi="Times New Roman" w:cs="Times New Roman"/>
          <w:sz w:val="22"/>
          <w:szCs w:val="22"/>
        </w:rPr>
        <w:t xml:space="preserve">History of U.S. Fashion Law, 20th Century to the Present: </w:t>
      </w:r>
    </w:p>
    <w:p w14:paraId="51DC057E" w14:textId="459CB72C" w:rsidR="008E137C" w:rsidRPr="00B30D8D" w:rsidRDefault="00005D6A" w:rsidP="00135CCB">
      <w:pPr>
        <w:tabs>
          <w:tab w:val="left" w:pos="720"/>
        </w:tabs>
        <w:ind w:left="2160" w:hanging="2160"/>
        <w:contextualSpacing/>
        <w:jc w:val="both"/>
        <w:rPr>
          <w:rFonts w:ascii="Times New Roman" w:hAnsi="Times New Roman" w:cs="Times New Roman"/>
          <w:sz w:val="22"/>
          <w:szCs w:val="22"/>
        </w:rPr>
      </w:pPr>
      <w:r w:rsidRPr="00B30D8D">
        <w:rPr>
          <w:rFonts w:ascii="Times New Roman" w:hAnsi="Times New Roman" w:cs="Times New Roman"/>
          <w:sz w:val="22"/>
          <w:szCs w:val="22"/>
        </w:rPr>
        <w:tab/>
      </w:r>
      <w:r w:rsidRPr="00B30D8D">
        <w:rPr>
          <w:rFonts w:ascii="Times New Roman" w:hAnsi="Times New Roman" w:cs="Times New Roman"/>
          <w:sz w:val="22"/>
          <w:szCs w:val="22"/>
        </w:rPr>
        <w:tab/>
      </w:r>
      <w:r w:rsidRPr="00B30D8D">
        <w:rPr>
          <w:rFonts w:ascii="Times New Roman" w:hAnsi="Times New Roman" w:cs="Times New Roman"/>
          <w:sz w:val="22"/>
          <w:szCs w:val="22"/>
        </w:rPr>
        <w:tab/>
      </w:r>
      <w:r w:rsidRPr="00B30D8D">
        <w:rPr>
          <w:rFonts w:ascii="Times New Roman" w:hAnsi="Times New Roman" w:cs="Times New Roman"/>
          <w:sz w:val="22"/>
          <w:szCs w:val="22"/>
        </w:rPr>
        <w:tab/>
      </w:r>
      <w:r w:rsidR="009B6808" w:rsidRPr="00B30D8D">
        <w:rPr>
          <w:rFonts w:ascii="Times New Roman" w:hAnsi="Times New Roman" w:cs="Times New Roman"/>
          <w:sz w:val="22"/>
          <w:szCs w:val="22"/>
        </w:rPr>
        <w:t>The Ugly Side of Fashion</w:t>
      </w:r>
    </w:p>
    <w:p w14:paraId="00CB8A25" w14:textId="77777777" w:rsidR="00192FE9" w:rsidRPr="00B30D8D" w:rsidRDefault="00192FE9" w:rsidP="00135CCB">
      <w:pPr>
        <w:contextualSpacing/>
        <w:jc w:val="both"/>
        <w:rPr>
          <w:rFonts w:ascii="Times New Roman" w:hAnsi="Times New Roman" w:cs="Times New Roman"/>
          <w:sz w:val="22"/>
          <w:szCs w:val="22"/>
        </w:rPr>
      </w:pPr>
    </w:p>
    <w:p w14:paraId="1B7F58FA" w14:textId="624F7966" w:rsidR="00192FE9" w:rsidRPr="00B30D8D" w:rsidRDefault="00192FE9" w:rsidP="00135CCB">
      <w:pPr>
        <w:contextualSpacing/>
        <w:jc w:val="both"/>
        <w:rPr>
          <w:rFonts w:ascii="Times New Roman" w:hAnsi="Times New Roman" w:cs="Times New Roman"/>
          <w:sz w:val="22"/>
          <w:szCs w:val="22"/>
        </w:rPr>
      </w:pPr>
      <w:r w:rsidRPr="00B30D8D">
        <w:rPr>
          <w:rFonts w:ascii="Times New Roman" w:hAnsi="Times New Roman" w:cs="Times New Roman"/>
          <w:b/>
          <w:sz w:val="22"/>
          <w:szCs w:val="22"/>
        </w:rPr>
        <w:t>CREDIT HOURS:</w:t>
      </w:r>
      <w:r w:rsidRPr="00B30D8D">
        <w:rPr>
          <w:rFonts w:ascii="Times New Roman" w:hAnsi="Times New Roman" w:cs="Times New Roman"/>
          <w:sz w:val="22"/>
          <w:szCs w:val="22"/>
        </w:rPr>
        <w:tab/>
      </w:r>
      <w:r w:rsidRPr="00B30D8D">
        <w:rPr>
          <w:rFonts w:ascii="Times New Roman" w:hAnsi="Times New Roman" w:cs="Times New Roman"/>
          <w:sz w:val="22"/>
          <w:szCs w:val="22"/>
        </w:rPr>
        <w:tab/>
      </w:r>
      <w:r w:rsidR="00AB607E" w:rsidRPr="00B30D8D">
        <w:rPr>
          <w:rFonts w:ascii="Times New Roman" w:hAnsi="Times New Roman" w:cs="Times New Roman"/>
          <w:sz w:val="22"/>
          <w:szCs w:val="22"/>
        </w:rPr>
        <w:tab/>
      </w:r>
      <w:r w:rsidR="00D3436D" w:rsidRPr="00B30D8D">
        <w:rPr>
          <w:rFonts w:ascii="Times New Roman" w:hAnsi="Times New Roman" w:cs="Times New Roman"/>
          <w:sz w:val="22"/>
          <w:szCs w:val="22"/>
        </w:rPr>
        <w:t>3</w:t>
      </w:r>
      <w:r w:rsidR="0064324A" w:rsidRPr="00B30D8D">
        <w:rPr>
          <w:rFonts w:ascii="Times New Roman" w:hAnsi="Times New Roman" w:cs="Times New Roman"/>
          <w:sz w:val="22"/>
          <w:szCs w:val="22"/>
        </w:rPr>
        <w:t xml:space="preserve"> </w:t>
      </w:r>
      <w:r w:rsidR="00120C70" w:rsidRPr="00B30D8D">
        <w:rPr>
          <w:rFonts w:ascii="Times New Roman" w:hAnsi="Times New Roman" w:cs="Times New Roman"/>
          <w:sz w:val="22"/>
          <w:szCs w:val="22"/>
        </w:rPr>
        <w:t>c</w:t>
      </w:r>
      <w:r w:rsidR="0064324A" w:rsidRPr="00B30D8D">
        <w:rPr>
          <w:rFonts w:ascii="Times New Roman" w:hAnsi="Times New Roman" w:cs="Times New Roman"/>
          <w:sz w:val="22"/>
          <w:szCs w:val="22"/>
        </w:rPr>
        <w:t xml:space="preserve">redits, 3 </w:t>
      </w:r>
      <w:r w:rsidR="00120C70" w:rsidRPr="00B30D8D">
        <w:rPr>
          <w:rFonts w:ascii="Times New Roman" w:hAnsi="Times New Roman" w:cs="Times New Roman"/>
          <w:sz w:val="22"/>
          <w:szCs w:val="22"/>
        </w:rPr>
        <w:t>class hours</w:t>
      </w:r>
    </w:p>
    <w:p w14:paraId="7F8536C0" w14:textId="77777777" w:rsidR="00192FE9" w:rsidRPr="00B30D8D" w:rsidRDefault="00192FE9" w:rsidP="00135CCB">
      <w:pPr>
        <w:contextualSpacing/>
        <w:jc w:val="both"/>
        <w:rPr>
          <w:rFonts w:ascii="Times New Roman" w:hAnsi="Times New Roman" w:cs="Times New Roman"/>
          <w:sz w:val="22"/>
          <w:szCs w:val="22"/>
        </w:rPr>
      </w:pPr>
    </w:p>
    <w:p w14:paraId="3492577A" w14:textId="1FAE4D18" w:rsidR="00192FE9" w:rsidRPr="00B30D8D" w:rsidRDefault="00192FE9" w:rsidP="00135CCB">
      <w:pPr>
        <w:contextualSpacing/>
        <w:jc w:val="both"/>
        <w:rPr>
          <w:rFonts w:ascii="Times New Roman" w:hAnsi="Times New Roman" w:cs="Times New Roman"/>
          <w:sz w:val="22"/>
          <w:szCs w:val="22"/>
        </w:rPr>
      </w:pPr>
      <w:r w:rsidRPr="00B30D8D">
        <w:rPr>
          <w:rFonts w:ascii="Times New Roman" w:hAnsi="Times New Roman" w:cs="Times New Roman"/>
          <w:b/>
          <w:sz w:val="22"/>
          <w:szCs w:val="22"/>
        </w:rPr>
        <w:t>PREREQUISITES:</w:t>
      </w:r>
      <w:r w:rsidRPr="00B30D8D">
        <w:rPr>
          <w:rFonts w:ascii="Times New Roman" w:hAnsi="Times New Roman" w:cs="Times New Roman"/>
          <w:sz w:val="22"/>
          <w:szCs w:val="22"/>
        </w:rPr>
        <w:tab/>
      </w:r>
      <w:r w:rsidR="001429B2" w:rsidRPr="00B30D8D">
        <w:rPr>
          <w:rFonts w:ascii="Times New Roman" w:hAnsi="Times New Roman" w:cs="Times New Roman"/>
          <w:sz w:val="22"/>
          <w:szCs w:val="22"/>
        </w:rPr>
        <w:tab/>
      </w:r>
      <w:r w:rsidR="001429B2" w:rsidRPr="00B30D8D">
        <w:rPr>
          <w:rFonts w:ascii="Times New Roman" w:hAnsi="Times New Roman" w:cs="Times New Roman"/>
          <w:sz w:val="22"/>
          <w:szCs w:val="22"/>
        </w:rPr>
        <w:tab/>
      </w:r>
      <w:r w:rsidR="009B6808" w:rsidRPr="00B30D8D">
        <w:rPr>
          <w:rStyle w:val="None"/>
          <w:rFonts w:ascii="Times New Roman" w:hAnsi="Times New Roman" w:cs="Times New Roman"/>
          <w:sz w:val="22"/>
          <w:szCs w:val="22"/>
        </w:rPr>
        <w:t xml:space="preserve">ENG 1101 and </w:t>
      </w:r>
      <w:r w:rsidR="008B6609">
        <w:rPr>
          <w:rStyle w:val="None"/>
          <w:rFonts w:ascii="Times New Roman" w:hAnsi="Times New Roman" w:cs="Times New Roman"/>
          <w:sz w:val="22"/>
          <w:szCs w:val="22"/>
        </w:rPr>
        <w:t xml:space="preserve">one of </w:t>
      </w:r>
      <w:r w:rsidR="009B6808" w:rsidRPr="00B30D8D">
        <w:rPr>
          <w:rStyle w:val="None"/>
          <w:rFonts w:ascii="Times New Roman" w:hAnsi="Times New Roman" w:cs="Times New Roman"/>
          <w:sz w:val="22"/>
          <w:szCs w:val="22"/>
        </w:rPr>
        <w:t>(HIS 1111 or GOV 1101)</w:t>
      </w:r>
    </w:p>
    <w:p w14:paraId="6D32BEF5" w14:textId="77777777" w:rsidR="000E772A" w:rsidRPr="00B30D8D" w:rsidRDefault="000E772A" w:rsidP="00135CCB">
      <w:pPr>
        <w:contextualSpacing/>
        <w:jc w:val="both"/>
        <w:rPr>
          <w:rFonts w:ascii="Times New Roman" w:hAnsi="Times New Roman" w:cs="Times New Roman"/>
          <w:sz w:val="22"/>
          <w:szCs w:val="22"/>
        </w:rPr>
      </w:pPr>
    </w:p>
    <w:p w14:paraId="799A660D" w14:textId="6C867F7F" w:rsidR="00342DB6" w:rsidRPr="00B30D8D" w:rsidRDefault="00192FE9" w:rsidP="00135CCB">
      <w:pPr>
        <w:contextualSpacing/>
        <w:jc w:val="both"/>
        <w:rPr>
          <w:rFonts w:ascii="Times New Roman" w:hAnsi="Times New Roman" w:cs="Times New Roman"/>
          <w:color w:val="000000"/>
          <w:sz w:val="22"/>
          <w:szCs w:val="22"/>
        </w:rPr>
      </w:pPr>
      <w:r w:rsidRPr="00901895">
        <w:rPr>
          <w:rFonts w:ascii="Times New Roman" w:hAnsi="Times New Roman" w:cs="Times New Roman"/>
          <w:b/>
          <w:caps/>
          <w:sz w:val="22"/>
          <w:szCs w:val="22"/>
        </w:rPr>
        <w:t>Catalog Description</w:t>
      </w:r>
      <w:r w:rsidR="00342DB6" w:rsidRPr="00901895">
        <w:rPr>
          <w:rFonts w:ascii="Times New Roman" w:hAnsi="Times New Roman" w:cs="Times New Roman"/>
          <w:b/>
          <w:caps/>
          <w:sz w:val="22"/>
          <w:szCs w:val="22"/>
        </w:rPr>
        <w:t>:</w:t>
      </w:r>
      <w:r w:rsidR="00901895">
        <w:rPr>
          <w:rFonts w:ascii="Times New Roman" w:hAnsi="Times New Roman" w:cs="Times New Roman"/>
          <w:b/>
          <w:sz w:val="22"/>
          <w:szCs w:val="22"/>
        </w:rPr>
        <w:t xml:space="preserve"> </w:t>
      </w:r>
      <w:r w:rsidR="00342DB6" w:rsidRPr="00B30D8D">
        <w:rPr>
          <w:rFonts w:ascii="Times New Roman" w:hAnsi="Times New Roman" w:cs="Times New Roman"/>
          <w:color w:val="000000"/>
          <w:sz w:val="22"/>
          <w:szCs w:val="22"/>
        </w:rPr>
        <w:t>A chronological and thematic introduction to the history of U.S. fashion law from the twentieth century through today, focusing on law relating to problems that frequently arise in fashion, namely intellectual property (trademarks and counterfeiting), employment (safety, wages, workplace dress), and constitutional rights (freedoms of expression and religion).  Students explore the social, political, economic, and other contexts of these legal developments, and how the developments have impacted the business of fashion.</w:t>
      </w:r>
    </w:p>
    <w:p w14:paraId="0568EB58" w14:textId="77777777" w:rsidR="00AA6696" w:rsidRPr="00B30D8D" w:rsidRDefault="00AA6696" w:rsidP="00135CCB">
      <w:pPr>
        <w:contextualSpacing/>
        <w:jc w:val="both"/>
        <w:rPr>
          <w:rFonts w:ascii="Times New Roman" w:hAnsi="Times New Roman" w:cs="Times New Roman"/>
          <w:b/>
          <w:color w:val="000000"/>
          <w:sz w:val="22"/>
          <w:szCs w:val="22"/>
        </w:rPr>
      </w:pPr>
    </w:p>
    <w:p w14:paraId="02CE4F9A" w14:textId="625EB1DE" w:rsidR="009762A8" w:rsidRPr="00B30D8D" w:rsidRDefault="00192FE9" w:rsidP="00135CCB">
      <w:pPr>
        <w:contextualSpacing/>
        <w:jc w:val="both"/>
        <w:rPr>
          <w:rFonts w:ascii="Times New Roman" w:eastAsia="Cambria" w:hAnsi="Times New Roman" w:cs="Times New Roman"/>
          <w:sz w:val="22"/>
          <w:szCs w:val="22"/>
        </w:rPr>
      </w:pPr>
      <w:r w:rsidRPr="00901895">
        <w:rPr>
          <w:rFonts w:ascii="Times New Roman" w:hAnsi="Times New Roman" w:cs="Times New Roman"/>
          <w:b/>
          <w:caps/>
          <w:color w:val="000000"/>
          <w:sz w:val="22"/>
          <w:szCs w:val="22"/>
        </w:rPr>
        <w:t>Strengths</w:t>
      </w:r>
      <w:r w:rsidR="00B3224D" w:rsidRPr="00901895">
        <w:rPr>
          <w:rFonts w:ascii="Times New Roman" w:hAnsi="Times New Roman" w:cs="Times New Roman"/>
          <w:b/>
          <w:caps/>
          <w:color w:val="000000"/>
          <w:sz w:val="22"/>
          <w:szCs w:val="22"/>
        </w:rPr>
        <w:t>:</w:t>
      </w:r>
      <w:r w:rsidR="00901895">
        <w:rPr>
          <w:rFonts w:ascii="Times New Roman" w:hAnsi="Times New Roman" w:cs="Times New Roman"/>
          <w:b/>
          <w:color w:val="000000"/>
          <w:sz w:val="22"/>
          <w:szCs w:val="22"/>
        </w:rPr>
        <w:t xml:space="preserve"> </w:t>
      </w:r>
      <w:r w:rsidR="00CE32B9" w:rsidRPr="00B30D8D">
        <w:rPr>
          <w:rFonts w:ascii="Times New Roman" w:eastAsia="Cambria" w:hAnsi="Times New Roman" w:cs="Times New Roman"/>
          <w:sz w:val="22"/>
          <w:szCs w:val="22"/>
        </w:rPr>
        <w:t>The course explores</w:t>
      </w:r>
      <w:r w:rsidR="00A16FDE" w:rsidRPr="00B30D8D">
        <w:rPr>
          <w:rFonts w:ascii="Times New Roman" w:eastAsia="Cambria" w:hAnsi="Times New Roman" w:cs="Times New Roman"/>
          <w:sz w:val="22"/>
          <w:szCs w:val="22"/>
        </w:rPr>
        <w:t xml:space="preserve"> critical economic, legal, and social issues in the </w:t>
      </w:r>
      <w:r w:rsidR="001210C8" w:rsidRPr="00B30D8D">
        <w:rPr>
          <w:rFonts w:ascii="Times New Roman" w:eastAsia="Cambria" w:hAnsi="Times New Roman" w:cs="Times New Roman"/>
          <w:sz w:val="22"/>
          <w:szCs w:val="22"/>
        </w:rPr>
        <w:t xml:space="preserve">context of fashion, an area of general </w:t>
      </w:r>
      <w:r w:rsidR="00883953">
        <w:rPr>
          <w:rFonts w:ascii="Times New Roman" w:eastAsia="Cambria" w:hAnsi="Times New Roman" w:cs="Times New Roman"/>
          <w:sz w:val="22"/>
          <w:szCs w:val="22"/>
        </w:rPr>
        <w:t>and</w:t>
      </w:r>
      <w:r w:rsidR="005A0A60">
        <w:rPr>
          <w:rFonts w:ascii="Times New Roman" w:eastAsia="Cambria" w:hAnsi="Times New Roman" w:cs="Times New Roman"/>
          <w:sz w:val="22"/>
          <w:szCs w:val="22"/>
        </w:rPr>
        <w:t>/or</w:t>
      </w:r>
      <w:r w:rsidR="00883953">
        <w:rPr>
          <w:rFonts w:ascii="Times New Roman" w:eastAsia="Cambria" w:hAnsi="Times New Roman" w:cs="Times New Roman"/>
          <w:sz w:val="22"/>
          <w:szCs w:val="22"/>
        </w:rPr>
        <w:t xml:space="preserve"> professional </w:t>
      </w:r>
      <w:r w:rsidR="001210C8" w:rsidRPr="00B30D8D">
        <w:rPr>
          <w:rFonts w:ascii="Times New Roman" w:eastAsia="Cambria" w:hAnsi="Times New Roman" w:cs="Times New Roman"/>
          <w:sz w:val="22"/>
          <w:szCs w:val="22"/>
        </w:rPr>
        <w:t>interest for many students.</w:t>
      </w:r>
      <w:r w:rsidR="001210C8" w:rsidRPr="00B30D8D">
        <w:rPr>
          <w:rStyle w:val="None"/>
          <w:rFonts w:ascii="Times New Roman" w:hAnsi="Times New Roman" w:cs="Times New Roman"/>
          <w:sz w:val="22"/>
          <w:szCs w:val="22"/>
        </w:rPr>
        <w:t xml:space="preserve"> </w:t>
      </w:r>
      <w:r w:rsidR="0057797E" w:rsidRPr="00B30D8D">
        <w:rPr>
          <w:rStyle w:val="None"/>
          <w:rFonts w:ascii="Times New Roman" w:hAnsi="Times New Roman" w:cs="Times New Roman"/>
          <w:sz w:val="22"/>
          <w:szCs w:val="22"/>
        </w:rPr>
        <w:t xml:space="preserve">Students </w:t>
      </w:r>
      <w:r w:rsidR="00BE0139" w:rsidRPr="00B30D8D">
        <w:rPr>
          <w:rStyle w:val="None"/>
          <w:rFonts w:ascii="Times New Roman" w:hAnsi="Times New Roman" w:cs="Times New Roman"/>
          <w:sz w:val="22"/>
          <w:szCs w:val="22"/>
        </w:rPr>
        <w:t xml:space="preserve">will study </w:t>
      </w:r>
      <w:r w:rsidR="00EA0BC6" w:rsidRPr="00B30D8D">
        <w:rPr>
          <w:rStyle w:val="None"/>
          <w:rFonts w:ascii="Times New Roman" w:hAnsi="Times New Roman" w:cs="Times New Roman"/>
          <w:sz w:val="22"/>
          <w:szCs w:val="22"/>
        </w:rPr>
        <w:t xml:space="preserve">legal </w:t>
      </w:r>
      <w:r w:rsidR="00BE0139" w:rsidRPr="00B30D8D">
        <w:rPr>
          <w:rStyle w:val="None"/>
          <w:rFonts w:ascii="Times New Roman" w:hAnsi="Times New Roman" w:cs="Times New Roman"/>
          <w:sz w:val="22"/>
          <w:szCs w:val="22"/>
        </w:rPr>
        <w:t xml:space="preserve">developments on </w:t>
      </w:r>
      <w:r w:rsidR="00EA0BC6" w:rsidRPr="00B30D8D">
        <w:rPr>
          <w:rStyle w:val="None"/>
          <w:rFonts w:ascii="Times New Roman" w:hAnsi="Times New Roman" w:cs="Times New Roman"/>
          <w:sz w:val="22"/>
          <w:szCs w:val="22"/>
        </w:rPr>
        <w:t>issues</w:t>
      </w:r>
      <w:r w:rsidR="007E76DB" w:rsidRPr="00B30D8D">
        <w:rPr>
          <w:rStyle w:val="None"/>
          <w:rFonts w:ascii="Times New Roman" w:hAnsi="Times New Roman" w:cs="Times New Roman"/>
          <w:sz w:val="22"/>
          <w:szCs w:val="22"/>
        </w:rPr>
        <w:t xml:space="preserve"> ranging from</w:t>
      </w:r>
      <w:r w:rsidR="00BE0139" w:rsidRPr="00B30D8D">
        <w:rPr>
          <w:rStyle w:val="None"/>
          <w:rFonts w:ascii="Times New Roman" w:hAnsi="Times New Roman" w:cs="Times New Roman"/>
          <w:sz w:val="22"/>
          <w:szCs w:val="22"/>
        </w:rPr>
        <w:t xml:space="preserve"> </w:t>
      </w:r>
      <w:r w:rsidR="001210C8" w:rsidRPr="00B30D8D">
        <w:rPr>
          <w:rStyle w:val="None"/>
          <w:rFonts w:ascii="Times New Roman" w:hAnsi="Times New Roman" w:cs="Times New Roman"/>
          <w:sz w:val="22"/>
          <w:szCs w:val="22"/>
        </w:rPr>
        <w:t>intellectual property</w:t>
      </w:r>
      <w:r w:rsidR="00BE0139" w:rsidRPr="00B30D8D">
        <w:rPr>
          <w:rStyle w:val="None"/>
          <w:rFonts w:ascii="Times New Roman" w:hAnsi="Times New Roman" w:cs="Times New Roman"/>
          <w:sz w:val="22"/>
          <w:szCs w:val="22"/>
        </w:rPr>
        <w:t xml:space="preserve">, </w:t>
      </w:r>
      <w:r w:rsidR="007E76DB" w:rsidRPr="00B30D8D">
        <w:rPr>
          <w:rStyle w:val="None"/>
          <w:rFonts w:ascii="Times New Roman" w:hAnsi="Times New Roman" w:cs="Times New Roman"/>
          <w:sz w:val="22"/>
          <w:szCs w:val="22"/>
        </w:rPr>
        <w:t xml:space="preserve">to </w:t>
      </w:r>
      <w:r w:rsidR="00BE0139" w:rsidRPr="00B30D8D">
        <w:rPr>
          <w:rStyle w:val="None"/>
          <w:rFonts w:ascii="Times New Roman" w:hAnsi="Times New Roman" w:cs="Times New Roman"/>
          <w:sz w:val="22"/>
          <w:szCs w:val="22"/>
        </w:rPr>
        <w:t>worker’s rights,</w:t>
      </w:r>
      <w:r w:rsidR="001210C8" w:rsidRPr="00B30D8D">
        <w:rPr>
          <w:rStyle w:val="None"/>
          <w:rFonts w:ascii="Times New Roman" w:hAnsi="Times New Roman" w:cs="Times New Roman"/>
          <w:sz w:val="22"/>
          <w:szCs w:val="22"/>
        </w:rPr>
        <w:t xml:space="preserve"> </w:t>
      </w:r>
      <w:r w:rsidR="007E76DB" w:rsidRPr="00B30D8D">
        <w:rPr>
          <w:rStyle w:val="None"/>
          <w:rFonts w:ascii="Times New Roman" w:hAnsi="Times New Roman" w:cs="Times New Roman"/>
          <w:sz w:val="22"/>
          <w:szCs w:val="22"/>
        </w:rPr>
        <w:t xml:space="preserve">to </w:t>
      </w:r>
      <w:r w:rsidR="00B30D8D" w:rsidRPr="00B30D8D">
        <w:rPr>
          <w:rStyle w:val="None"/>
          <w:rFonts w:ascii="Times New Roman" w:hAnsi="Times New Roman" w:cs="Times New Roman"/>
          <w:sz w:val="22"/>
          <w:szCs w:val="22"/>
        </w:rPr>
        <w:t>discriminatory dress codes.</w:t>
      </w:r>
      <w:r w:rsidR="00B1385C">
        <w:rPr>
          <w:rStyle w:val="None"/>
          <w:rFonts w:ascii="Times New Roman" w:hAnsi="Times New Roman" w:cs="Times New Roman"/>
          <w:sz w:val="22"/>
          <w:szCs w:val="22"/>
        </w:rPr>
        <w:t xml:space="preserve"> </w:t>
      </w:r>
      <w:r w:rsidR="002A73DD" w:rsidRPr="00B30D8D">
        <w:rPr>
          <w:rFonts w:ascii="Times New Roman" w:eastAsia="Cambria" w:hAnsi="Times New Roman" w:cs="Times New Roman"/>
          <w:sz w:val="22"/>
          <w:szCs w:val="22"/>
        </w:rPr>
        <w:t xml:space="preserve">The course </w:t>
      </w:r>
      <w:r w:rsidR="00805D44" w:rsidRPr="00B30D8D">
        <w:rPr>
          <w:rFonts w:ascii="Times New Roman" w:eastAsia="Cambria" w:hAnsi="Times New Roman" w:cs="Times New Roman"/>
          <w:sz w:val="22"/>
          <w:szCs w:val="22"/>
        </w:rPr>
        <w:t xml:space="preserve">is </w:t>
      </w:r>
      <w:r w:rsidR="002A73DD" w:rsidRPr="00B30D8D">
        <w:rPr>
          <w:rFonts w:ascii="Times New Roman" w:eastAsia="Cambria" w:hAnsi="Times New Roman" w:cs="Times New Roman"/>
          <w:sz w:val="22"/>
          <w:szCs w:val="22"/>
        </w:rPr>
        <w:t>writing intensive</w:t>
      </w:r>
      <w:r w:rsidR="00F013B1" w:rsidRPr="00B30D8D">
        <w:rPr>
          <w:rFonts w:ascii="Times New Roman" w:eastAsia="Cambria" w:hAnsi="Times New Roman" w:cs="Times New Roman"/>
          <w:sz w:val="22"/>
          <w:szCs w:val="22"/>
        </w:rPr>
        <w:t>. S</w:t>
      </w:r>
      <w:r w:rsidR="00805D44" w:rsidRPr="00B30D8D">
        <w:rPr>
          <w:rFonts w:ascii="Times New Roman" w:eastAsia="Cambria" w:hAnsi="Times New Roman" w:cs="Times New Roman"/>
          <w:sz w:val="22"/>
          <w:szCs w:val="22"/>
        </w:rPr>
        <w:t xml:space="preserve">tudents </w:t>
      </w:r>
      <w:r w:rsidR="00B1385C">
        <w:rPr>
          <w:rFonts w:ascii="Times New Roman" w:eastAsia="Cambria" w:hAnsi="Times New Roman" w:cs="Times New Roman"/>
          <w:sz w:val="22"/>
          <w:szCs w:val="22"/>
        </w:rPr>
        <w:t xml:space="preserve">will </w:t>
      </w:r>
      <w:r w:rsidR="00F013B1" w:rsidRPr="00B30D8D">
        <w:rPr>
          <w:rFonts w:ascii="Times New Roman" w:eastAsia="Cambria" w:hAnsi="Times New Roman" w:cs="Times New Roman"/>
          <w:sz w:val="22"/>
          <w:szCs w:val="22"/>
        </w:rPr>
        <w:t xml:space="preserve">have the opportunity to </w:t>
      </w:r>
      <w:r w:rsidR="00805D44" w:rsidRPr="00B30D8D">
        <w:rPr>
          <w:rFonts w:ascii="Times New Roman" w:eastAsia="Cambria" w:hAnsi="Times New Roman" w:cs="Times New Roman"/>
          <w:sz w:val="22"/>
          <w:szCs w:val="22"/>
        </w:rPr>
        <w:t xml:space="preserve">work through their intellectual and emotional questions </w:t>
      </w:r>
      <w:r w:rsidR="00CE397E" w:rsidRPr="00B30D8D">
        <w:rPr>
          <w:rFonts w:ascii="Times New Roman" w:eastAsia="Cambria" w:hAnsi="Times New Roman" w:cs="Times New Roman"/>
          <w:sz w:val="22"/>
          <w:szCs w:val="22"/>
        </w:rPr>
        <w:t>by writing</w:t>
      </w:r>
      <w:r w:rsidR="00F013B1" w:rsidRPr="00B30D8D">
        <w:rPr>
          <w:rFonts w:ascii="Times New Roman" w:eastAsia="Cambria" w:hAnsi="Times New Roman" w:cs="Times New Roman"/>
          <w:sz w:val="22"/>
          <w:szCs w:val="22"/>
        </w:rPr>
        <w:t xml:space="preserve">, as well as </w:t>
      </w:r>
      <w:r w:rsidR="00B1385C">
        <w:rPr>
          <w:rFonts w:ascii="Times New Roman" w:eastAsia="Cambria" w:hAnsi="Times New Roman" w:cs="Times New Roman"/>
          <w:sz w:val="22"/>
          <w:szCs w:val="22"/>
        </w:rPr>
        <w:t xml:space="preserve">to </w:t>
      </w:r>
      <w:r w:rsidR="00F013B1" w:rsidRPr="00B30D8D">
        <w:rPr>
          <w:rFonts w:ascii="Times New Roman" w:eastAsia="Cambria" w:hAnsi="Times New Roman" w:cs="Times New Roman"/>
          <w:sz w:val="22"/>
          <w:szCs w:val="22"/>
        </w:rPr>
        <w:t xml:space="preserve">learn </w:t>
      </w:r>
      <w:r w:rsidR="00CE397E" w:rsidRPr="00B30D8D">
        <w:rPr>
          <w:rFonts w:ascii="Times New Roman" w:eastAsia="Cambria" w:hAnsi="Times New Roman" w:cs="Times New Roman"/>
          <w:sz w:val="22"/>
          <w:szCs w:val="22"/>
        </w:rPr>
        <w:t xml:space="preserve">about </w:t>
      </w:r>
      <w:r w:rsidR="00F013B1" w:rsidRPr="00B30D8D">
        <w:rPr>
          <w:rStyle w:val="None"/>
          <w:rFonts w:ascii="Times New Roman" w:hAnsi="Times New Roman" w:cs="Times New Roman"/>
          <w:sz w:val="22"/>
          <w:szCs w:val="22"/>
        </w:rPr>
        <w:t>appropriate style and disciplinary conventions in writing and speaking.</w:t>
      </w:r>
      <w:r w:rsidR="00B30D8D" w:rsidRPr="00B30D8D">
        <w:rPr>
          <w:rStyle w:val="None"/>
          <w:rFonts w:ascii="Times New Roman" w:hAnsi="Times New Roman" w:cs="Times New Roman"/>
          <w:sz w:val="22"/>
          <w:szCs w:val="22"/>
        </w:rPr>
        <w:t xml:space="preserve"> </w:t>
      </w:r>
      <w:r w:rsidR="004E6CE2" w:rsidRPr="00B30D8D">
        <w:rPr>
          <w:rFonts w:ascii="Times New Roman" w:eastAsia="Cambria" w:hAnsi="Times New Roman" w:cs="Times New Roman"/>
          <w:sz w:val="22"/>
          <w:szCs w:val="22"/>
        </w:rPr>
        <w:t>The course</w:t>
      </w:r>
      <w:r w:rsidR="00E3028F" w:rsidRPr="00B30D8D">
        <w:rPr>
          <w:rFonts w:ascii="Times New Roman" w:eastAsia="Cambria" w:hAnsi="Times New Roman" w:cs="Times New Roman"/>
          <w:sz w:val="22"/>
          <w:szCs w:val="22"/>
        </w:rPr>
        <w:t xml:space="preserve"> </w:t>
      </w:r>
      <w:r w:rsidR="008348A5" w:rsidRPr="00B30D8D">
        <w:rPr>
          <w:rFonts w:ascii="Times New Roman" w:eastAsia="Cambria" w:hAnsi="Times New Roman" w:cs="Times New Roman"/>
          <w:sz w:val="22"/>
          <w:szCs w:val="22"/>
        </w:rPr>
        <w:t xml:space="preserve">allows CUNY students to engage with </w:t>
      </w:r>
      <w:r w:rsidR="00B837D0" w:rsidRPr="00B30D8D">
        <w:rPr>
          <w:rFonts w:ascii="Times New Roman" w:eastAsia="Cambria" w:hAnsi="Times New Roman" w:cs="Times New Roman"/>
          <w:sz w:val="22"/>
          <w:szCs w:val="22"/>
        </w:rPr>
        <w:t>curricu</w:t>
      </w:r>
      <w:r w:rsidR="008348A5" w:rsidRPr="00B30D8D">
        <w:rPr>
          <w:rFonts w:ascii="Times New Roman" w:eastAsia="Cambria" w:hAnsi="Times New Roman" w:cs="Times New Roman"/>
          <w:sz w:val="22"/>
          <w:szCs w:val="22"/>
        </w:rPr>
        <w:t xml:space="preserve">lum content </w:t>
      </w:r>
      <w:r w:rsidR="00B837D0" w:rsidRPr="00B30D8D">
        <w:rPr>
          <w:rFonts w:ascii="Times New Roman" w:eastAsia="Cambria" w:hAnsi="Times New Roman" w:cs="Times New Roman"/>
          <w:sz w:val="22"/>
          <w:szCs w:val="22"/>
        </w:rPr>
        <w:t xml:space="preserve">similar to that </w:t>
      </w:r>
      <w:r w:rsidR="008348A5" w:rsidRPr="00B30D8D">
        <w:rPr>
          <w:rFonts w:ascii="Times New Roman" w:eastAsia="Cambria" w:hAnsi="Times New Roman" w:cs="Times New Roman"/>
          <w:sz w:val="22"/>
          <w:szCs w:val="22"/>
        </w:rPr>
        <w:t>available</w:t>
      </w:r>
      <w:r w:rsidR="00B837D0" w:rsidRPr="00B30D8D">
        <w:rPr>
          <w:rFonts w:ascii="Times New Roman" w:eastAsia="Cambria" w:hAnsi="Times New Roman" w:cs="Times New Roman"/>
          <w:sz w:val="22"/>
          <w:szCs w:val="22"/>
        </w:rPr>
        <w:t xml:space="preserve"> at highly regarded fashion and law programs around the country.</w:t>
      </w:r>
      <w:r w:rsidR="00B30D8D" w:rsidRPr="00B30D8D">
        <w:rPr>
          <w:rFonts w:ascii="Times New Roman" w:eastAsia="Cambria" w:hAnsi="Times New Roman" w:cs="Times New Roman"/>
          <w:sz w:val="22"/>
          <w:szCs w:val="22"/>
        </w:rPr>
        <w:t xml:space="preserve"> </w:t>
      </w:r>
      <w:r w:rsidR="00780251" w:rsidRPr="00B30D8D">
        <w:rPr>
          <w:rFonts w:ascii="Times New Roman" w:eastAsia="Cambria" w:hAnsi="Times New Roman" w:cs="Times New Roman"/>
          <w:sz w:val="22"/>
          <w:szCs w:val="22"/>
        </w:rPr>
        <w:t xml:space="preserve">The </w:t>
      </w:r>
      <w:r w:rsidR="002A2045" w:rsidRPr="00B30D8D">
        <w:rPr>
          <w:rFonts w:ascii="Times New Roman" w:eastAsia="Cambria" w:hAnsi="Times New Roman" w:cs="Times New Roman"/>
          <w:sz w:val="22"/>
          <w:szCs w:val="22"/>
        </w:rPr>
        <w:t xml:space="preserve">course </w:t>
      </w:r>
      <w:r w:rsidR="001B570C" w:rsidRPr="00B30D8D">
        <w:rPr>
          <w:rFonts w:ascii="Times New Roman" w:eastAsia="Cambria" w:hAnsi="Times New Roman" w:cs="Times New Roman"/>
          <w:sz w:val="22"/>
          <w:szCs w:val="22"/>
        </w:rPr>
        <w:t xml:space="preserve">is </w:t>
      </w:r>
      <w:r w:rsidR="00726613" w:rsidRPr="00B30D8D">
        <w:rPr>
          <w:rFonts w:ascii="Times New Roman" w:eastAsia="Cambria" w:hAnsi="Times New Roman" w:cs="Times New Roman"/>
          <w:sz w:val="22"/>
          <w:szCs w:val="22"/>
        </w:rPr>
        <w:t xml:space="preserve">fundamentally </w:t>
      </w:r>
      <w:r w:rsidR="00611BC8" w:rsidRPr="00B30D8D">
        <w:rPr>
          <w:rFonts w:ascii="Times New Roman" w:eastAsia="Cambria" w:hAnsi="Times New Roman" w:cs="Times New Roman"/>
          <w:sz w:val="22"/>
          <w:szCs w:val="22"/>
        </w:rPr>
        <w:t>interdisciplinary</w:t>
      </w:r>
      <w:r w:rsidR="00387F90" w:rsidRPr="00B30D8D">
        <w:rPr>
          <w:rFonts w:ascii="Times New Roman" w:eastAsia="Cambria" w:hAnsi="Times New Roman" w:cs="Times New Roman"/>
          <w:sz w:val="22"/>
          <w:szCs w:val="22"/>
        </w:rPr>
        <w:t>, so</w:t>
      </w:r>
      <w:r w:rsidR="00726613" w:rsidRPr="00B30D8D">
        <w:rPr>
          <w:rFonts w:ascii="Times New Roman" w:eastAsia="Cambria" w:hAnsi="Times New Roman" w:cs="Times New Roman"/>
          <w:sz w:val="22"/>
          <w:szCs w:val="22"/>
        </w:rPr>
        <w:t xml:space="preserve"> the proposers will apply to the ID committee </w:t>
      </w:r>
      <w:r w:rsidR="00B1385C">
        <w:rPr>
          <w:rFonts w:ascii="Times New Roman" w:eastAsia="Cambria" w:hAnsi="Times New Roman" w:cs="Times New Roman"/>
          <w:sz w:val="22"/>
          <w:szCs w:val="22"/>
        </w:rPr>
        <w:t xml:space="preserve">in order </w:t>
      </w:r>
      <w:r w:rsidR="00A17525" w:rsidRPr="00B30D8D">
        <w:rPr>
          <w:rFonts w:ascii="Times New Roman" w:eastAsia="Cambria" w:hAnsi="Times New Roman" w:cs="Times New Roman"/>
          <w:sz w:val="22"/>
          <w:szCs w:val="22"/>
        </w:rPr>
        <w:t>to designate the course as fulfilling the</w:t>
      </w:r>
      <w:r w:rsidR="00726613" w:rsidRPr="00B30D8D">
        <w:rPr>
          <w:rFonts w:ascii="Times New Roman" w:eastAsia="Cambria" w:hAnsi="Times New Roman" w:cs="Times New Roman"/>
          <w:sz w:val="22"/>
          <w:szCs w:val="22"/>
        </w:rPr>
        <w:t xml:space="preserve"> </w:t>
      </w:r>
      <w:r w:rsidR="00611BC8" w:rsidRPr="00B30D8D">
        <w:rPr>
          <w:rFonts w:ascii="Times New Roman" w:eastAsia="Cambria" w:hAnsi="Times New Roman" w:cs="Times New Roman"/>
          <w:sz w:val="22"/>
          <w:szCs w:val="22"/>
        </w:rPr>
        <w:t>ID</w:t>
      </w:r>
      <w:r w:rsidR="00726613" w:rsidRPr="00B30D8D">
        <w:rPr>
          <w:rFonts w:ascii="Times New Roman" w:eastAsia="Cambria" w:hAnsi="Times New Roman" w:cs="Times New Roman"/>
          <w:sz w:val="22"/>
          <w:szCs w:val="22"/>
        </w:rPr>
        <w:t xml:space="preserve"> requirement</w:t>
      </w:r>
      <w:r w:rsidR="009762A8" w:rsidRPr="00B30D8D">
        <w:rPr>
          <w:rFonts w:ascii="Times New Roman" w:eastAsia="Cambria" w:hAnsi="Times New Roman" w:cs="Times New Roman"/>
          <w:sz w:val="22"/>
          <w:szCs w:val="22"/>
        </w:rPr>
        <w:t xml:space="preserve"> </w:t>
      </w:r>
      <w:r w:rsidR="00A17525" w:rsidRPr="00B30D8D">
        <w:rPr>
          <w:rFonts w:ascii="Times New Roman" w:eastAsia="Cambria" w:hAnsi="Times New Roman" w:cs="Times New Roman"/>
          <w:sz w:val="22"/>
          <w:szCs w:val="22"/>
        </w:rPr>
        <w:t xml:space="preserve">necessary for </w:t>
      </w:r>
      <w:r w:rsidR="009762A8" w:rsidRPr="00B30D8D">
        <w:rPr>
          <w:rFonts w:ascii="Times New Roman" w:eastAsia="Cambria" w:hAnsi="Times New Roman" w:cs="Times New Roman"/>
          <w:sz w:val="22"/>
          <w:szCs w:val="22"/>
        </w:rPr>
        <w:t>all students</w:t>
      </w:r>
      <w:r w:rsidR="00611BC8" w:rsidRPr="00B30D8D">
        <w:rPr>
          <w:rFonts w:ascii="Times New Roman" w:eastAsia="Cambria" w:hAnsi="Times New Roman" w:cs="Times New Roman"/>
          <w:sz w:val="22"/>
          <w:szCs w:val="22"/>
        </w:rPr>
        <w:t xml:space="preserve">. </w:t>
      </w:r>
      <w:r w:rsidR="009762A8" w:rsidRPr="00B30D8D">
        <w:rPr>
          <w:rFonts w:ascii="Times New Roman" w:eastAsia="Cambria" w:hAnsi="Times New Roman" w:cs="Times New Roman"/>
          <w:sz w:val="22"/>
          <w:szCs w:val="22"/>
        </w:rPr>
        <w:t xml:space="preserve">It is likely the course will also be designated as satisfying the US </w:t>
      </w:r>
      <w:r w:rsidR="00A17525" w:rsidRPr="00B30D8D">
        <w:rPr>
          <w:rFonts w:ascii="Times New Roman" w:eastAsia="Cambria" w:hAnsi="Times New Roman" w:cs="Times New Roman"/>
          <w:sz w:val="22"/>
          <w:szCs w:val="22"/>
        </w:rPr>
        <w:t>Experience in Its Diver</w:t>
      </w:r>
      <w:r w:rsidR="009762A8" w:rsidRPr="00B30D8D">
        <w:rPr>
          <w:rFonts w:ascii="Times New Roman" w:eastAsia="Cambria" w:hAnsi="Times New Roman" w:cs="Times New Roman"/>
          <w:sz w:val="22"/>
          <w:szCs w:val="22"/>
        </w:rPr>
        <w:t>sity</w:t>
      </w:r>
      <w:r w:rsidR="004C23AE" w:rsidRPr="00B30D8D">
        <w:rPr>
          <w:rFonts w:ascii="Times New Roman" w:eastAsia="Cambria" w:hAnsi="Times New Roman" w:cs="Times New Roman"/>
          <w:sz w:val="22"/>
          <w:szCs w:val="22"/>
        </w:rPr>
        <w:t xml:space="preserve"> Pathways requirement.</w:t>
      </w:r>
      <w:r w:rsidR="009762A8" w:rsidRPr="00B30D8D">
        <w:rPr>
          <w:rFonts w:ascii="Times New Roman" w:eastAsia="Cambria" w:hAnsi="Times New Roman" w:cs="Times New Roman"/>
          <w:sz w:val="22"/>
          <w:szCs w:val="22"/>
        </w:rPr>
        <w:t xml:space="preserve">  </w:t>
      </w:r>
    </w:p>
    <w:p w14:paraId="3B8E0606" w14:textId="77777777" w:rsidR="00780251" w:rsidRPr="00B30D8D" w:rsidRDefault="00780251" w:rsidP="00135CCB">
      <w:pPr>
        <w:contextualSpacing/>
        <w:jc w:val="both"/>
        <w:rPr>
          <w:rFonts w:ascii="Times New Roman" w:hAnsi="Times New Roman" w:cs="Times New Roman"/>
          <w:color w:val="000000"/>
          <w:sz w:val="22"/>
          <w:szCs w:val="22"/>
        </w:rPr>
      </w:pPr>
    </w:p>
    <w:p w14:paraId="63AE75AB" w14:textId="7E70DC3C" w:rsidR="00905A66" w:rsidRPr="00B30D8D" w:rsidRDefault="00905A66" w:rsidP="00135CCB">
      <w:pPr>
        <w:contextualSpacing/>
        <w:jc w:val="both"/>
        <w:rPr>
          <w:rFonts w:ascii="Times New Roman" w:hAnsi="Times New Roman" w:cs="Times New Roman"/>
          <w:color w:val="000000"/>
          <w:sz w:val="22"/>
          <w:szCs w:val="22"/>
        </w:rPr>
      </w:pPr>
      <w:r w:rsidRPr="00901895">
        <w:rPr>
          <w:rFonts w:ascii="Times New Roman" w:hAnsi="Times New Roman" w:cs="Times New Roman"/>
          <w:b/>
          <w:caps/>
          <w:color w:val="000000"/>
          <w:sz w:val="22"/>
          <w:szCs w:val="22"/>
        </w:rPr>
        <w:t>Weaknesses</w:t>
      </w:r>
      <w:r w:rsidR="00B3224D" w:rsidRPr="00901895">
        <w:rPr>
          <w:rFonts w:ascii="Times New Roman" w:hAnsi="Times New Roman" w:cs="Times New Roman"/>
          <w:b/>
          <w:caps/>
          <w:color w:val="000000"/>
          <w:sz w:val="22"/>
          <w:szCs w:val="22"/>
        </w:rPr>
        <w:t>:</w:t>
      </w:r>
      <w:r w:rsidR="00936AC3" w:rsidRPr="00B30D8D">
        <w:rPr>
          <w:rFonts w:ascii="Times New Roman" w:hAnsi="Times New Roman" w:cs="Times New Roman"/>
          <w:b/>
          <w:color w:val="000000"/>
          <w:sz w:val="22"/>
          <w:szCs w:val="22"/>
        </w:rPr>
        <w:t xml:space="preserve"> </w:t>
      </w:r>
      <w:r w:rsidR="00422A48" w:rsidRPr="00B30D8D">
        <w:rPr>
          <w:rFonts w:ascii="Times New Roman" w:hAnsi="Times New Roman" w:cs="Times New Roman"/>
          <w:color w:val="000000"/>
          <w:sz w:val="22"/>
          <w:szCs w:val="22"/>
        </w:rPr>
        <w:t>None</w:t>
      </w:r>
    </w:p>
    <w:p w14:paraId="36E50740" w14:textId="77777777" w:rsidR="00905A66" w:rsidRPr="00B30D8D" w:rsidRDefault="00905A66" w:rsidP="00135CCB">
      <w:pPr>
        <w:contextualSpacing/>
        <w:jc w:val="both"/>
        <w:rPr>
          <w:rFonts w:ascii="Times New Roman" w:hAnsi="Times New Roman" w:cs="Times New Roman"/>
          <w:color w:val="000000"/>
          <w:sz w:val="22"/>
          <w:szCs w:val="22"/>
        </w:rPr>
      </w:pPr>
    </w:p>
    <w:p w14:paraId="00E11AEE" w14:textId="30A53F29" w:rsidR="004033CB" w:rsidRPr="00B30D8D" w:rsidRDefault="007B7077" w:rsidP="00901895">
      <w:pPr>
        <w:contextualSpacing/>
        <w:jc w:val="both"/>
        <w:rPr>
          <w:rFonts w:ascii="Times New Roman" w:hAnsi="Times New Roman" w:cs="Times New Roman"/>
          <w:sz w:val="22"/>
          <w:szCs w:val="22"/>
        </w:rPr>
      </w:pPr>
      <w:r w:rsidRPr="00901895">
        <w:rPr>
          <w:rFonts w:ascii="Times New Roman" w:hAnsi="Times New Roman" w:cs="Times New Roman"/>
          <w:b/>
          <w:caps/>
          <w:color w:val="000000"/>
          <w:sz w:val="22"/>
          <w:szCs w:val="22"/>
        </w:rPr>
        <w:t>Issues and Concerns Discussed</w:t>
      </w:r>
      <w:bookmarkStart w:id="1" w:name="_Toc287620581"/>
      <w:r w:rsidR="00B3224D" w:rsidRPr="00901895">
        <w:rPr>
          <w:rFonts w:ascii="Times New Roman" w:hAnsi="Times New Roman" w:cs="Times New Roman"/>
          <w:b/>
          <w:caps/>
          <w:color w:val="000000"/>
          <w:sz w:val="22"/>
          <w:szCs w:val="22"/>
        </w:rPr>
        <w:t>:</w:t>
      </w:r>
      <w:r w:rsidR="00901895" w:rsidRPr="00901895">
        <w:rPr>
          <w:rFonts w:ascii="Times New Roman" w:hAnsi="Times New Roman" w:cs="Times New Roman"/>
          <w:b/>
          <w:caps/>
          <w:color w:val="000000"/>
          <w:sz w:val="22"/>
          <w:szCs w:val="22"/>
        </w:rPr>
        <w:t xml:space="preserve"> </w:t>
      </w:r>
      <w:r w:rsidR="004033CB" w:rsidRPr="00B30D8D">
        <w:rPr>
          <w:rFonts w:ascii="Times New Roman" w:hAnsi="Times New Roman" w:cs="Times New Roman"/>
          <w:sz w:val="22"/>
          <w:szCs w:val="22"/>
        </w:rPr>
        <w:t>The structure of the assessment methods, the amount of readi</w:t>
      </w:r>
      <w:r w:rsidR="00BE7374" w:rsidRPr="00B30D8D">
        <w:rPr>
          <w:rFonts w:ascii="Times New Roman" w:hAnsi="Times New Roman" w:cs="Times New Roman"/>
          <w:sz w:val="22"/>
          <w:szCs w:val="22"/>
        </w:rPr>
        <w:t>ng material</w:t>
      </w:r>
      <w:r w:rsidR="004033CB" w:rsidRPr="00B30D8D">
        <w:rPr>
          <w:rFonts w:ascii="Times New Roman" w:hAnsi="Times New Roman" w:cs="Times New Roman"/>
          <w:sz w:val="22"/>
          <w:szCs w:val="22"/>
        </w:rPr>
        <w:t xml:space="preserve">, and the </w:t>
      </w:r>
      <w:r w:rsidR="00BE7374" w:rsidRPr="00B30D8D">
        <w:rPr>
          <w:rFonts w:ascii="Times New Roman" w:hAnsi="Times New Roman" w:cs="Times New Roman"/>
          <w:sz w:val="22"/>
          <w:szCs w:val="22"/>
        </w:rPr>
        <w:t>plan for how t</w:t>
      </w:r>
      <w:r w:rsidR="004033CB" w:rsidRPr="00B30D8D">
        <w:rPr>
          <w:rFonts w:ascii="Times New Roman" w:hAnsi="Times New Roman" w:cs="Times New Roman"/>
          <w:sz w:val="22"/>
          <w:szCs w:val="22"/>
        </w:rPr>
        <w:t xml:space="preserve">he course would fit into </w:t>
      </w:r>
      <w:r w:rsidR="00BE7374" w:rsidRPr="00B30D8D">
        <w:rPr>
          <w:rFonts w:ascii="Times New Roman" w:hAnsi="Times New Roman" w:cs="Times New Roman"/>
          <w:sz w:val="22"/>
          <w:szCs w:val="22"/>
        </w:rPr>
        <w:t>CityTech degree programs w</w:t>
      </w:r>
      <w:r w:rsidR="00CB6029" w:rsidRPr="00B30D8D">
        <w:rPr>
          <w:rFonts w:ascii="Times New Roman" w:hAnsi="Times New Roman" w:cs="Times New Roman"/>
          <w:sz w:val="22"/>
          <w:szCs w:val="22"/>
        </w:rPr>
        <w:t>ere</w:t>
      </w:r>
      <w:r w:rsidR="00BE7374" w:rsidRPr="00B30D8D">
        <w:rPr>
          <w:rFonts w:ascii="Times New Roman" w:hAnsi="Times New Roman" w:cs="Times New Roman"/>
          <w:sz w:val="22"/>
          <w:szCs w:val="22"/>
        </w:rPr>
        <w:t xml:space="preserve"> refined during </w:t>
      </w:r>
      <w:r w:rsidR="00CB6029" w:rsidRPr="00B30D8D">
        <w:rPr>
          <w:rFonts w:ascii="Times New Roman" w:hAnsi="Times New Roman" w:cs="Times New Roman"/>
          <w:sz w:val="22"/>
          <w:szCs w:val="22"/>
        </w:rPr>
        <w:t>the subcommittee review period</w:t>
      </w:r>
      <w:r w:rsidR="00BE7374" w:rsidRPr="00B30D8D">
        <w:rPr>
          <w:rFonts w:ascii="Times New Roman" w:hAnsi="Times New Roman" w:cs="Times New Roman"/>
          <w:sz w:val="22"/>
          <w:szCs w:val="22"/>
        </w:rPr>
        <w:t xml:space="preserve">. The course title, </w:t>
      </w:r>
      <w:r w:rsidR="00F379BF" w:rsidRPr="00B30D8D">
        <w:rPr>
          <w:rFonts w:ascii="Times New Roman" w:hAnsi="Times New Roman" w:cs="Times New Roman"/>
          <w:sz w:val="22"/>
          <w:szCs w:val="22"/>
        </w:rPr>
        <w:t xml:space="preserve">emphasis on issues of diversity and inclusion, understanding of the role of the course within CityTech degree programs were improved following </w:t>
      </w:r>
      <w:r w:rsidR="006B265C" w:rsidRPr="00B30D8D">
        <w:rPr>
          <w:rFonts w:ascii="Times New Roman" w:hAnsi="Times New Roman" w:cs="Times New Roman"/>
          <w:sz w:val="22"/>
          <w:szCs w:val="22"/>
        </w:rPr>
        <w:t>recommendations</w:t>
      </w:r>
      <w:r w:rsidR="00F57B66" w:rsidRPr="00B30D8D">
        <w:rPr>
          <w:rFonts w:ascii="Times New Roman" w:hAnsi="Times New Roman" w:cs="Times New Roman"/>
          <w:sz w:val="22"/>
          <w:szCs w:val="22"/>
        </w:rPr>
        <w:t xml:space="preserve"> from the final course review meeting of Nov. 12.</w:t>
      </w:r>
    </w:p>
    <w:p w14:paraId="1745F955" w14:textId="26615A0C" w:rsidR="00780251" w:rsidRPr="00B30D8D" w:rsidRDefault="00780251" w:rsidP="00135CCB">
      <w:pPr>
        <w:shd w:val="clear" w:color="auto" w:fill="FFFFFF"/>
        <w:contextualSpacing/>
        <w:jc w:val="both"/>
        <w:rPr>
          <w:rFonts w:ascii="Times New Roman" w:hAnsi="Times New Roman" w:cs="Times New Roman"/>
          <w:sz w:val="22"/>
          <w:szCs w:val="22"/>
        </w:rPr>
      </w:pPr>
    </w:p>
    <w:bookmarkEnd w:id="1"/>
    <w:p w14:paraId="5BE486B4" w14:textId="742764ED" w:rsidR="00CD3698" w:rsidRPr="00B30D8D" w:rsidRDefault="00125CA7" w:rsidP="00135CCB">
      <w:pPr>
        <w:contextualSpacing/>
        <w:jc w:val="both"/>
        <w:rPr>
          <w:rFonts w:ascii="Times New Roman" w:hAnsi="Times New Roman" w:cs="Times New Roman"/>
          <w:sz w:val="22"/>
          <w:szCs w:val="22"/>
        </w:rPr>
      </w:pPr>
      <w:r w:rsidRPr="00901895">
        <w:rPr>
          <w:rFonts w:ascii="Times New Roman" w:hAnsi="Times New Roman" w:cs="Times New Roman"/>
          <w:b/>
          <w:caps/>
          <w:color w:val="000000"/>
          <w:sz w:val="22"/>
          <w:szCs w:val="22"/>
        </w:rPr>
        <w:t>Subcommittee activities</w:t>
      </w:r>
      <w:r w:rsidR="00B3224D" w:rsidRPr="00901895">
        <w:rPr>
          <w:rFonts w:ascii="Times New Roman" w:hAnsi="Times New Roman" w:cs="Times New Roman"/>
          <w:b/>
          <w:caps/>
          <w:color w:val="000000"/>
          <w:sz w:val="22"/>
          <w:szCs w:val="22"/>
        </w:rPr>
        <w:t>:</w:t>
      </w:r>
      <w:r w:rsidR="00901895">
        <w:rPr>
          <w:rFonts w:ascii="Times New Roman" w:hAnsi="Times New Roman" w:cs="Times New Roman"/>
          <w:b/>
          <w:color w:val="000000"/>
          <w:sz w:val="22"/>
          <w:szCs w:val="22"/>
        </w:rPr>
        <w:t xml:space="preserve"> </w:t>
      </w:r>
      <w:r w:rsidR="00155690" w:rsidRPr="00B30D8D">
        <w:rPr>
          <w:rFonts w:ascii="Times New Roman" w:hAnsi="Times New Roman" w:cs="Times New Roman"/>
          <w:sz w:val="22"/>
          <w:szCs w:val="22"/>
        </w:rPr>
        <w:t xml:space="preserve">The subcommittee </w:t>
      </w:r>
      <w:r w:rsidR="00AF3689" w:rsidRPr="00B30D8D">
        <w:rPr>
          <w:rFonts w:ascii="Times New Roman" w:hAnsi="Times New Roman" w:cs="Times New Roman"/>
          <w:sz w:val="22"/>
          <w:szCs w:val="22"/>
        </w:rPr>
        <w:t xml:space="preserve">and </w:t>
      </w:r>
      <w:r w:rsidR="00B3224D" w:rsidRPr="00B30D8D">
        <w:rPr>
          <w:rFonts w:ascii="Times New Roman" w:hAnsi="Times New Roman" w:cs="Times New Roman"/>
          <w:sz w:val="22"/>
          <w:szCs w:val="22"/>
        </w:rPr>
        <w:t>reviewed the proposal and provided feedback to the proposers vi</w:t>
      </w:r>
      <w:r w:rsidR="001C086E" w:rsidRPr="00B30D8D">
        <w:rPr>
          <w:rFonts w:ascii="Times New Roman" w:hAnsi="Times New Roman" w:cs="Times New Roman"/>
          <w:sz w:val="22"/>
          <w:szCs w:val="22"/>
        </w:rPr>
        <w:t xml:space="preserve">a emailed comments. </w:t>
      </w:r>
      <w:r w:rsidR="009653BE" w:rsidRPr="00B30D8D">
        <w:rPr>
          <w:rFonts w:ascii="Times New Roman" w:hAnsi="Times New Roman" w:cs="Times New Roman"/>
          <w:sz w:val="22"/>
          <w:szCs w:val="22"/>
        </w:rPr>
        <w:t xml:space="preserve">The proposers responded to the questions via email and </w:t>
      </w:r>
      <w:r w:rsidR="00C0561F" w:rsidRPr="00B30D8D">
        <w:rPr>
          <w:rFonts w:ascii="Times New Roman" w:hAnsi="Times New Roman" w:cs="Times New Roman"/>
          <w:sz w:val="22"/>
          <w:szCs w:val="22"/>
        </w:rPr>
        <w:t>emailed back revis</w:t>
      </w:r>
      <w:r w:rsidR="00E07B90" w:rsidRPr="00B30D8D">
        <w:rPr>
          <w:rFonts w:ascii="Times New Roman" w:hAnsi="Times New Roman" w:cs="Times New Roman"/>
          <w:sz w:val="22"/>
          <w:szCs w:val="22"/>
        </w:rPr>
        <w:t xml:space="preserve">ions which addressed the questions and concerns which were raised by the subcommittee. </w:t>
      </w:r>
      <w:r w:rsidR="00C0561F" w:rsidRPr="00B30D8D">
        <w:rPr>
          <w:rFonts w:ascii="Times New Roman" w:hAnsi="Times New Roman" w:cs="Times New Roman"/>
          <w:sz w:val="22"/>
          <w:szCs w:val="22"/>
        </w:rPr>
        <w:t>T</w:t>
      </w:r>
      <w:r w:rsidR="002420CC" w:rsidRPr="00B30D8D">
        <w:rPr>
          <w:rFonts w:ascii="Times New Roman" w:hAnsi="Times New Roman" w:cs="Times New Roman"/>
          <w:sz w:val="22"/>
          <w:szCs w:val="22"/>
        </w:rPr>
        <w:t>he</w:t>
      </w:r>
      <w:r w:rsidR="00B06C10" w:rsidRPr="00B30D8D">
        <w:rPr>
          <w:rFonts w:ascii="Times New Roman" w:hAnsi="Times New Roman" w:cs="Times New Roman"/>
          <w:sz w:val="22"/>
          <w:szCs w:val="22"/>
        </w:rPr>
        <w:t xml:space="preserve"> </w:t>
      </w:r>
      <w:r w:rsidR="00E07B90" w:rsidRPr="00B30D8D">
        <w:rPr>
          <w:rFonts w:ascii="Times New Roman" w:hAnsi="Times New Roman" w:cs="Times New Roman"/>
          <w:sz w:val="22"/>
          <w:szCs w:val="22"/>
        </w:rPr>
        <w:t xml:space="preserve">final </w:t>
      </w:r>
      <w:r w:rsidR="006C5F89" w:rsidRPr="00B30D8D">
        <w:rPr>
          <w:rFonts w:ascii="Times New Roman" w:hAnsi="Times New Roman" w:cs="Times New Roman"/>
          <w:sz w:val="22"/>
          <w:szCs w:val="22"/>
        </w:rPr>
        <w:t xml:space="preserve">course review meeting was </w:t>
      </w:r>
      <w:r w:rsidR="00E07B90" w:rsidRPr="00B30D8D">
        <w:rPr>
          <w:rFonts w:ascii="Times New Roman" w:hAnsi="Times New Roman" w:cs="Times New Roman"/>
          <w:sz w:val="22"/>
          <w:szCs w:val="22"/>
        </w:rPr>
        <w:t xml:space="preserve">held on Nov. 12, 2019 and was </w:t>
      </w:r>
      <w:r w:rsidR="006C5F89" w:rsidRPr="00B30D8D">
        <w:rPr>
          <w:rFonts w:ascii="Times New Roman" w:hAnsi="Times New Roman" w:cs="Times New Roman"/>
          <w:sz w:val="22"/>
          <w:szCs w:val="22"/>
        </w:rPr>
        <w:t xml:space="preserve">attended by the </w:t>
      </w:r>
      <w:r w:rsidR="00C0561F" w:rsidRPr="00B30D8D">
        <w:rPr>
          <w:rFonts w:ascii="Times New Roman" w:hAnsi="Times New Roman" w:cs="Times New Roman"/>
          <w:sz w:val="22"/>
          <w:szCs w:val="22"/>
        </w:rPr>
        <w:t>proposers</w:t>
      </w:r>
      <w:r w:rsidR="00B06C10" w:rsidRPr="00B30D8D">
        <w:rPr>
          <w:rFonts w:ascii="Times New Roman" w:hAnsi="Times New Roman" w:cs="Times New Roman"/>
          <w:sz w:val="22"/>
          <w:szCs w:val="22"/>
        </w:rPr>
        <w:t xml:space="preserve">, the </w:t>
      </w:r>
      <w:r w:rsidR="002420CC" w:rsidRPr="00B30D8D">
        <w:rPr>
          <w:rFonts w:ascii="Times New Roman" w:hAnsi="Times New Roman" w:cs="Times New Roman"/>
          <w:sz w:val="22"/>
          <w:szCs w:val="22"/>
        </w:rPr>
        <w:t>subcommittee</w:t>
      </w:r>
      <w:r w:rsidR="00B06C10" w:rsidRPr="00B30D8D">
        <w:rPr>
          <w:rFonts w:ascii="Times New Roman" w:hAnsi="Times New Roman" w:cs="Times New Roman"/>
          <w:sz w:val="22"/>
          <w:szCs w:val="22"/>
        </w:rPr>
        <w:t xml:space="preserve">, </w:t>
      </w:r>
      <w:r w:rsidR="006571AC" w:rsidRPr="00B30D8D">
        <w:rPr>
          <w:rFonts w:ascii="Times New Roman" w:hAnsi="Times New Roman" w:cs="Times New Roman"/>
          <w:sz w:val="22"/>
          <w:szCs w:val="22"/>
        </w:rPr>
        <w:t xml:space="preserve">Provost </w:t>
      </w:r>
      <w:r w:rsidR="003C4A5A" w:rsidRPr="00B30D8D">
        <w:rPr>
          <w:rFonts w:ascii="Times New Roman" w:hAnsi="Times New Roman" w:cs="Times New Roman"/>
          <w:sz w:val="22"/>
          <w:szCs w:val="22"/>
        </w:rPr>
        <w:t xml:space="preserve">Bonne </w:t>
      </w:r>
      <w:r w:rsidR="001934A3" w:rsidRPr="00B30D8D">
        <w:rPr>
          <w:rFonts w:ascii="Times New Roman" w:hAnsi="Times New Roman" w:cs="Times New Roman"/>
          <w:sz w:val="22"/>
          <w:szCs w:val="22"/>
        </w:rPr>
        <w:t>Augus</w:t>
      </w:r>
      <w:r w:rsidR="002420CC" w:rsidRPr="00B30D8D">
        <w:rPr>
          <w:rFonts w:ascii="Times New Roman" w:hAnsi="Times New Roman" w:cs="Times New Roman"/>
          <w:sz w:val="22"/>
          <w:szCs w:val="22"/>
        </w:rPr>
        <w:t xml:space="preserve">t, </w:t>
      </w:r>
      <w:r w:rsidR="00683FEC" w:rsidRPr="00B30D8D">
        <w:rPr>
          <w:rFonts w:ascii="Times New Roman" w:hAnsi="Times New Roman" w:cs="Times New Roman"/>
          <w:sz w:val="22"/>
          <w:szCs w:val="22"/>
        </w:rPr>
        <w:t xml:space="preserve">Associate Provost </w:t>
      </w:r>
      <w:r w:rsidR="003C4A5A" w:rsidRPr="00B30D8D">
        <w:rPr>
          <w:rFonts w:ascii="Times New Roman" w:hAnsi="Times New Roman" w:cs="Times New Roman"/>
          <w:sz w:val="22"/>
          <w:szCs w:val="22"/>
        </w:rPr>
        <w:t xml:space="preserve">Pam </w:t>
      </w:r>
      <w:r w:rsidR="00683FEC" w:rsidRPr="00B30D8D">
        <w:rPr>
          <w:rFonts w:ascii="Times New Roman" w:hAnsi="Times New Roman" w:cs="Times New Roman"/>
          <w:sz w:val="22"/>
          <w:szCs w:val="22"/>
        </w:rPr>
        <w:t xml:space="preserve">Brown, </w:t>
      </w:r>
      <w:r w:rsidR="00B06C10" w:rsidRPr="00B30D8D">
        <w:rPr>
          <w:rFonts w:ascii="Times New Roman" w:hAnsi="Times New Roman" w:cs="Times New Roman"/>
          <w:sz w:val="22"/>
          <w:szCs w:val="22"/>
        </w:rPr>
        <w:t xml:space="preserve">Dean </w:t>
      </w:r>
      <w:r w:rsidR="003C4A5A" w:rsidRPr="00B30D8D">
        <w:rPr>
          <w:rFonts w:ascii="Times New Roman" w:hAnsi="Times New Roman" w:cs="Times New Roman"/>
          <w:sz w:val="22"/>
          <w:szCs w:val="22"/>
        </w:rPr>
        <w:t xml:space="preserve">Justin </w:t>
      </w:r>
      <w:r w:rsidR="00B06C10" w:rsidRPr="00B30D8D">
        <w:rPr>
          <w:rFonts w:ascii="Times New Roman" w:hAnsi="Times New Roman" w:cs="Times New Roman"/>
          <w:sz w:val="22"/>
          <w:szCs w:val="22"/>
        </w:rPr>
        <w:t xml:space="preserve">Vazquez-Poritz, </w:t>
      </w:r>
      <w:r w:rsidR="002420CC" w:rsidRPr="00B30D8D">
        <w:rPr>
          <w:rFonts w:ascii="Times New Roman" w:hAnsi="Times New Roman" w:cs="Times New Roman"/>
          <w:sz w:val="22"/>
          <w:szCs w:val="22"/>
        </w:rPr>
        <w:t xml:space="preserve">Kim </w:t>
      </w:r>
      <w:r w:rsidR="001934A3" w:rsidRPr="00B30D8D">
        <w:rPr>
          <w:rFonts w:ascii="Times New Roman" w:hAnsi="Times New Roman" w:cs="Times New Roman"/>
          <w:sz w:val="22"/>
          <w:szCs w:val="22"/>
        </w:rPr>
        <w:t>Cardascia</w:t>
      </w:r>
      <w:r w:rsidR="002420CC" w:rsidRPr="00B30D8D">
        <w:rPr>
          <w:rFonts w:ascii="Times New Roman" w:hAnsi="Times New Roman" w:cs="Times New Roman"/>
          <w:sz w:val="22"/>
          <w:szCs w:val="22"/>
        </w:rPr>
        <w:t xml:space="preserve">, </w:t>
      </w:r>
      <w:r w:rsidR="006C5F89" w:rsidRPr="00B30D8D">
        <w:rPr>
          <w:rFonts w:ascii="Times New Roman" w:hAnsi="Times New Roman" w:cs="Times New Roman"/>
          <w:sz w:val="22"/>
          <w:szCs w:val="22"/>
        </w:rPr>
        <w:t xml:space="preserve">and </w:t>
      </w:r>
      <w:r w:rsidR="002420CC" w:rsidRPr="00B30D8D">
        <w:rPr>
          <w:rFonts w:ascii="Times New Roman" w:hAnsi="Times New Roman" w:cs="Times New Roman"/>
          <w:sz w:val="22"/>
          <w:szCs w:val="22"/>
        </w:rPr>
        <w:t>Chair</w:t>
      </w:r>
      <w:r w:rsidR="006C5F89" w:rsidRPr="00B30D8D">
        <w:rPr>
          <w:rFonts w:ascii="Times New Roman" w:hAnsi="Times New Roman" w:cs="Times New Roman"/>
          <w:sz w:val="22"/>
          <w:szCs w:val="22"/>
        </w:rPr>
        <w:t>s</w:t>
      </w:r>
      <w:r w:rsidR="002420CC" w:rsidRPr="00B30D8D">
        <w:rPr>
          <w:rFonts w:ascii="Times New Roman" w:hAnsi="Times New Roman" w:cs="Times New Roman"/>
          <w:sz w:val="22"/>
          <w:szCs w:val="22"/>
        </w:rPr>
        <w:t xml:space="preserve"> </w:t>
      </w:r>
      <w:r w:rsidR="003C4A5A" w:rsidRPr="00B30D8D">
        <w:rPr>
          <w:rFonts w:ascii="Times New Roman" w:hAnsi="Times New Roman" w:cs="Times New Roman"/>
          <w:sz w:val="22"/>
          <w:szCs w:val="22"/>
        </w:rPr>
        <w:t xml:space="preserve">Peter </w:t>
      </w:r>
      <w:r w:rsidR="00683FEC" w:rsidRPr="00B30D8D">
        <w:rPr>
          <w:rFonts w:ascii="Times New Roman" w:hAnsi="Times New Roman" w:cs="Times New Roman"/>
          <w:sz w:val="22"/>
          <w:szCs w:val="22"/>
        </w:rPr>
        <w:t>Parides</w:t>
      </w:r>
      <w:r w:rsidR="006C5F89" w:rsidRPr="00B30D8D">
        <w:rPr>
          <w:rFonts w:ascii="Times New Roman" w:hAnsi="Times New Roman" w:cs="Times New Roman"/>
          <w:sz w:val="22"/>
          <w:szCs w:val="22"/>
        </w:rPr>
        <w:t xml:space="preserve"> </w:t>
      </w:r>
      <w:r w:rsidR="00683FEC" w:rsidRPr="00B30D8D">
        <w:rPr>
          <w:rFonts w:ascii="Times New Roman" w:hAnsi="Times New Roman" w:cs="Times New Roman"/>
          <w:sz w:val="22"/>
          <w:szCs w:val="22"/>
        </w:rPr>
        <w:t xml:space="preserve">and </w:t>
      </w:r>
      <w:r w:rsidR="006C5F89" w:rsidRPr="00B30D8D">
        <w:rPr>
          <w:rFonts w:ascii="Times New Roman" w:hAnsi="Times New Roman" w:cs="Times New Roman"/>
          <w:sz w:val="22"/>
          <w:szCs w:val="22"/>
        </w:rPr>
        <w:t>Concetta Mennella</w:t>
      </w:r>
      <w:r w:rsidR="002420CC" w:rsidRPr="00B30D8D">
        <w:rPr>
          <w:rFonts w:ascii="Times New Roman" w:hAnsi="Times New Roman" w:cs="Times New Roman"/>
          <w:sz w:val="22"/>
          <w:szCs w:val="22"/>
        </w:rPr>
        <w:t xml:space="preserve">. </w:t>
      </w:r>
      <w:r w:rsidR="00AF3689" w:rsidRPr="00B30D8D">
        <w:rPr>
          <w:rFonts w:ascii="Times New Roman" w:hAnsi="Times New Roman" w:cs="Times New Roman"/>
          <w:sz w:val="22"/>
          <w:szCs w:val="22"/>
        </w:rPr>
        <w:t>A f</w:t>
      </w:r>
      <w:r w:rsidR="00592102" w:rsidRPr="00B30D8D">
        <w:rPr>
          <w:rFonts w:ascii="Times New Roman" w:hAnsi="Times New Roman" w:cs="Times New Roman"/>
          <w:sz w:val="22"/>
          <w:szCs w:val="22"/>
        </w:rPr>
        <w:t>inal revision</w:t>
      </w:r>
      <w:r w:rsidR="00AF3689" w:rsidRPr="00B30D8D">
        <w:rPr>
          <w:rFonts w:ascii="Times New Roman" w:hAnsi="Times New Roman" w:cs="Times New Roman"/>
          <w:sz w:val="22"/>
          <w:szCs w:val="22"/>
        </w:rPr>
        <w:t xml:space="preserve"> of</w:t>
      </w:r>
      <w:r w:rsidR="00592102" w:rsidRPr="00B30D8D">
        <w:rPr>
          <w:rFonts w:ascii="Times New Roman" w:hAnsi="Times New Roman" w:cs="Times New Roman"/>
          <w:sz w:val="22"/>
          <w:szCs w:val="22"/>
        </w:rPr>
        <w:t xml:space="preserve"> the proposal</w:t>
      </w:r>
      <w:r w:rsidR="00254A3D" w:rsidRPr="00B30D8D">
        <w:rPr>
          <w:rFonts w:ascii="Times New Roman" w:hAnsi="Times New Roman" w:cs="Times New Roman"/>
          <w:sz w:val="22"/>
          <w:szCs w:val="22"/>
        </w:rPr>
        <w:t>,</w:t>
      </w:r>
      <w:r w:rsidR="00592102" w:rsidRPr="00B30D8D">
        <w:rPr>
          <w:rFonts w:ascii="Times New Roman" w:hAnsi="Times New Roman" w:cs="Times New Roman"/>
          <w:sz w:val="22"/>
          <w:szCs w:val="22"/>
        </w:rPr>
        <w:t xml:space="preserve"> </w:t>
      </w:r>
      <w:r w:rsidR="004D03C9" w:rsidRPr="00B30D8D">
        <w:rPr>
          <w:rFonts w:ascii="Times New Roman" w:hAnsi="Times New Roman" w:cs="Times New Roman"/>
          <w:sz w:val="22"/>
          <w:szCs w:val="22"/>
        </w:rPr>
        <w:t>addressing the suggestions discussed therein</w:t>
      </w:r>
      <w:r w:rsidR="00254A3D" w:rsidRPr="00B30D8D">
        <w:rPr>
          <w:rFonts w:ascii="Times New Roman" w:hAnsi="Times New Roman" w:cs="Times New Roman"/>
          <w:sz w:val="22"/>
          <w:szCs w:val="22"/>
        </w:rPr>
        <w:t>,</w:t>
      </w:r>
      <w:r w:rsidR="004D03C9" w:rsidRPr="00B30D8D">
        <w:rPr>
          <w:rFonts w:ascii="Times New Roman" w:hAnsi="Times New Roman" w:cs="Times New Roman"/>
          <w:sz w:val="22"/>
          <w:szCs w:val="22"/>
        </w:rPr>
        <w:t xml:space="preserve"> </w:t>
      </w:r>
      <w:r w:rsidR="00AF3689" w:rsidRPr="00B30D8D">
        <w:rPr>
          <w:rFonts w:ascii="Times New Roman" w:hAnsi="Times New Roman" w:cs="Times New Roman"/>
          <w:sz w:val="22"/>
          <w:szCs w:val="22"/>
        </w:rPr>
        <w:t>was submitted to Phillip Anzalone via email on Nov</w:t>
      </w:r>
      <w:r w:rsidR="00E07B90" w:rsidRPr="00B30D8D">
        <w:rPr>
          <w:rFonts w:ascii="Times New Roman" w:hAnsi="Times New Roman" w:cs="Times New Roman"/>
          <w:sz w:val="22"/>
          <w:szCs w:val="22"/>
        </w:rPr>
        <w:t>.</w:t>
      </w:r>
      <w:r w:rsidR="00AF3689" w:rsidRPr="00B30D8D">
        <w:rPr>
          <w:rFonts w:ascii="Times New Roman" w:hAnsi="Times New Roman" w:cs="Times New Roman"/>
          <w:sz w:val="22"/>
          <w:szCs w:val="22"/>
        </w:rPr>
        <w:t xml:space="preserve"> 15, 2019.</w:t>
      </w:r>
    </w:p>
    <w:sectPr w:rsidR="00CD3698" w:rsidRPr="00B30D8D" w:rsidSect="00B3224D">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D75E3"/>
    <w:multiLevelType w:val="hybridMultilevel"/>
    <w:tmpl w:val="CD4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6C94"/>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5D6A"/>
    <w:rsid w:val="00032AD0"/>
    <w:rsid w:val="0008750B"/>
    <w:rsid w:val="000E772A"/>
    <w:rsid w:val="00116EB6"/>
    <w:rsid w:val="00120C70"/>
    <w:rsid w:val="001210C8"/>
    <w:rsid w:val="00125CA7"/>
    <w:rsid w:val="00134230"/>
    <w:rsid w:val="00135CCB"/>
    <w:rsid w:val="001363BD"/>
    <w:rsid w:val="001429B2"/>
    <w:rsid w:val="00155690"/>
    <w:rsid w:val="00192FE9"/>
    <w:rsid w:val="001934A3"/>
    <w:rsid w:val="00194C46"/>
    <w:rsid w:val="001B570C"/>
    <w:rsid w:val="001C086E"/>
    <w:rsid w:val="002051B3"/>
    <w:rsid w:val="00207B81"/>
    <w:rsid w:val="002420CC"/>
    <w:rsid w:val="00254A3D"/>
    <w:rsid w:val="0028140F"/>
    <w:rsid w:val="00284026"/>
    <w:rsid w:val="002A2045"/>
    <w:rsid w:val="002A73DD"/>
    <w:rsid w:val="002D4299"/>
    <w:rsid w:val="002D45B6"/>
    <w:rsid w:val="002E2180"/>
    <w:rsid w:val="00331695"/>
    <w:rsid w:val="00342DB6"/>
    <w:rsid w:val="00362032"/>
    <w:rsid w:val="00367CEB"/>
    <w:rsid w:val="00387F90"/>
    <w:rsid w:val="0039247F"/>
    <w:rsid w:val="003B6459"/>
    <w:rsid w:val="003C4A5A"/>
    <w:rsid w:val="003E108C"/>
    <w:rsid w:val="004033CB"/>
    <w:rsid w:val="00413387"/>
    <w:rsid w:val="00422A48"/>
    <w:rsid w:val="004348B1"/>
    <w:rsid w:val="004A45DC"/>
    <w:rsid w:val="004C23AE"/>
    <w:rsid w:val="004D03C9"/>
    <w:rsid w:val="004E3C19"/>
    <w:rsid w:val="004E5BBB"/>
    <w:rsid w:val="004E6CE2"/>
    <w:rsid w:val="004E770B"/>
    <w:rsid w:val="0055187E"/>
    <w:rsid w:val="0056500F"/>
    <w:rsid w:val="0057797E"/>
    <w:rsid w:val="00592102"/>
    <w:rsid w:val="005A0A60"/>
    <w:rsid w:val="005C6987"/>
    <w:rsid w:val="005E4A4C"/>
    <w:rsid w:val="005E719D"/>
    <w:rsid w:val="005E7D22"/>
    <w:rsid w:val="00611BC8"/>
    <w:rsid w:val="0064324A"/>
    <w:rsid w:val="006571AC"/>
    <w:rsid w:val="00665F0A"/>
    <w:rsid w:val="00683FEC"/>
    <w:rsid w:val="006A0563"/>
    <w:rsid w:val="006A0775"/>
    <w:rsid w:val="006B265C"/>
    <w:rsid w:val="006B6D34"/>
    <w:rsid w:val="006C5F89"/>
    <w:rsid w:val="006D6CAD"/>
    <w:rsid w:val="006F56D8"/>
    <w:rsid w:val="0072282D"/>
    <w:rsid w:val="00726613"/>
    <w:rsid w:val="007274F0"/>
    <w:rsid w:val="00737A77"/>
    <w:rsid w:val="00745634"/>
    <w:rsid w:val="00753F26"/>
    <w:rsid w:val="00770207"/>
    <w:rsid w:val="00780251"/>
    <w:rsid w:val="00781ED3"/>
    <w:rsid w:val="00796DA4"/>
    <w:rsid w:val="007A62A4"/>
    <w:rsid w:val="007B1568"/>
    <w:rsid w:val="007B19A4"/>
    <w:rsid w:val="007B4E20"/>
    <w:rsid w:val="007B7077"/>
    <w:rsid w:val="007D4D4D"/>
    <w:rsid w:val="007E4DD3"/>
    <w:rsid w:val="007E76DB"/>
    <w:rsid w:val="007F22C0"/>
    <w:rsid w:val="00805D44"/>
    <w:rsid w:val="00814089"/>
    <w:rsid w:val="008348A5"/>
    <w:rsid w:val="00837E18"/>
    <w:rsid w:val="00883953"/>
    <w:rsid w:val="008A1F05"/>
    <w:rsid w:val="008B6609"/>
    <w:rsid w:val="008E137C"/>
    <w:rsid w:val="008F3D5C"/>
    <w:rsid w:val="00901895"/>
    <w:rsid w:val="00905A66"/>
    <w:rsid w:val="00936AC3"/>
    <w:rsid w:val="00943E3D"/>
    <w:rsid w:val="009653BE"/>
    <w:rsid w:val="009762A8"/>
    <w:rsid w:val="009832D0"/>
    <w:rsid w:val="009B6808"/>
    <w:rsid w:val="00A05085"/>
    <w:rsid w:val="00A104EB"/>
    <w:rsid w:val="00A12433"/>
    <w:rsid w:val="00A16FDE"/>
    <w:rsid w:val="00A17525"/>
    <w:rsid w:val="00A34F66"/>
    <w:rsid w:val="00A60C2D"/>
    <w:rsid w:val="00A84E10"/>
    <w:rsid w:val="00AA2D14"/>
    <w:rsid w:val="00AA6696"/>
    <w:rsid w:val="00AB3096"/>
    <w:rsid w:val="00AB607E"/>
    <w:rsid w:val="00AF3689"/>
    <w:rsid w:val="00B012B7"/>
    <w:rsid w:val="00B06C10"/>
    <w:rsid w:val="00B1385C"/>
    <w:rsid w:val="00B30D8D"/>
    <w:rsid w:val="00B3224D"/>
    <w:rsid w:val="00B633B1"/>
    <w:rsid w:val="00B837D0"/>
    <w:rsid w:val="00BA6E05"/>
    <w:rsid w:val="00BB0FCC"/>
    <w:rsid w:val="00BB3734"/>
    <w:rsid w:val="00BE0139"/>
    <w:rsid w:val="00BE6589"/>
    <w:rsid w:val="00BE7374"/>
    <w:rsid w:val="00BF2754"/>
    <w:rsid w:val="00C0561F"/>
    <w:rsid w:val="00C12B98"/>
    <w:rsid w:val="00C805DC"/>
    <w:rsid w:val="00C83B04"/>
    <w:rsid w:val="00C964E4"/>
    <w:rsid w:val="00CA7976"/>
    <w:rsid w:val="00CB2C11"/>
    <w:rsid w:val="00CB6029"/>
    <w:rsid w:val="00CD3698"/>
    <w:rsid w:val="00CE32B9"/>
    <w:rsid w:val="00CE397E"/>
    <w:rsid w:val="00D3233E"/>
    <w:rsid w:val="00D33787"/>
    <w:rsid w:val="00D3436D"/>
    <w:rsid w:val="00D66777"/>
    <w:rsid w:val="00D807E6"/>
    <w:rsid w:val="00DD3CFD"/>
    <w:rsid w:val="00DE4B6D"/>
    <w:rsid w:val="00DE6453"/>
    <w:rsid w:val="00E07B90"/>
    <w:rsid w:val="00E25279"/>
    <w:rsid w:val="00E3028F"/>
    <w:rsid w:val="00E85D3E"/>
    <w:rsid w:val="00EA0BC6"/>
    <w:rsid w:val="00EB3EA9"/>
    <w:rsid w:val="00F013B1"/>
    <w:rsid w:val="00F34F27"/>
    <w:rsid w:val="00F379BF"/>
    <w:rsid w:val="00F57B66"/>
    <w:rsid w:val="00F81020"/>
    <w:rsid w:val="00FA56C1"/>
    <w:rsid w:val="00FB4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EA533"/>
  <w15:docId w15:val="{0C5BBA1F-95BF-401D-84DF-99E466D2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 w:type="character" w:customStyle="1" w:styleId="None">
    <w:name w:val="None"/>
    <w:rsid w:val="009B6808"/>
  </w:style>
  <w:style w:type="paragraph" w:styleId="NoSpacing">
    <w:name w:val="No Spacing"/>
    <w:qFormat/>
    <w:rsid w:val="00781ED3"/>
    <w:rPr>
      <w:rFonts w:ascii="Calibri" w:eastAsia="Calibri" w:hAnsi="Calibri" w:cs="Calibri"/>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28919857">
          <w:marLeft w:val="0"/>
          <w:marRight w:val="0"/>
          <w:marTop w:val="0"/>
          <w:marBottom w:val="0"/>
          <w:divBdr>
            <w:top w:val="none" w:sz="0" w:space="0" w:color="auto"/>
            <w:left w:val="none" w:sz="0" w:space="0" w:color="auto"/>
            <w:bottom w:val="none" w:sz="0" w:space="0" w:color="auto"/>
            <w:right w:val="none" w:sz="0" w:space="0" w:color="auto"/>
          </w:divBdr>
        </w:div>
        <w:div w:id="411663689">
          <w:marLeft w:val="0"/>
          <w:marRight w:val="0"/>
          <w:marTop w:val="0"/>
          <w:marBottom w:val="0"/>
          <w:divBdr>
            <w:top w:val="none" w:sz="0" w:space="0" w:color="auto"/>
            <w:left w:val="none" w:sz="0" w:space="0" w:color="auto"/>
            <w:bottom w:val="none" w:sz="0" w:space="0" w:color="auto"/>
            <w:right w:val="none" w:sz="0" w:space="0" w:color="auto"/>
          </w:divBdr>
        </w:div>
        <w:div w:id="318118883">
          <w:marLeft w:val="0"/>
          <w:marRight w:val="0"/>
          <w:marTop w:val="0"/>
          <w:marBottom w:val="0"/>
          <w:divBdr>
            <w:top w:val="none" w:sz="0" w:space="0" w:color="auto"/>
            <w:left w:val="none" w:sz="0" w:space="0" w:color="auto"/>
            <w:bottom w:val="none" w:sz="0" w:space="0" w:color="auto"/>
            <w:right w:val="none" w:sz="0" w:space="0" w:color="auto"/>
          </w:divBdr>
        </w:div>
        <w:div w:id="1354572456">
          <w:marLeft w:val="0"/>
          <w:marRight w:val="0"/>
          <w:marTop w:val="0"/>
          <w:marBottom w:val="0"/>
          <w:divBdr>
            <w:top w:val="none" w:sz="0" w:space="0" w:color="auto"/>
            <w:left w:val="none" w:sz="0" w:space="0" w:color="auto"/>
            <w:bottom w:val="none" w:sz="0" w:space="0" w:color="auto"/>
            <w:right w:val="none" w:sz="0" w:space="0" w:color="auto"/>
          </w:divBdr>
        </w:div>
        <w:div w:id="145782724">
          <w:marLeft w:val="0"/>
          <w:marRight w:val="0"/>
          <w:marTop w:val="0"/>
          <w:marBottom w:val="0"/>
          <w:divBdr>
            <w:top w:val="none" w:sz="0" w:space="0" w:color="auto"/>
            <w:left w:val="none" w:sz="0" w:space="0" w:color="auto"/>
            <w:bottom w:val="none" w:sz="0" w:space="0" w:color="auto"/>
            <w:right w:val="none" w:sz="0" w:space="0" w:color="auto"/>
          </w:divBdr>
        </w:div>
        <w:div w:id="1053457924">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848839041">
          <w:marLeft w:val="0"/>
          <w:marRight w:val="0"/>
          <w:marTop w:val="0"/>
          <w:marBottom w:val="0"/>
          <w:divBdr>
            <w:top w:val="none" w:sz="0" w:space="0" w:color="auto"/>
            <w:left w:val="none" w:sz="0" w:space="0" w:color="auto"/>
            <w:bottom w:val="none" w:sz="0" w:space="0" w:color="auto"/>
            <w:right w:val="none" w:sz="0" w:space="0" w:color="auto"/>
          </w:divBdr>
        </w:div>
        <w:div w:id="74281446">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934361677">
          <w:marLeft w:val="0"/>
          <w:marRight w:val="0"/>
          <w:marTop w:val="0"/>
          <w:marBottom w:val="0"/>
          <w:divBdr>
            <w:top w:val="none" w:sz="0" w:space="0" w:color="auto"/>
            <w:left w:val="none" w:sz="0" w:space="0" w:color="auto"/>
            <w:bottom w:val="none" w:sz="0" w:space="0" w:color="auto"/>
            <w:right w:val="none" w:sz="0" w:space="0" w:color="auto"/>
          </w:divBdr>
        </w:div>
      </w:divsChild>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852189891">
      <w:bodyDiv w:val="1"/>
      <w:marLeft w:val="0"/>
      <w:marRight w:val="0"/>
      <w:marTop w:val="0"/>
      <w:marBottom w:val="0"/>
      <w:divBdr>
        <w:top w:val="none" w:sz="0" w:space="0" w:color="auto"/>
        <w:left w:val="none" w:sz="0" w:space="0" w:color="auto"/>
        <w:bottom w:val="none" w:sz="0" w:space="0" w:color="auto"/>
        <w:right w:val="none" w:sz="0" w:space="0" w:color="auto"/>
      </w:divBdr>
    </w:div>
    <w:div w:id="1265963478">
      <w:bodyDiv w:val="1"/>
      <w:marLeft w:val="0"/>
      <w:marRight w:val="0"/>
      <w:marTop w:val="0"/>
      <w:marBottom w:val="0"/>
      <w:divBdr>
        <w:top w:val="none" w:sz="0" w:space="0" w:color="auto"/>
        <w:left w:val="none" w:sz="0" w:space="0" w:color="auto"/>
        <w:bottom w:val="none" w:sz="0" w:space="0" w:color="auto"/>
        <w:right w:val="none" w:sz="0" w:space="0" w:color="auto"/>
      </w:divBdr>
      <w:divsChild>
        <w:div w:id="1044872124">
          <w:marLeft w:val="0"/>
          <w:marRight w:val="0"/>
          <w:marTop w:val="0"/>
          <w:marBottom w:val="0"/>
          <w:divBdr>
            <w:top w:val="none" w:sz="0" w:space="0" w:color="auto"/>
            <w:left w:val="none" w:sz="0" w:space="0" w:color="auto"/>
            <w:bottom w:val="none" w:sz="0" w:space="0" w:color="auto"/>
            <w:right w:val="none" w:sz="0" w:space="0" w:color="auto"/>
          </w:divBdr>
        </w:div>
        <w:div w:id="122042420">
          <w:marLeft w:val="0"/>
          <w:marRight w:val="0"/>
          <w:marTop w:val="0"/>
          <w:marBottom w:val="0"/>
          <w:divBdr>
            <w:top w:val="none" w:sz="0" w:space="0" w:color="auto"/>
            <w:left w:val="none" w:sz="0" w:space="0" w:color="auto"/>
            <w:bottom w:val="none" w:sz="0" w:space="0" w:color="auto"/>
            <w:right w:val="none" w:sz="0" w:space="0" w:color="auto"/>
          </w:divBdr>
        </w:div>
        <w:div w:id="680820134">
          <w:marLeft w:val="0"/>
          <w:marRight w:val="0"/>
          <w:marTop w:val="0"/>
          <w:marBottom w:val="0"/>
          <w:divBdr>
            <w:top w:val="none" w:sz="0" w:space="0" w:color="auto"/>
            <w:left w:val="none" w:sz="0" w:space="0" w:color="auto"/>
            <w:bottom w:val="none" w:sz="0" w:space="0" w:color="auto"/>
            <w:right w:val="none" w:sz="0" w:space="0" w:color="auto"/>
          </w:divBdr>
        </w:div>
        <w:div w:id="2127120878">
          <w:marLeft w:val="0"/>
          <w:marRight w:val="0"/>
          <w:marTop w:val="0"/>
          <w:marBottom w:val="0"/>
          <w:divBdr>
            <w:top w:val="none" w:sz="0" w:space="0" w:color="auto"/>
            <w:left w:val="none" w:sz="0" w:space="0" w:color="auto"/>
            <w:bottom w:val="none" w:sz="0" w:space="0" w:color="auto"/>
            <w:right w:val="none" w:sz="0" w:space="0" w:color="auto"/>
          </w:divBdr>
        </w:div>
        <w:div w:id="980187087">
          <w:marLeft w:val="0"/>
          <w:marRight w:val="0"/>
          <w:marTop w:val="0"/>
          <w:marBottom w:val="0"/>
          <w:divBdr>
            <w:top w:val="none" w:sz="0" w:space="0" w:color="auto"/>
            <w:left w:val="none" w:sz="0" w:space="0" w:color="auto"/>
            <w:bottom w:val="none" w:sz="0" w:space="0" w:color="auto"/>
            <w:right w:val="none" w:sz="0" w:space="0" w:color="auto"/>
          </w:divBdr>
        </w:div>
        <w:div w:id="2013025864">
          <w:marLeft w:val="0"/>
          <w:marRight w:val="0"/>
          <w:marTop w:val="0"/>
          <w:marBottom w:val="0"/>
          <w:divBdr>
            <w:top w:val="none" w:sz="0" w:space="0" w:color="auto"/>
            <w:left w:val="none" w:sz="0" w:space="0" w:color="auto"/>
            <w:bottom w:val="none" w:sz="0" w:space="0" w:color="auto"/>
            <w:right w:val="none" w:sz="0" w:space="0" w:color="auto"/>
          </w:divBdr>
        </w:div>
        <w:div w:id="726688680">
          <w:marLeft w:val="0"/>
          <w:marRight w:val="0"/>
          <w:marTop w:val="0"/>
          <w:marBottom w:val="0"/>
          <w:divBdr>
            <w:top w:val="none" w:sz="0" w:space="0" w:color="auto"/>
            <w:left w:val="none" w:sz="0" w:space="0" w:color="auto"/>
            <w:bottom w:val="none" w:sz="0" w:space="0" w:color="auto"/>
            <w:right w:val="none" w:sz="0" w:space="0" w:color="auto"/>
          </w:divBdr>
        </w:div>
        <w:div w:id="1005934648">
          <w:marLeft w:val="0"/>
          <w:marRight w:val="0"/>
          <w:marTop w:val="0"/>
          <w:marBottom w:val="0"/>
          <w:divBdr>
            <w:top w:val="none" w:sz="0" w:space="0" w:color="auto"/>
            <w:left w:val="none" w:sz="0" w:space="0" w:color="auto"/>
            <w:bottom w:val="none" w:sz="0" w:space="0" w:color="auto"/>
            <w:right w:val="none" w:sz="0" w:space="0" w:color="auto"/>
          </w:divBdr>
        </w:div>
        <w:div w:id="1917401909">
          <w:marLeft w:val="0"/>
          <w:marRight w:val="0"/>
          <w:marTop w:val="0"/>
          <w:marBottom w:val="0"/>
          <w:divBdr>
            <w:top w:val="none" w:sz="0" w:space="0" w:color="auto"/>
            <w:left w:val="none" w:sz="0" w:space="0" w:color="auto"/>
            <w:bottom w:val="none" w:sz="0" w:space="0" w:color="auto"/>
            <w:right w:val="none" w:sz="0" w:space="0" w:color="auto"/>
          </w:divBdr>
        </w:div>
        <w:div w:id="134686334">
          <w:marLeft w:val="0"/>
          <w:marRight w:val="0"/>
          <w:marTop w:val="0"/>
          <w:marBottom w:val="0"/>
          <w:divBdr>
            <w:top w:val="none" w:sz="0" w:space="0" w:color="auto"/>
            <w:left w:val="none" w:sz="0" w:space="0" w:color="auto"/>
            <w:bottom w:val="none" w:sz="0" w:space="0" w:color="auto"/>
            <w:right w:val="none" w:sz="0" w:space="0" w:color="auto"/>
          </w:divBdr>
        </w:div>
        <w:div w:id="1265503415">
          <w:marLeft w:val="0"/>
          <w:marRight w:val="0"/>
          <w:marTop w:val="0"/>
          <w:marBottom w:val="0"/>
          <w:divBdr>
            <w:top w:val="none" w:sz="0" w:space="0" w:color="auto"/>
            <w:left w:val="none" w:sz="0" w:space="0" w:color="auto"/>
            <w:bottom w:val="none" w:sz="0" w:space="0" w:color="auto"/>
            <w:right w:val="none" w:sz="0" w:space="0" w:color="auto"/>
          </w:divBdr>
        </w:div>
      </w:divsChild>
    </w:div>
    <w:div w:id="1750883658">
      <w:bodyDiv w:val="1"/>
      <w:marLeft w:val="0"/>
      <w:marRight w:val="0"/>
      <w:marTop w:val="0"/>
      <w:marBottom w:val="0"/>
      <w:divBdr>
        <w:top w:val="none" w:sz="0" w:space="0" w:color="auto"/>
        <w:left w:val="none" w:sz="0" w:space="0" w:color="auto"/>
        <w:bottom w:val="none" w:sz="0" w:space="0" w:color="auto"/>
        <w:right w:val="none" w:sz="0" w:space="0" w:color="auto"/>
      </w:divBdr>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96B3-278D-456E-BC0F-CAFC64BA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Kerin Coughlin</cp:lastModifiedBy>
  <cp:revision>2</cp:revision>
  <dcterms:created xsi:type="dcterms:W3CDTF">2020-01-30T19:03:00Z</dcterms:created>
  <dcterms:modified xsi:type="dcterms:W3CDTF">2020-01-30T19:03:00Z</dcterms:modified>
</cp:coreProperties>
</file>